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B24D6" w14:textId="36FCD0E3" w:rsidR="00D90841" w:rsidRPr="005F3689" w:rsidRDefault="00345B11" w:rsidP="000B44AC">
      <w:pPr>
        <w:autoSpaceDE w:val="0"/>
        <w:autoSpaceDN w:val="0"/>
        <w:adjustRightInd w:val="0"/>
        <w:spacing w:after="0" w:line="240" w:lineRule="auto"/>
        <w:rPr>
          <w:rFonts w:ascii="Times New Roman" w:hAnsi="Times New Roman"/>
          <w:b/>
          <w:bCs/>
        </w:rPr>
      </w:pPr>
      <w:r w:rsidRPr="00345B11">
        <w:rPr>
          <w:rFonts w:ascii="Times New Roman" w:hAnsi="Times New Roman"/>
          <w:b/>
          <w:bCs/>
          <w:noProof/>
        </w:rPr>
        <mc:AlternateContent>
          <mc:Choice Requires="wpg">
            <w:drawing>
              <wp:anchor distT="0" distB="0" distL="114300" distR="114300" simplePos="0" relativeHeight="251683840" behindDoc="0" locked="0" layoutInCell="1" allowOverlap="1" wp14:anchorId="1BE663AB" wp14:editId="650A76A4">
                <wp:simplePos x="0" y="0"/>
                <wp:positionH relativeFrom="column">
                  <wp:posOffset>2540</wp:posOffset>
                </wp:positionH>
                <wp:positionV relativeFrom="paragraph">
                  <wp:posOffset>3810</wp:posOffset>
                </wp:positionV>
                <wp:extent cx="8810625" cy="1409700"/>
                <wp:effectExtent l="0" t="0" r="9525" b="0"/>
                <wp:wrapNone/>
                <wp:docPr id="3075" name="Group 2">
                  <a:extLst xmlns:a="http://schemas.openxmlformats.org/drawingml/2006/main">
                    <a:ext uri="{FF2B5EF4-FFF2-40B4-BE49-F238E27FC236}">
                      <a16:creationId xmlns:a16="http://schemas.microsoft.com/office/drawing/2014/main" id="{C5CDC941-A367-800A-638F-602A03812FBD}"/>
                    </a:ext>
                  </a:extLst>
                </wp:docPr>
                <wp:cNvGraphicFramePr/>
                <a:graphic xmlns:a="http://schemas.openxmlformats.org/drawingml/2006/main">
                  <a:graphicData uri="http://schemas.microsoft.com/office/word/2010/wordprocessingGroup">
                    <wpg:wgp>
                      <wpg:cNvGrpSpPr/>
                      <wpg:grpSpPr bwMode="auto">
                        <a:xfrm>
                          <a:off x="0" y="0"/>
                          <a:ext cx="8810625" cy="1409700"/>
                          <a:chOff x="0" y="0"/>
                          <a:chExt cx="8810625" cy="1245046"/>
                        </a:xfrm>
                      </wpg:grpSpPr>
                      <wps:wsp>
                        <wps:cNvPr id="1615869283" name="TextBox 8">
                          <a:extLst>
                            <a:ext uri="{FF2B5EF4-FFF2-40B4-BE49-F238E27FC236}">
                              <a16:creationId xmlns:a16="http://schemas.microsoft.com/office/drawing/2014/main" id="{D8AEDCB1-662A-21FE-5B8D-A58D9FE0CC33}"/>
                            </a:ext>
                          </a:extLst>
                        </wps:cNvPr>
                        <wps:cNvSpPr txBox="1">
                          <a:spLocks noChangeArrowheads="1"/>
                        </wps:cNvSpPr>
                        <wps:spPr bwMode="auto">
                          <a:xfrm>
                            <a:off x="1993857" y="923723"/>
                            <a:ext cx="1690994" cy="32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7645" w14:textId="10359B99" w:rsidR="00345B11"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INSTITUTUL NAȚIONAL</w:t>
                              </w:r>
                              <w:r w:rsidR="00057573" w:rsidRPr="00057573">
                                <w:rPr>
                                  <w:rFonts w:ascii="Arial Narrow" w:hAnsi="Arial Narrow" w:cs="Arial"/>
                                  <w:b/>
                                  <w:bCs/>
                                  <w:color w:val="002060"/>
                                  <w:kern w:val="24"/>
                                  <w:sz w:val="18"/>
                                  <w:szCs w:val="18"/>
                                </w:rPr>
                                <w:t xml:space="preserve"> DE SĂNĂTATE PUBLICĂ</w:t>
                              </w:r>
                            </w:p>
                            <w:p w14:paraId="7A7B5A1E" w14:textId="77777777" w:rsidR="00057573" w:rsidRPr="00057573" w:rsidRDefault="00057573" w:rsidP="00345B11">
                              <w:pPr>
                                <w:jc w:val="center"/>
                                <w:textAlignment w:val="baseline"/>
                                <w:rPr>
                                  <w:rFonts w:ascii="Arial Narrow" w:hAnsi="Arial Narrow" w:cs="Arial"/>
                                  <w:b/>
                                  <w:bCs/>
                                  <w:color w:val="002060"/>
                                  <w:kern w:val="24"/>
                                  <w:sz w:val="18"/>
                                  <w:szCs w:val="18"/>
                                </w:rPr>
                              </w:pPr>
                            </w:p>
                            <w:p w14:paraId="0517186D" w14:textId="77777777" w:rsidR="00345B11" w:rsidRPr="00057573"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DE SĂNĂTATE PUBLICĂ</w:t>
                              </w:r>
                            </w:p>
                          </w:txbxContent>
                        </wps:txbx>
                        <wps:bodyPr lIns="71323" tIns="35662" rIns="71323" bIns="35662"/>
                      </wps:wsp>
                      <wps:wsp>
                        <wps:cNvPr id="253635987" name="TextBox 8">
                          <a:extLst>
                            <a:ext uri="{FF2B5EF4-FFF2-40B4-BE49-F238E27FC236}">
                              <a16:creationId xmlns:a16="http://schemas.microsoft.com/office/drawing/2014/main" id="{66D13758-4F9A-941E-8812-B63590B46B4E}"/>
                            </a:ext>
                          </a:extLst>
                        </wps:cNvPr>
                        <wps:cNvSpPr txBox="1">
                          <a:spLocks noChangeArrowheads="1"/>
                        </wps:cNvSpPr>
                        <wps:spPr bwMode="auto">
                          <a:xfrm>
                            <a:off x="6758810" y="924300"/>
                            <a:ext cx="2051815" cy="32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71323" tIns="35662" rIns="71323" bIns="35662"/>
                      </wps:wsp>
                      <wps:wsp>
                        <wps:cNvPr id="634889888" name="TextBox 8">
                          <a:extLst>
                            <a:ext uri="{FF2B5EF4-FFF2-40B4-BE49-F238E27FC236}">
                              <a16:creationId xmlns:a16="http://schemas.microsoft.com/office/drawing/2014/main" id="{32CF4206-7CB7-5F76-54CE-A725EFC8AAE9}"/>
                            </a:ext>
                          </a:extLst>
                        </wps:cNvPr>
                        <wps:cNvSpPr txBox="1">
                          <a:spLocks noChangeArrowheads="1"/>
                        </wps:cNvSpPr>
                        <wps:spPr bwMode="auto">
                          <a:xfrm>
                            <a:off x="3938032" y="924300"/>
                            <a:ext cx="2675861" cy="320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71323" tIns="35662" rIns="71323" bIns="35662"/>
                      </wps:wsp>
                      <wps:wsp>
                        <wps:cNvPr id="1849377032" name="TextBox 8">
                          <a:extLst>
                            <a:ext uri="{FF2B5EF4-FFF2-40B4-BE49-F238E27FC236}">
                              <a16:creationId xmlns:a16="http://schemas.microsoft.com/office/drawing/2014/main" id="{CFA8C7F3-EB03-AC27-EE57-BC40AB1C51A2}"/>
                            </a:ext>
                          </a:extLst>
                        </wps:cNvPr>
                        <wps:cNvSpPr txBox="1">
                          <a:spLocks noChangeArrowheads="1"/>
                        </wps:cNvSpPr>
                        <wps:spPr bwMode="auto">
                          <a:xfrm>
                            <a:off x="0" y="923750"/>
                            <a:ext cx="1655728" cy="32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BBAD" w14:textId="77777777" w:rsidR="00345B11" w:rsidRDefault="00345B11" w:rsidP="00345B11">
                              <w:pPr>
                                <w:jc w:val="center"/>
                                <w:textAlignment w:val="baseline"/>
                                <w:rPr>
                                  <w:rFonts w:ascii="Arial Narrow" w:hAnsi="Arial Narrow" w:cs="Arial"/>
                                  <w:b/>
                                  <w:bCs/>
                                  <w:color w:val="002060"/>
                                  <w:kern w:val="24"/>
                                  <w:sz w:val="20"/>
                                  <w:szCs w:val="20"/>
                                </w:rPr>
                              </w:pPr>
                              <w:r>
                                <w:rPr>
                                  <w:rFonts w:ascii="Arial Narrow" w:hAnsi="Arial Narrow" w:cs="Arial"/>
                                  <w:b/>
                                  <w:bCs/>
                                  <w:color w:val="002060"/>
                                  <w:kern w:val="24"/>
                                  <w:sz w:val="20"/>
                                  <w:szCs w:val="20"/>
                                </w:rPr>
                                <w:t>MINISTERUL SĂNĂTĂȚII</w:t>
                              </w:r>
                            </w:p>
                          </w:txbxContent>
                        </wps:txbx>
                        <wps:bodyPr lIns="71323" tIns="35662" rIns="71323" bIns="35662"/>
                      </wps:wsp>
                      <pic:pic xmlns:pic="http://schemas.openxmlformats.org/drawingml/2006/picture">
                        <pic:nvPicPr>
                          <pic:cNvPr id="697727351" name="Picture 697727351">
                            <a:extLst>
                              <a:ext uri="{FF2B5EF4-FFF2-40B4-BE49-F238E27FC236}">
                                <a16:creationId xmlns:a16="http://schemas.microsoft.com/office/drawing/2014/main" id="{59656932-0C05-4F5F-CB31-81DE2D85FE8E}"/>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1871" y="8015"/>
                            <a:ext cx="891985" cy="89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9687759" name="Picture 1219687759">
                            <a:extLst>
                              <a:ext uri="{FF2B5EF4-FFF2-40B4-BE49-F238E27FC236}">
                                <a16:creationId xmlns:a16="http://schemas.microsoft.com/office/drawing/2014/main" id="{0C03CBAB-F5E5-D0E9-E05F-6B7D82FF5235}"/>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09738" y="0"/>
                            <a:ext cx="859232" cy="9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1BE663AB" id="Group 2" o:spid="_x0000_s1026" style="position:absolute;margin-left:.2pt;margin-top:.3pt;width:693.75pt;height:111pt;z-index:251683840;mso-height-relative:margin" coordsize="88106,1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iaugMAAHUPAAAOAAAAZHJzL2Uyb0RvYy54bWzUV9tu2zgQfS/QfyD0&#10;3kgULYkS4hTbpg0K9BI03Q+gKcoSKpEEScfO33dISY7jBGjR3aaJAQu8DmfOzPAMT1/vhh5dC2M7&#10;JZcRPkkiJCRXdSfXy+jfb+9f0QhZx2TNeiXFMroRNnp99vLF6VZXIlWt6mthEAiRttrqZdQ6p6s4&#10;trwVA7MnSgsJk40yA3PQNeu4NmwL0oc+TpMkj7fK1NooLqyF0fNxMjoL8ptGcPelaaxwqF9GoJsL&#10;XxO+K/+Nz05ZtTZMtx2f1GC/ocXAOgmH7kWdM8fQxnT3RA0dN8qqxp1wNcSqaTougg1gDU6OrLkw&#10;aqODLetqu9Z7mADaI5x+Wyz/fH1h9JW+NIDEVq8Bi9BDq+0nVYPD2MapYNmuMYO3EHRGuwDgzR5A&#10;sXOIwyClOMnTLEIc5vAiKYtkgpi34Id7+3j77sGd6SJLFrl3Tsyq8eD4QDmvKYSLvUXE/jdErlqm&#10;RQDaVoDIpUFdDQbkOKN5mVISIckGAOMbGPpG7RD1qnkdYLHHDrkdDMOOgJTVHxX/bpFUb1sm1+If&#10;Y9S2FawGLXEw6mDrKMd6IT+DHJcloVkRIQC3TEmREi+MVTP6OC+TslyM6BOIpyKAv4eQVdpYdyHU&#10;gHxjGRlIj6Axu/5o3Yj2vMQLlup91/fhjF7eGQCZfgScYiuv+2iF2612EzArVd+ASf0HCUYXmICu&#10;yIUOyfI8jZA5nFkdzHg1Jvc+kp/TjOQkKykg+xTcnBeZz6PJzQsyp9Ds5jTJMMVTkv0NNz8n3+Zk&#10;QWlJKdDQU/AtgQxOCIR/SOEHfOudn+N9ChdHt+AfT+Hn5FtMFyUpioDnU3DunLKkyCbWm1MW51lW&#10;pBCDnhf/Rsr6m3nktJm5/idH645X8J9KE2jdI+Kfl3Cwy22MiCYhwy/JGJj5vtGvoIrSzHWrru/c&#10;TagIgdC8UvL6suOemHznltPzsijSgmSQYmPIwCp/OLqdAAKa94wSIOk6fkTpVgN3znR+d3nsu3eO&#10;X/Wd9kzqKdS3J0OhDD0q4x7AaiwRzxXfDEK6seY1ogeblbRtpy1QaSWGlYCCxXyoQ33BKmv4V1Aw&#10;ULd1Rjje+sMbUGIaBwbfTwSNb5X0+v9SQUIopgUgCUFNE2CkcNwc87TEJZ1Yamp7ap/ruT9wk816&#10;wym+Cf/Rk9B4NvGJU1zmtCiy8jhAD2aedYSmY5g8ToSm/g1C4OKFED26k2kGNTQwsb+Sy8T/vGKP&#10;HZ/hWQNvu3Dy9A71j8fDPrQPX8tnPwAAAP//AwBQSwMECgAAAAAAAAAhAH4DpLpt+gAAbfoAABQA&#10;AABkcnMvbWVkaWEvaW1hZ2UxLnBuZ4lQTkcNChoKAAAADUlIRFIAAADXAAAA1wgGAAAAiX3EtQAA&#10;AAFzUkdCAK7OHOkAAAAEZ0FNQQAAsY8L/GEFAAAAIGNIUk0AAHomAACAhAAA+gAAAIDoAAB1MAAA&#10;6mAAADqYAAAXcJy6UTwAAAAJcEhZcwAAIdUAACHVAQSctJ0AAPnWSURBVHhe7H0HWFXX0jZd1CTG&#10;RI2ptpjEaIxJTLPG3nvvvfca+4kd6b0XAWkKUi2IigooKCp2xYK995iYxIv8885a67BBQFDvl/vf&#10;mzzPeTBwzj57r7WmvfPOjIHBP//9swL/rMA/K/DPCvyzAv+swD8rUJwVMKQ3Gebk5PAL/9Z8SP1/&#10;SX/iEnmuK69dnPv55z3/rMB/9gqow6yERvtT3jkL0dOnT0vfy8l58/CFq99EpJ7psCTsUM9xTjtG&#10;d9WFWzSZttq54ZSgqHqj/WJrDveNrT7EN7ZKX/fc1wD8zju21ii/2PoT/WIbTPYJaDV7jf3AVbHL&#10;pnsl93GLz+yZcuJ8g8s3b36ye/fu0nQPRkro8N34f+19yt/xfWmE/T97of+5u/+tFaCDaaIOrvxp&#10;cvHixbdiD178bqLL1q69fglb+v2kYPcmk9ekfD7M6/Jb3R1vmbTVPTVsrntq3NQyW7xs6WXHL0N+&#10;2fLLqKk9/bSXP9Xf7Oj/xXvFy5peVvQ7y2yDFrqnpTvq/qrS2+nqd6O9jzadFhTf/Ocwl96LI8Yv&#10;XrOvWdrZy59kZmaWksJkTD/xgtDhp9aK/m9t4j9P+5+1AvKAGmXdu/em4+bDn421j+3bc2mcRfPp&#10;QQcr9nG+A+ExakavViRIJCDG9XX/Mv1G9y+Tr3X/Er+zzS77ne5fZTvYP3qnq/O9Sp2cL1XqbHfi&#10;/R4uJz7o7XKiKr2q9ZevAS4nqtMLv3+/i8uJSl2cTrzXyelCpS62d0t3sHhQ5nu6ZlObbMPWEFgS&#10;NnwPfZ8RXiSAuA/DprqnZm3tnnw23Pdsz4VhsX0tNs2eYLfpp00Hs6qSRVUC94+A/Wcds//uu9G4&#10;eKzdr1y5UkYXmPiBbnVS70GrYuIqdiJBaroqxxAHuJ3uqem38mC30T0t1cb6SemmFg/Ktbe6SS7e&#10;6abT1obN9trqGJp4eNKh8ze/3nv8eB062BXJ0pXWrmJRVkT7t5ycdFP6/zd//fPpFycv/Vp3ffLJ&#10;cfMDtlm3nR8RVmOo54lyHa1ulmqx8l6pVrq/jNrY5EDoIOR4GbZ2yDFsYplj2Nwyh1zNszNcN9sv&#10;9N3ayiPxZAVpjfWxoXQx/7s3+p+n+79bAekuIW4x0CUmmhy/dP2HOT5bQip2tX9o0Mgix6CldY5p&#10;R8cnJh0cnxi0ts4xbExWqrbuXx8P8zk1w2NL6Nb0010v3rjxMVyufIIDNwyuJF7Ga9euNdbpdPid&#10;GX5XnCeUAm+qy3XpTOQ1cB1tbGUmY70ah8/c7LA4cKdvvQmBR42+IuFqaJ1t0Mo6B64lK4SmDtkG&#10;zWxyDButzKk92ueU58b9S46du1pFp+PYDXHZP65jcTbnn/cUvgI4pPIwmScezOraeFpgAqyPCR1C&#10;E7hbHeyeGLYSWr9Cd9u7I6w3xDlGH+rnsH5fjY2pmW8oAcFhTE9PN00kwcwvNBAAslhv/PHH01rX&#10;fv219p7jl/uu2XZo2qq1263mB6QETnbZGTbUJmFtz6WxYb1XbKZXbNhwh8TQ4fZbQ3/23xO2Imyn&#10;tdfGffOTT10ZdfzinTp3fv2zNl2zMr5PPVm+uIqFWP0u+cSJ10dbJ1Zwit3feYrjxoDqg9yvGMD6&#10;trDJMYGg0XMi3jMji/dmW8vrw602+l+8df9b+rw5Kxu5Rv+co39WoMAV0Lh7KqDHT9Ok41da/Tg5&#10;MObNtg7XTSiOgVAxsPCT7ulrTa1/67UwPH688+ZxusBdn589e7ac1OjKYrDVwAtCdef3px9uP3Ku&#10;zXz/lF+azghxr9rXbs87XZwyK3Wwu1a6pd3D0u3snhjRQTYgFxLxkhG9DBGP4aX9t/qd/MkxG/3d&#10;AD8phitFbh7u7e3WDrcqtXc4/V5fpyPfTwyIJYG0Xpd4eOC5W7c+JWF+Pd8z690+EsoytuF7q09z&#10;je/bf2lMGMeMFKMBXDEii4Y4zqyN/ZN3O9ufJUF3vnjn1zrKQqpraoX6nyP3P7wC+Q9Z+smszzrM&#10;Dbeo3sfppEEr0t4KqaM4qiohb21/Dvad7Laj2/mbN9/VuEiwSDig7NJduXv3I7uI1MGtZoXYfT7Y&#10;e1f13q7n3uhg99iwJQkNHU4jIIAQIiCF8qcB/ZtfbexyDNriZV/ES76nDd6j3p/7O74mvYzohWtC&#10;QI0IRQRwUqqpw58fdHa++Ul/r9QfJ/uGjXdNHHcs6+ZXdN+vFaBkDO/n5JRfGJjcuO2cdZZfDPU6&#10;ATQS10OshmuWaqf76+N+bntH2sVOvXbt10qadcB65HGD/4eP2f/koyuNbbYgMLlz4/GBka+1dvzd&#10;mKyUKYL9L3X/+oDg8h/H+wWtDN3d6e7dHLZOcIVkXAMQwTzlcNZnwyw3Dmw2Y01g3WHeJ8p0tHvM&#10;QkRwuIDPAadTHEMgBx92fknhgYCwQOUXpiIEjD+jBCv/dehz2utJS6gXOAnbswWWiKIB3d/H/V2v&#10;/TDBP66zbv10n4SMRtK6sbKAiynd11Kh2082bDkz1LbWIPeTLLSwqvyM1tlv01o1mR7s7r5p/49S&#10;0ehd0//J0/W/9ND5tKrh7qMX3xplFTfou1G+R6CFGT2jAL8suVU1B7rvWRK0e+Tdu3chUMpdRKxi&#10;lnn79hvzApN+6L08ctkP41ZnmLXV/QVXEQfYWOajci0RrJEUBv2hlwKgtVL4dxtbFgzD/IKTX/D4&#10;vep99BmyXoby2vxTfc8zVhB/094L7k0IPISNBY4VgmV29f6e13roIrxH223umpp56QPp8jLQItfR&#10;ZHPaybbfTli94e3OjrdEvk1cw6SV9ZPWM4O2TnJObAtEVeM2QkjZwv8vnbv/+mdVBwIb659w/O05&#10;7jsmv0eaFrC5MQXuSN6+0druVq8l0b4XbtyvoX0/DtbRGzdeWxy449txtnGu7/dxvg1E0IC0NnJI&#10;sETqkPLB1rpr/O8CLA0LjLJOed1Do6aO2UJAcPALcg+FABm1tskx5VjILltvESEsLDAFfacSLo3r&#10;+Ywgis8DOURuDErDmGK5znPXbUPKwTU+A64fhISTztI1prXZOef9bs7noGg4t0Z5O6xR7WHep3SB&#10;u3tLgIeVE9b2v/7A/S89IBCyjcRIcInaPx8BP1wis/Y2hPbpnlboaHs/aOvhiTKBioNjJv9tlHb0&#10;RmWr0J02b3e0v2/Q1ILgagfWziwYfJDtyWoIi5MrCJp/64VEHnqNpTBu7/jEiASbAQxYzs9XPTFr&#10;p/uj7qjVF0u1s39SqHCxAIvrETiS9kFv+xt0mP8wqWX1xKipBcdEEAygfZzH0go/C2w+BVCQZWTB&#10;Fy4sfkIBgfVh8oXuX+3mh+/ecfhsKw/hLsIS6VFQsnI/NJwcsM+4Dn1/e9snrHzoc8gBrtlyZFBB&#10;iOn/0jn8r3lW6Y4waue/LWNSuXbWt00pNsChM2hqmfPJEPfT63Yca5eZyawEaFSOEfAzLvV4vxoD&#10;3U+aNbX6EygeXD4BOChrohUgZSXwU4IJ9F4TuEg4XBDGliSAja1yDBquzDFosSqnxkDvO/2XxW6z&#10;DE2290k40jE08XgdXWTimzHp7EaZVOrocBXonHAV81kvKVxlOto/Anhy9OhRM3zOYm16udikU196&#10;bz3SzCFqz/KxjvGbvpsQcLBsR6snBg0tcwxa2eYIq+jIgmPUxioHCeRnrp8nHlTPlvv8uC/EkUhL&#10;zPHc4Xr79m/va8AdplJ5xKR/NMJ6U4gJCTvei++Fy12xo+PVXZTW0Aillrz8X3P2/msfRG4cNs3M&#10;P+FInwqd7c4rGhDcwO/H++9d6J/S5iKRZ6UA4kAbXrn7+0d9l8c4letofxUaG0E6CxULlNL2Gncu&#10;/6GnQ8nvp0SyQSurnA96u91o+XN42jj7jV7D7eKHzvGOb20VlloN1vBKTo6KRRgswGYo6hH+XY6o&#10;TQAahDXMhyBK4Srb1ekPi7XJsx89ffQu7l9ZW81B5yT1hQv3y68MT6o+2TlhWrV+7pcZtWSL5EzX&#10;tikGOpnfNRVrgjVCeqJsW7tHnw722hW45VBn7XcDFFkaklxj8MoY7zJtwAwhCwgrTcqqUjeHk1Ep&#10;p5rI9+uT3f+1h/K/4cGUPx+YeOiHWkN9EqE14dJAqL4i4GKiy+auNyh+knEDb+rek1e//XbcmvDy&#10;5PpxrMFuHw6QY44RC5V0+1jQpEumh83zHTz6/PsDPS7uOZVV6zYlh7XWE9+lYU+Y/P706Yd7Tl6q&#10;ax2ePLTr4hiL9nOjFsnDZvjxEI/dxuTe5YXaVfwm7gmHG8gmXNaUQ2dayDjIcAYJkVtU8oB9J65/&#10;cfXq1Yry9xwjXbx//63u88NckBdTUP3zof8C4j52dymBDsgf7iNgfsrVfTzA9fBE561wsctqBMfI&#10;K3p/3XZzw1ebkZCp+NS8ve6vb8f5RsdnXESuTJXe/Dccw/+uZ5CH2DDrxo3KbWaHOb7e2uF3wSa3&#10;zf6on9vFMTZxI65cYWvBVCMIl3vM/h+/He8bDavGyVoIlV54pMWQh4jjDxwkaF4cei0qp41Z6D1m&#10;rR1vJR+6/Gls8rHGxy8/eFu6nGZLgvd0/ml2iBuVk2yvPdjzWNmujo+gyUHsRVxSuqXV47u//14F&#10;B635nPAwJuDmyWWpQ64RcFhYuv/kYxe64Nmwq+91cjwLqwtFUYmYIz+OD9jomXCM/y6f3aTB5DXB&#10;SAwL4ON5ebVCcm76NVCWHdbegRHHmv29zvRaHjUNZGYpOJzzCt5+7PtvRgduRjKaWf/0/G+1cbjX&#10;TRe54tZvv72n9vG/63T+f/402MDJTpt7vEuJXkM6lBAqc9LoneaG2tDfzJVA4eeq4OT6zaYHRiFA&#10;FzknbQJXe5DEIWbNTIegbGv7378a6b2h+azQOEM9ovfs+w3bUmzTAvGNbXaPX9ZHSytpPHBZpD1c&#10;MsF2INhbxXBgWEgYP2p31ljEUDO8khfp3dL8bqFWmEFNamr35++///6hPJjlS7d0eAhFIVxbOsCE&#10;3Bk10T1dsialoxIu74SMr4wg1BAwWOYik9YFuIWFIZmw7u3sKflOioGuX6Of84WeS6PHHT9+GUpG&#10;CbdR2I7TnT/u43oYKC3nAWldqg5wOTPTI6klnuP/8+P433H7EKqo5BPvDV4SGcWwMQEIpcj1qDvS&#10;Z+vFG/dBloW7AeEy0vknfdRDtz4U7G91+AwgCHy4KMjXa+JcpAyHE3mv76koMe3Mrfo4nA6R+78x&#10;bELgBLuP+cEGWDcivSIeIXf0kyFel+EiwXr1XBrTx6CFPX0fBFq5mrkW0ogg7y/HeJ/q+HN4yrt9&#10;SEAkDepZy6JiMMpv0f2VbmfxgK7/GmKus1dvfWsGN5i/Q+a/2hFkT7+r1t/tmnSJje8Rg75ib0ei&#10;NgE0KcQyFShwQhGU7mzxwLA1uab5Y1K2guL5YXXZxab1Rl3ZfP9dgzRxLluyqS5blpZqYXuXQSMA&#10;JU2sssdZbwxITL8CRv4/ruL/pZiqBZda2tg19lDnUiCXknY2bef0xLyj3f3ALYd7S3+fGeJhuy+W&#10;Xha028qsueUTJDo5nmqtXCGVdJU/2wn0DAwNs2a6v3ouiYg5e/3Xd+T1zNJPXqnQE4LMrmFBeSh5&#10;XRwyOixmHXR/Hcy6VhX3MdkjoRHnx/SxmxasEAIj4ih5j8qiFsTekPk0CFeljo6XFZAQvedMd1g8&#10;8R0aAWaXV/c0PuOMoii99tEAt5t8+IvlFor1MaZ7Mm9n9/jOr7/WSTya1c+8g819pkIx+khAjno2&#10;/T0LF5otNVmy6oPdz2/ad/pr2j+46CxgDx8+rNhiZsgWU2LE4HmglF7rZP2bd9yRZrDi2Gst2PN/&#10;ed7+p75LChfTjjrNX7fepC4SwDbZBk1W5Yx1il8D1oXy2/EzOvVMP4Lff4OwQJOz1chzADQ5H5mT&#10;wt9HO2wJITiZtaemYteo1bTQKDNcqw2EsCDh0sRFcMlIE/tuPY7DZByy7UgNkGAFWKIsloYxkcdy&#10;PseaaO61Yg/XU0q4prtvWYFYLb9wGTZ1yi7d2f5J5tWHFSHov/76a6Uy7S1/ZetbHOGS94Y8X42h&#10;3idw2EGLQu7QPiJ12hutdb8bthLr+8z19PdKXgKUB+1Zl7nrNoGRr9x15CHdNx3sULa13e+cnyNX&#10;0aS53ZM+S6O8YPXl6x938d8p7Tjsuw5dbvFeDwTtFFuR1XqbqnDn+yX9JBOUnGfZe+7Wp7WHeu4E&#10;8RacPsPWyO0IqpB4kZZl10W6Nno3TUDwk1w2LMV3Xbtzp/aFa1zGwX0oWkxdswX5K5H3KgIIYMtF&#10;sQShlOPsN/XC56+Shn6tM9V88YHGvdALFlS6VrkHsyihhdDlopdwW+uO8tmikLkfp4fFGEC42HIQ&#10;2kkuKp7TjBK6TaeHpMnDbOgVv/8bbgfAMVcxAA2pDODqASiq1Mnx0rVf/1SMeCO/xKOVaw3x2Yf4&#10;KdcryFUQnGhXiWmOL+2yS7WwvjvDY+siGYtxiwRY1mEroyJFxbSITav3dj5x/OI1/q5/59n6n722&#10;tEZGI6xj5pfpYPeImQcUBLeeHbr+4MWL70uLxihgv5XRv7zZxv6ecHm0YIV0/fgwOzLjnRne7SFk&#10;iLmUy0auD4Eh1Qa67C/b3vmPT4e4nkNDGWjXtnOjvBAb5LV+BUHV0iLRPbabEz5XuTb1J6w5bUou&#10;LKcHAIoApcRBopcJKQEjHF4m+BYFMuQ+hyElZgesiluF52eksJ/bUVGDRfcI5YFrctJX93RxcEoH&#10;eZCNO8wPdRBJaghfMQENyVXkfBV9R8zuY2PVgcf3N5wcGi8AkoKENTdOVNQujntJEXwy0GtPZNKZ&#10;b6R1ojjrSpnJ9pv7l+9MsRjzFe2yzTvY35/sET9NnYN/BO0VqQK4gOCm/ThhTZhJPTo4dDDf7up4&#10;b6Bl7Dh5WJhYC1++3nDfVFFe4ZgrAHoXTCY/4a4RUli5h8uVlj+vXUKFkD+ZE31ID00jfiCLgvgC&#10;mw+4fO/pyx/Cneq0MHS2AQlMbnlI0TA1rtl61tpAWD0cwFFUbPhuX/v79Ub4H244wT++0bQgq0Er&#10;oye5RO1rlnD48o8GP1mx61Q0yCAJvsxIt852id4/CbEJlrvZBK81dUd4ZgA1LUMNaohO9ZR6cVwf&#10;bLlx5tOn1xhYWR60q2nZDs6PBFpJh751MQANxd6HW01C+UYXW8qDc9ykZ1j8MDEw5NmYS7rdMkbM&#10;QxyW1p9BmY4WD7ouWq+DElPJcNrzz+uM8EoSpGCqp2tl++Sn6cG+J07cgjv5jxV7WfnC5nnHZtT5&#10;eoTvMbgwIJGiOYtPfMb3UotRh6WnpUdaRk8qRQICd0NfE8VCJdwiRs+gBUnTv9/DKWsAWTf6PGIq&#10;U6B5lXo7X4K7o/I+YJczpI4DTDD2stB9iJvMhlhv6GpIwvtc4WLXDXC8Q3aDCWv2CiVw1Owm1YHR&#10;9zFsLhPKnJvKysoyB9u+dHeHhxxDSitRKHGXkUCRvD109mZjedBV2wCubr5w59falGdD+Ud56TaW&#10;meqwseebXV2uC0UC4ULsWAy3UOXD6DvRWGdJUMoUqdiY5Y5n+Xaivz0oVrmAjYpnhTLSpzyU8mDA&#10;RQg4W1lSWt+NC0jbeCDzc3lt7M1bXRZE2JgTIZghe9qP78b67vOjRkD/VEG/oHRJjWiiC0pqWbaz&#10;3SMTIrkiyG06JXhDVhYnJplxEL7tWJWOc9cmGMmSD308wocBLAYhXNB+Fbo4XJ7jlThXU4lrTFq/&#10;bq3BHieB7Ik4SrEgFNBAvyOXaqhVXHd8n31MRiOUZDxfuOjzsH4k0FX7u13R1EdxjdStW7deB9zs&#10;FLn7Cyq+bDXdbdvMkTZxa8t1QS1YMUAGHEh6H0CJKw8fciMZAC+e0anVVN0ZrMDBrKw3563e0W6S&#10;65aRDccHHjDg/BsUEJ5PJX+Lb7mgLKp2dzyIbYWFwXdgr/D/reetW2XQQoMY0vOz0KB6gIoqy3Vx&#10;vcYCIpVdrmCrpDihtGDUU5xI69FPIoWIxUxtwtK6lW/jRK4+WTAKCSr0dL29KmxvU6wlzsILHrP/&#10;zY8hvpm/OnGYQQtL7uWAwkW3DQdhbZgziAX12HygQcVO9neYiNsOcQPcOcU4EHEJs99pM9YlnZwg&#10;tSGX8MvrGLX6OXRrqaZOfxq2dtIcNi1MD9he93SQ9eYVuKe9py5UhytWeDmIBi2EoNJBNm1q++fJ&#10;K7c+w3du3JVZscPPa/e8383igRHlfwwarcox+Ima3OAA4jlZq+NeNDC9vjhSXVu4hWC+f9TD4aJU&#10;NKZHLz/obNDYMuf9/i7XpfY3Ql7rkyE+F5DYFRC/WKdiWysF2sh4FFbLb3NGD/mdJpOc44POypq3&#10;VvPXDzEgJaeQSkMFGpFANBgTmIB9swhJW1jqR90jkw62T+AViHWUe0X3xvVoAKCaWeT0/SXaPyA+&#10;A64sK9JN+86/W6q93R3Ee1AQpq2snqwI2dNH2y/kf1NaivnUSgsOtop1BswO0KFsa9tHSYcvtJKL&#10;zD7+DM9tC9BhKdeVw4ED100SUaWPj6abRp/r/jXTObGydI3KS+FidAqM+Bp9nU4KPiF9lhKuqvBQ&#10;uYgAH7ovjAyBG3LjRs5r5YmQi4Nd9AGVeStZTrKamOq4//Vpx982pvsRVCuVK5NuE5QBvyhBDXdN&#10;1WQ9U60sr01WpFov5wNSURgHbD02G24zYtLGY4O24vnwnfbBe97BGohKaE3qoVisDKFoOKFNz/zl&#10;SN+d8rpGB7PuVTVruuzPs2dFQelQ2/ghSOTnqSejZ4QgjLDZbC/Xnxn8S313ephQWQpcYLHetPbS&#10;ReWeIFgbut9PBzieBaFa7plpIlnoJpODkvGciP2MW1g9me69fYVcg3/qxAqTM7VAjaYErDcFi5oE&#10;q3IPtyvuGw59IReXuxbVH+0ba0pNUvRujT4e0FotlUcSiFn1wd7nylEzmFJt7R6/38323NmbDz7B&#10;wYNrAzezxkDnNLidiLP0gb5Cx+iwfj/G56i0mKYNJwceQDHgc4WLGAxMn6IYbZx9/HjcO/iN5Qho&#10;0Fs+bbyj4izEUtDo0OBsZRSMrbWKwqJ+Nspvm1JIEx3igzg9QZ/H+m1Jz/pBWmtTUlZBHI+yQMkU&#10;QLGEiwQL90AAkQl5D/6bDoOexK5a85lrUg0I5dx55DLHkHN8dvXjPJ5yr5XrCXSRhKE29RNBLCg/&#10;b0gC9mGPhevWGTSndnQsUNr9E9YVAl2qjeO94B1HO0uhNsGeDVwW6y7oW47UMEf3V/u5wb5qHYqp&#10;x/+33pZJi1Z3lMcW1P1AsGoP9TnqE7e3urJYvz397f2P+7gcZiSQD53GvXmGwqNQMPwUDHDVDAZW&#10;qkJnl/MHT1/g/BWE5vqvv77z8WBXRqb0lB5G0kjY6P1vEQH24cOcCnAN+/0SHcTFg8+Fy4Wbg0D9&#10;h8khDsrCtJoTcpg7PRV2uHGvfHCss8swXK6gd01shPcQ4tlkeqCbvK7R52P9aW0E2ReH9ZuxfhFy&#10;7YyuE8ukdCs7JjMLdLCYIAa72VAQttmNJwcFKGu4MmTfTwa4xyYrc0I2n/4QOUZKujd61nIJgcEa&#10;vtPV8TJ9HvGhqmBm5oVXfEan0trcoWLP8HML5r05JamHWm+aJ5+HOYojrTfMM+E+IFQ3R+v5w7hA&#10;isezuOXbP//JFcDhSEg/W67eSL8Yzs9Q7gfcwC37b4ElzdZqza4zDd+nsnxV0s5gBW08Wxp0jIXL&#10;QwWJuVw3BUzAvZJ5HNaM4j24zpttna/vO3UOqCPXVJ24deu9jwe77NOzODgYR9xE90QHffv+M9/g&#10;EI2y2bJICHZRQIA8vDjopH1rj/DaqITgl8AUJ+O2qDRWMHW+69BBGWKzOXjrgfOfz/ZKHMcAioqX&#10;+LCLAw/UcrLbrvFwVwFmIDenYhg8Y+lOTg9QTKksxVfj/KkER6GExRQuibKCrwnwB4ro2rVrZb8e&#10;uToDuUaDhhY5upA9VbnSOzXzB5Ch89K74O5hb3RP+6yMQcKY99Nu/f7uTaaE2EbtOfV9zyXrrYxU&#10;ekMLKGk8EjyPSUubJy1nBnpnZQmuKK4zxjF+RGmq3ha99O2yfxjtGy2h+n8al2KxI1LOVKo31i9J&#10;HHrr7K/G+MSfEW26cOhNZntt616Gan/0MLt0H4SvLrRqBaoybjI7JBx5MOFGKeQvX4whXS98Ft/1&#10;Bn0ueMcxtBbj/g4Z5+9V+3iwBzWsAaKG+AvCKQ7yDK8dnXCQx9rH9zWgpplF059yrQNcm1oDPU4q&#10;rR+XenYEB/N6Ac170PH+wSs2rESgHp9x7XtYMT2TQp8vEve0LvVcF9y7c+LR11DqL96nhM82u/Oi&#10;CA9lMXefuvgd5/O0Fv95riGvk132wOWxLvL+jUbabu0JBJWv08Ai52efpC+xLuBQksX8S38PbCGF&#10;Zfmov+sp5RLGHT5cnhLpf8Cim5MiwcCIXC+ksAS0WC98puGkNdGUm9SXsiwKTOn3BvEdmY1D61p/&#10;jE+kpMH9b6OICPC/Ge23izUTLXSDyYEJGaQZZSLRbLLL1rGi3x9KKCAoivojeGyIkyp3cb1y//Hj&#10;GjCEX44M2CkqeJVw5bcuyl0EZAyo3C7brLXDE5uwfd8pbXgo8/YHVQd4nhHtxwSHEO5Uh0Xhc6kH&#10;gOFo2w31gco9l1so3TkIy5vdXa4rOD4t4/gnJi20cZeIzRiihovT3uFJvyUxq6XAl0fLMmavq/QC&#10;aEEUw5g3tf/z6Pmrn8NqrPA//rbJT9SFSuNG4lrlO9jcoOtwyQ3Wp3pf9z16FoVeUJWV1f6Urih9&#10;VxkShLDdp8CCMUF8+vkgr0wgdmx5G6/KGWKz8QfcA1zrsl2oPwnWn5FaJeTW2UMt48ZIC2o6y2u7&#10;IzdYxXuYlQLXT3gViiKlb9CjB33ktbBOJEA/TghI37gvE42EuOFN6I4jncq2tnnM02EgYKP8olKJ&#10;ePA/6R7iICeSf1yX6qNYsOiw/ES8vbXCgrBPPdpuw3SeDgIt304IBW+IDPKVH0+HFq2/TNOOZlUu&#10;386WGsmowL0At00CCMIiicPE9BqyAt7x+1qr795z9uw7H/V2vCzcKLJSZOWazAxeg7+7xR6oaaDY&#10;7YXGTSJewH1js01JEDKv3ubkKKBr8+bWj5GvYViZngdal7h2j0u30D2sSLGJDTUVVS5U44mBSUyX&#10;wnNTPFJnlO+BFnPW7pzmtsVZvsfYb/PJz8yprgvXNJHxJbPs6bvtI/YiVkF8Uzog4UQPRtpY+UBx&#10;qOY6mmQyI5Y46E60NjbZK0JTp8rvMeqxOGIygASBPNJ7mlnnTHXexNaTyMDvvNHHneI6VXRKCpCA&#10;H6oAB6JZBgrTNe5wdYMmKzgGE8oC+6AQXmHpWGnR96ITcW78K75PAR+IWb+ggtO1xGmUHo5x1vU7&#10;P5Zpbfu76sn47Xi/GMTxEqX832F0QNvUGuEaj8YlIJA2mBwC1IsOAFfuGg2336xDpyHeRL2GldqL&#10;NgAs92r9PC7ffPToXcVaf6+X21GhlQuzWgqNUnFLrqYGSGJKAhaeehqQOeB+0+TkE6+Xae/6Kywq&#10;XJsfx61JhPtzIPNqRdP2wl0sHJSAcOHvTnSQbMg62j3xjT/SSR3SCt2sbzeYFpq5wG9raGTq+UFn&#10;rl6tn0iuHQY94PnlgYBbbNp5QaSrPlZqpHs63SMROTNYI5XzQ/+M0scu3azpHXVA98VQ36t8CNkl&#10;I4Jse9s7sj8854s+H+yaykMj9DkvvFdaKn1lsnC3gTrivvB96L77LlGpBCdRvp/c42meiaPUmhEo&#10;dIrTFLieZLfM8t3RXv7daMjKuNV666pSDYpMzdeE9bbLHu+8LXQtUbq+GOO3l4WF11KdBfETCqdq&#10;D+czdG24iFzCcubKnYavUVGr6JTsmP3dRP9N/1PWCwvdYLJ/HGtQAi++HhOwUds8coj1xhVm1HaZ&#10;DwfyVkq7MopEm04CV3uYV1Z86slqUmtxay/biL0TUD4uLJc6LEUE7nxdaGgHLpjEoSnT3v6R/5aM&#10;NuowbKYSlso9nK6iVqxmb9dLkpFg9mE/7wsGRSJ+8l5bW+aUbun0cIRl9JobNx5By3Iv+WvXuICS&#10;LbTsaMs0KPm9EJpy9+8/rh695+jQzoujknBQ+XCRJdf577FNOnKm+93fcz5CHKM+J38aD1y1wY7T&#10;CvJAwiuI23t6kBRs4/U7TtX6hCqEQetCkj4PXUkKl/ImInef6K9YGD/NWWvLVd7Kk6DEtCHtyWCr&#10;LcPUtRuMDzwkcoC0nmS1Os2P2CWfz9AqdO+3JpSX4lo4fT2dFgEVwgWFsDRw13S6phnW/9tRPpQm&#10;UX1NJJAkrbNx/V/+9X5XxwuyEpsFzHtzetfX2guQw5SQ5/Zz1vrAnf+vFjJ5cIz7rAx3Q24Cvvnn&#10;w3y2HKXpi2pzhttu1EGwRHJYWgZNbIAF+3K49xlqQANXEP62udx8zr2MtNk0C/xBLn3AQSloE/P0&#10;vJDuofT34a6Ubmnz0DPuUBclCJv3Xv7wo34uZ8pSAd/t335jF7QDNclktKwItxAu1RvUHvs4TXHE&#10;Z3QS4VJaHgJ07dq9qtF7jnSf4LFzZpOpAaFVB7qnV+7mcroiIX/oYchDGBj8kJaQAQbA7aJoEe97&#10;r7Pj2ff7e6V/PdozesCKjfO/nBCYxAMaOF5BKoHiJqJJRaRmqs65ppSUL78yKPUbIi7v57SCcrfp&#10;vSipgYBU7uVxVq0BdR7+qHwnJ6pcVslvobwACk1z3QlWPiuNltODt4vrwbXTPV0lOJnMimlM8TTc&#10;1gLzg+yKiu5Z8CIQ51mE7KmFzwYmZn7w5XCvVDFLTIQIIkYTzwfXmiwqLFg5pbBmee8cgAalsPj4&#10;SaiinboPrP9/laDJA2U2x3vnWJMWdk+wUJ8P8T2y8ZB+w01GWMXOgCuY28RSWR2tFRITRub4betF&#10;tUB9q/VxPff5IPcjDx6wO8kC1nNx1CIx8lS6L3r3owjoHAlfMBHYUqJZjP1D2/XJEDB2EZNOXa/+&#10;YW+nk2G7TrbF/y/w3OoAJoS+9dkzvQVxqEkICIzZffxi03W7jrWY6rZ9QJufg6y+Gu8fV3eY5/4q&#10;BFSURiMdBmzIIqC/BrtyolwkD+KZR4jFuqj+H/yssOg8cIHcIYlE6lsJoEiUhOLTgS4nvDfuR5co&#10;uFFvHjx9rTb62rOlx2da2uS0mBu6ntzGU6VbOj4M2HwYrBimijWdErpeABVS0KG0EAPTGox32ALw&#10;hQm8bWaF+RvK0UPdf4kMkZ83mrN6R2e2PkiMY61USkHrEsJNbY/+G1QoSajvQv9kkI7hypp7x+2v&#10;UmuQx1khuDKxzfEzvA8bfr4afe1PAXmWnzEaZbtxGjpoGTV15gS4LmA34lh+nv864Zq/Orm1QXMr&#10;XrzKPVyveG3ejx4XsDyv0waNA/mWc0rMbCjIrcNiilKQ1zrq/jADyZMOBg5j7WGBp8Dbk4tn3G1h&#10;hCVzAPPw14oQLgnRCwa92CzAxYuDUvQu4upNB2s7rE9l0MM5+uDQPEns/BZMxQ/0/WUgQGiGg7ot&#10;5HPo2qKvukyGS0HKbZYjn11xCvOshViDPH0U8Xdy0VSbAOUO8rAHma4QiWDEt7bZVQZ53qpFJf5w&#10;VxUFCxaJhijsUGTcC9evI3nP/UeOZN6oAcsn0hO4N5kYJjDCmK7Zb8n69TisiEf7LtsYACE0bWrz&#10;J7iAEDh4Fp8N8t4rGCIAWRSIon1O5RLaZJci9NZ2fVpvKSRc/IpXwt4L1T/o6XaDO2Ypt19ZdBAF&#10;SPDQPm/rQa7v4/iy7+L1S0QJEtW0ERCzPDSVY+r/74VLbg4vjHPcwXroi8ANX9rYPJYJSU4EzvRI&#10;6CEGAMgqVpWLwkFXpRW8mBKhkrC10Ozw30W75W/H+h0O230ULiYTe/sujnHNreuSIEaR6J4G4IAF&#10;g0UggZ/msRNEVWZyyJ/G7hv214ewCMRNHrg87qaIuXKhZWh8ZY00AAK7Q4JHKJgV6uDBkqrkN34n&#10;D7S+klodTHxe3rc+wawBbLjSWa2d+H5VRCmso7xPurfaw3wuTHaK74YksVJSUCTz/HYu1yOMynLx&#10;d0K47LK76uJADWMeY5dfIlZCgEfax7vKA264KCB5GvY3F2jS3LuqDmd3kGLedpa/7jx6qbn8frPo&#10;PWffGWSxcY5N9G4oYpOTV240hFLNzdUpRSOub0h/azh5zbbEo9ybkqlSHeeFh0CZcas5cqM9Yg4D&#10;EPr/PwfGGofYF3WG+hw3ae/0xLil7q+kA1ntlDbyTzjZCIPftPkZdRhUHqt8D/sbhhR4Kyg6b60T&#10;3BNxaEzbOT4BbE3doFRvBpPBq+I8RX1UMeqW1CHVa3yUtMO91D2d5bu9Dw6QgnV1fmmVjRqRRmSB&#10;KUC49EIgk8lalrvWFWI0VLJG2LpQcabesoF1IGMcvg/S/CpJzBZb+yJ3UEHwfE3pvmk1vOa5Curi&#10;y24beRbf0OQWVBwo7Y+D/sPkoCgTimWFgMjnZaY9sSImhh6VaKRRt18ipr3V2v4WfaYcFCes1kcU&#10;D+WtUNZaXuHaAYBBtfGpS7fBmIF7bxa4MfONmgN8DsDNLdPW8lfvTQemmIGYjDVAFYTe21Bejnxu&#10;cgVbzwxZrUpWMESj5mD301C0xgSy1B/jd5ggfJ5H9v+1BcMDfD8hMAoxFtxB103HFqtNowaYH6FB&#10;v0C2cq2G3lWhRao/zi+WrZvnjgC4f4UGw9KK4XuaTvbbJTeIYe0JTlvXoI9erquZy54ofIqITGrK&#10;QB8u6y8Bu0fgXnDNSGIIGH+6TA5LUBut3E75LHr+nsaVk/epdwmbEVrXkMpOGi7NKd10efbnY4PO&#10;9Vwat2vO6m0xq7cdtN6098S8A5nXRlAOr97W3Ye+Pn7l3te7D2d123380rToPad+sYtI8xhmvzX5&#10;u8nBaRV62j8x/GlZjsGPy5GXYySUBz3oQQhlPbQut3LzZCJbxlEGP9nmNJ8dlkzC8bZSKHWG+2aA&#10;ysXryBaW3Gf6/w9pgLpM+ht3nLd2/DSvRJQGMYI7zy95KWLP3HyaxhWUFdBw7QH8XLp+G0RjbtyK&#10;UOGDXs6XmHXBCCK5+ORSU2qAks6aNngq1lWkX6lo4QJSL370rOSYOZ2Y+KWp1EX0rXfI/nFiQND/&#10;l9ZLHUD87Lc8+hdoPBNanB+mBG6Qf2NfvmZf52OM6ikNJNEihttpIZtODw3aTdPtcZjn++5cUHgR&#10;ocb1kQnpH4hHB+2HhcUi9l4UEYRB2nDBBHNACUBhcVg+Yad7QqUzlTdMOX3x/sft5q2P5nbTejdJ&#10;K1j4DsRBkiwMjYlDiWEMVL/1OiV728wJSVvku22xY9TBDksDdlYLSjpcPiODa5dwKFmjqnWUFbfc&#10;Clv7orfoS+zxe1RkQ+jn+uyq6BC5t8Gy0N0jh1tGxVbhOccrqG6MWgiwdYTmVygkfkr+ZZ64E6kJ&#10;+2zzFisfd18SvdY/4cActlwKudRzAHVPyzd1/vPMtWsAEowS91/8WNMu3Kx8B6ub+b2S3OEPYMjY&#10;Z3/Qw+V2RMpJzFlmZUiCVbEyzV8WvUpk8WX+ygdYabKc3E0KL0aFRVpFKWezptZ/LglLHS7X0SR+&#10;78U6ZdogdqR4uqXVE6KxLVSW6/8bQVMHesPeM+1KE7IH+BWl+bKCmNGauiM9NoiutRrwQpZYQOt0&#10;mBPhR0RauHcmM9y3NQHakwtJy4NcEBNexmOAiOuP8Y/HvcggvVSLmWExrAFZIODeqNikCKBDv6mC&#10;GVKaBEwE92pIgopbtAION8dJjGYli1e6m+ODTnNCNw6z3jh6yeqk2ievcMNLjjc1ioiRTu3vITza&#10;lxS6Z36XTxi5V6P22teod0ZQ0qnqk502dhu0Msap1gjfs6qFNlcBKFaEVlFIIISbm0qLIdzBfFaa&#10;PmPa1ubJ0awbyOGp52GrNcwmzkdUGUhlpleiUDxCsKr2dTljE7kPJUVM0ULu8t0OFAbw55SwKEur&#10;9l3EkMiXfTXG/6DYDwzNcJEQvXg/pyva297PEGNpeTTUHJ+dU0WxpUN2afrcnmOX4IZyLP3/hYuI&#10;RYJZr9jN4SLchreoPJsqSvEQjOCMc463MGnj8MQQlCa9Oyi0vDEFvl0XRHiDXyg1mfFs362tGNbW&#10;0GoKLvoTLo4K1PGZHycExsgDi3sqW39MwHZmYCtw4ZlCxHyCpkHHBBggtKU4kCqPBlCFNpO5iLAM&#10;ltmYn9x4eojnLM9dHdFUFPegGcKAsgh2L7Emj54+fTdh/+kffwnaNay9LmJy45lBAbVHeUR9Mcon&#10;+bPB3ilVe7nx6/NBPuc+6eORVrWXa8rH/T1TPh/hu/uLkZ7x301cHfTTnLD50913TliTmNHx3NW7&#10;Vei6iCk49yQPPVtEvC6SN+CfeKJ+N926eT+O9dvPBZa07rkjiyTwwmuD7rlYUzVqKF98iXUkYGfT&#10;QX35Dr7DOJi6IDM5l5Ud0hsa5JIsDhg2nw30OEuoK8p++OA7Rx6s9y4l7PXD/3gvc8Gc3BYMQBxJ&#10;sMb6J4MtM999V1tzZsaj/YLiJwoBhHCjDR/tPYAuvremlE8UTW/obz0dkcvjRjv/8cIlH8CU5uZu&#10;5D7gtGmDVm6cpA4SdchtbNKMsvR65CxXq5m0sXvSaX64mxyvwwuuDsdcz50TVCGgaMiZT5s9kwcS&#10;wopFbD4t1ENSpExQ1/R+P/fjLAjshiJ+eI7l0pe6a2I1+pwRb7z4Dghs6S5OD78a6RO5LGA3+hSq&#10;w60/1FAWILc6Rqc27zw/bEKjyf5h9UZ4HCnbzemR6nHIDHhu8kLfhXtkyF4M3NO+WNEo1gJcIgn1&#10;o8bKnJLwn/RzvIwBDG3nhdqPctrW+ciFGzVkXMQHTGlqrPG+81e+bks99T/u757J7eak9RdkYhlf&#10;5acqadxCmnWWvXo7t0ZjFzw9Pce0x9L10ZwHlNYw13ohzWGb/Wlfr3NrUo5BCXDlw9LQtCbvdna6&#10;KT6jiVH16Yi8TA5Ytqr9PbOOUFcuXMNu3Z7uJoDc1b0r9FXGhU1nBKSBToX7u0w50ff7uh8TE21s&#10;szstiAj//6ZVgFPMof7wz4HStZyxNlxqBiPPjakflO5iT0MC4FJpYhpsFD0oCuI8N2R8Aqs31m7L&#10;uN6LI53TxJQQPgxLg1LmgOuWC8mrTcgvHCqekkWSdO2hRAmSAmY822sLtXwWLIdn3JyC8lXPwPcS&#10;icNG0rUx/6v3kigronChdkpZJD5oONBURPjZkFVxo9vNDo0u3cPpIXoIcs4LCCcSruwCqfhNuquK&#10;R5eH86dJJ2gPIN9f7udFM03xMiRBBdqJ/oZUwX18wLIoqynuO5ucvMJNbTjYx+GWMZ6Jy4aMPp8O&#10;9Nz5GuXm+BrquoW1B8B9N16VrRNMDN6nJQFJX+pLUvTCJcqAEEdV6eWcefwyD2Zgkjb18G9ZqSt6&#10;FKpaM7UGCmzJl0aRXaPw/saTAjylAjZau+P4YPQrYaWA76XW5Nz0FTE8vXeG+5af1XuXh+9rWAZd&#10;gtEqgNpJOMYc7vofb7nWJhz9yKiZJY0Ptc1GY85UKt/AA4E72PLnsF3cTCYPJJzrR+MzJm2sH7f+&#10;OWwPkCHEavVGesQoUAOu1M9u2+0gYGKwtnTNCgMnpN/NFowO8yzvREw05FZq1A8vU2T7Fb+wKOul&#10;XCERX3E8QK7U652sr7nHHJgsLQK7eHgBAp4XuPPdxUHJ078atZo6S9HnCMxAawBOpDKjHPQl3V+Y&#10;zgj2NzemYaTreUBLEfepSTYLVw6HEoeMnh+xk2xECk4h4pRRVhv8LEN3N5R5LXabcdghdORufd50&#10;xproMi11v8NtFG64guE194jfUezTZkZorMP6fSgBMW8xJ3inaQdXUQyqTzuIdEPlbpbX6T3lsA+A&#10;712iUpuVpQmZgMj1e8rKQub4CsxLCkViRonqIZaxirHPgu0df3g6VQX8pY/P2YKJ9Takluc20emq&#10;9YHxEIvYhQI9JHJzG5snUfsvvPcfKWBSI5j0XBgWa0h0E4Omq3J+phbTUjuaDFkeO5sTiYxSiVqq&#10;ZyeE4Hci067PddHDfznGF1W8+mb8Q63XWxsTPUYwvzGlBA1dCrqeAizomhTEVuhpfRtTFnGt3itj&#10;vRlW1vvohRxauH/QhKpNGIEw5al99o7DF3jYg8zvsPbX0XWTj1xr1nRq8DGDBktyUHPFuSNllZQ1&#10;Ah+ODlOb2RHJct0qwDUs+cSR/PFhPg2vrI1e6DTWDQgb1rnZqpzSBIM7rN27RHI8leVla0acwnK9&#10;l9DIJAJmTABAYX/4eRQnU1hxWGDMjO67NCLZ8CeB8DFiKtt1w1sBgTgt6wboY6yE9p/O+pGaD7GF&#10;zFP5UJiCYVdcABVgXUx32zJFXotjSYWwLg1LmYm/69uDy7NBZT/Z6IwFt1Dum/kPE32Pc9cteg1Y&#10;HhmlrvcfJWQ4JJTdHwJ3x5iSxSNokIHUguZxe859DxhbT8YtMl7S+tZi4+Bifj3WZ6vKt2ABui8M&#10;txCzriiHAuqPHjnUuIp50ES81zp7plciNtew+az1Y8UB0KJf+QRUcygBzEDbLwvYNVnOLWa3Dy8k&#10;ShetTlz8Zge7G+wOg2Aqez+IwyVjNT2IIqpzP+zrfOceDYeL23/hGz2DQfOel7JihTFR8rBIpFtM&#10;Cg/3bN5C9zsVq6bsO3fte0VnksrRKHDr0c9/mh60y5CEEWx3QT/K9RzUQeZSD8nTFIpLxKV4EQNE&#10;35EK1r58OyuasiJLhIpMjcj4Gp4IvAYSdGp/ACY+p1r2n7tahVzZE8OsowLgNZy9dv+7ysTEEPk1&#10;IeCcfqG25UAKuy7k4Q4M9NijNo/mY7PSoOsOp6av+Nt/hHDJxTc8dfH2++92dr7Jm9TW7j5Y1/Lw&#10;mdYZ6s2dlZhFzYctf9K1cKuhLBgObbNZazbB7YDQZtHPrgvWeXNrLph8PpQKcFDxnLJcYFoAHLDI&#10;nh/I1tSomy7akiuW9cwJhWapexGCzQeJQAJiHnh4b9mvJh8qBO7NPkui7MqTUOmbXap70cPPSvCF&#10;VQY5FjEQNhLk1OPnb76rI86lYUMB23ODF9k16t8vXCqmkQlk3Dt5A2Dj1xjokbZ5XyaIu3oABEDT&#10;FNcd7WoM8MiCotRTkKRgMHTO60klPIp2JV1TtCSYH7h9iBQIo1leu+xEYl/Gr0UqA4kCs8WiejYa&#10;vQuhwvlKPXmtGhjxaqj5B0RORo95Bja0rBj+tzgnpq2sn0zz3NFNKn/Tub47pqCnCQCjd6hA9vr1&#10;60B39dbwbxU0tgRTA6mgD8V1dk98Nh3qpzalyy+RS/OOtFGHuDixhQb0wEFvuiq7/fxwf1liAjfx&#10;9Taz11IuhQRMZuZFglJZCwHLQmuhjKJaP6/LKsfUbFpoonF7tGeTELP+gGADCNHCRlIsQeUtJ1YR&#10;2VM7QSUz8/Ybfei53utuT0KlgBHNIcnDGsDzKlTRJnuoVWz4PNet7QZZhvXvtTRm5mFyU902Hvi8&#10;z9L1c0baRg1YGpTUaKhN/Bq4lLlcvOehmS/49zxpBiVowspwl1zay08Hu++KEgWkqkLcdNeBzIpd&#10;54WtMib3XrjwMrbLz63Ur4PwGvadudFQumMm6GUvQJjnKFoJTnC1eCvd77rVO0GcZuW2Pjmzxrs9&#10;HI/r3Uo9qCMVmdab0XsPYiDfR/1cL2LqDJ4LKGKVvi6nBQhEINysEEflJf1tgqUEyHfrocbcgYes&#10;S+3hXrvkjRnvomHab9K8W9FwkxbxebVVRZJqRVAKX7rdnHWWCvm7RkF429lh4eI7kOjVbBbcCAgd&#10;uQOiyJArYo3RjbYsI0WattHSPRRNRQlsaGv9uMO8tba3bj1VPEXw5EqNsds09GOi+4i8EPp6CBSs&#10;SMYHCy4Sy/bZA1dE+kjtrWIE1sBal3eeXxIrKgUG6EtLVB/DPLSqFxSsoiyFBItEbRUQR91TzFAO&#10;Sz7xqcaSGW/ac+In6qdxOHcQoPIe8t4Tx0ikLPaduvYdlFQ6WZ1y3V1vowKCrXRR4IUEpUp3sHhg&#10;GZHWVsVVa7Yc+uKdHk5n9F179Z7L89ZDKA8IUfPZofpWcRmZN78yJ0I5ACdMEvWKP9jwb3UP5UKb&#10;ULvk3SiFL93e4kHWrYdgHDMpstYAz90inyTan+VZxGfKKYpyDaW1kxoVrcbIJVwlLZgpkMgfaGII&#10;IY1PtNCxKr4zI5O/cl2q6nln/tP0NU4q4atNYqt+GhjUELLtIDQkI1B4rQxN+vK78X4Jgr0vBVlt&#10;aLES0eJzX431OdVvWfS6XksjY7sQhWo/JXwJUf28ybiA2A7zwmP7r4wKbj0vPJ35lvQqRaTmt6hD&#10;1QdEXn6vs8PZtygXZNLOlqt585S+vwzKWFD6gXOAsu8iQ+h22W93cXwwwmbT3FvkMah1gXvWenqg&#10;t3kbqguTifXcjsUy/mUhtc5eGpQ8QLpixl11UdRGT414KsiLEZ/F95bqaHvXmwbjqYpon80HvixP&#10;LA4F3eubuBYrzhSKDp8pQ0IUvvsMhIhdwMbT1qwT1otq36iBqbrXv8V64fC5xx4YgiaeOAiNZ6xx&#10;VDcasu0E57r08K3afLJeokwceR41eO55LqL8u5zBy9W5ZMEGLIlcKheA4eOxNrG25m2s7ivzbkp9&#10;Kyp3tD1z+t7jn5Q1dYrNaIMB3aIVgNC0ooU0QAab7O8n+IIypeJFYzSZXOS7Q1eWJ6hokT+Ne/sM&#10;DasAFE8fD5LWpLjUiNoGGLe0fbJxz9m6W9LO1DdtbfOkbDu7R+Vb294q3cHpZOeFoRGBW06OvHrr&#10;fn2lRFQu6uSNhw2bzwiKNqcpjGJEK33fcxPhz9PoWiBJAwopOJ/BBMSt1tmfj/A6vCpoT00pYFBA&#10;hg7r0nqbt7O5zzk7VAqzNaKe9/rP657WGe2+WX3mGo19LbTNG8fmlKOia5Ujhn1UyrEm0tobe287&#10;9GnZtjaP9CTugtIDRVpljaKm61fs7nhcKlHjB0RSfrurA/fGhHIjIUZx5d8DbmBR327vmAUY873e&#10;ruShPX0dB4GSpmXMmlr+JsojVG4kF2yAIBpTxTHzwRQMq+hERR1UuBDo2yARNdBdiCtmIRdHuVll&#10;9p253i9kz9k5Nx49qqfcLbh0xy/f/KQiweh6jcmCjkNjnY3+7bPdE5nIqRY7JeNaJbQUgCBj7Glu&#10;ovZ5yqCIg8yCLFxPuKob95+tm3Dg6reVWqy8B4qOVksiFkg5drVK8rEz7bXPoUbnJO+/UL9iF+cH&#10;AF3yluGUQJCKo+1VXpLXHUlpaiFNfd7DU07M0Li0xmduPqhZjShN8GLEMAkVU9FPxEyUfzpx5QYX&#10;n+J5+i6LDUBKJbfeTB58TIehM1W6pfXDLfuzUOrPqOzqTcdqGzRaKjpH5Sk5Kex58yPH2vycQDvh&#10;focmHgWDiL2UofbbFjPvkvanQge78+pe/0+sl/oy3IjXxgNzAG0Cfh9gEYOGIuxCLQlKdWAajQIX&#10;FMuANJpJO4cnKNN3Wb+/VgiVvqMiWbhZKgdT9MEQiUaAEGLognEruycTnTe74eHTc9KZFKxxWRS3&#10;zvT45Ts/lm9hIwSLW3kRaIGOvZxYtclxjEjF1EU9vO61ZV//Uj85/C6Ivhj5iiBfab2XES5Ya+qN&#10;Tt9bquWqJ7uOX/4EcaNL5N4PkSRXwo1OSx+2trhs2lj3V73RASi74cI/tcl4Tvz/hoyzn7zXzeVB&#10;7nPJAQ7FFZrivk+TPhFtBGBZbLIbTlyz98L9XEuPWrouC0M3MaMdVQOM0GG9xcTMd7s4n5P7Axjd&#10;hBgWa4140Lg4A1zDR30bP+htfyNq7znEeAyk2BJlzKyp1Z8MjimeY5HwvVTm0nU3+fYXEmIM2lD5&#10;OQHCMBn7R5tHcpqK6UUyDp/29SRqFBVX0tn22ZwBBaLPof3bhQxf5peYZW7exv4+AsDa1D/uhAj8&#10;TVaGHKxq+pO1GJKgNkRaL3TiqUHdbGkKvOqCxFM/eukirPWVyPkXTJsTy/NvhcIREkju3wf93A7s&#10;P3NVuVD6UozzNGyuzy/rvUpR+YGeYiQFCxuFQNl5HZNHVTm5CeXQnEu1diRisVh8bUmMfjJicQ9l&#10;AfEMNu6rUX5HInce4QEG8sVMcvlvVhCWwXvqznTd3kNRwPJvrFIktlFp9UXLazTalNbiRe+vSFAp&#10;L3rLqQqyYuU6Olz13rRf9bugucbXyg613GAJ0EfQkEhoMJuZmfA22TX6O6fJQkYjuN1THBMmv9PT&#10;+R6UtCkRusc5bvZKOM70KKyNyXz/nX3KtrV9JOLpfGmWIl1AATZBGfwwzi9jmHVMlEoJ5XJTRaHm&#10;JPtt7vIMGE5x2zaY6Wl076Var7yHs/5/ZsHwRUsCkxbC/Bs2s8kZZh0N6J3bhHVeFBkGf5jnZIH1&#10;LpON0EyVuzmfOytyCLxoSivh34vXJDerRD0C8yB4SpgQa+nZDRKRYhBBNZQEc5s0EMVSNfp5ZNQZ&#10;5R9cn4rhqg303F4BHYu47kolPZFHQgWtbfYH1Cptz4lrVen7ze7m3C2HHoj1R/rHc9dW5XqyG6dJ&#10;BGspPfo4SuayFEijJfrmd3Mlk94r7uBA+l5zHDKwRvwTT7Xce/Iqapq0o1C1pSO8XoUImOHy4NRp&#10;mGGW29ynmK5hHjBGuVHC4ui9iTy8QrWn2BOsDVkweu9bRHWbQCQCuafclWuE7ZalZjRDi6sIECeD&#10;SYMh6CSQNfq5ZMTuOaOP25Ai8afWCSnHzlXRnA/DsQ7xE8q2d2DBKjZwwfsl0jA4i293ckJLvLfu&#10;379fvlQLyoEplFi/r2QtSZhomB4sJTyE0vVG+NH4XwcetLc4cKeaC/fvZc7jwYOpr0HpdraPjch8&#10;1xrsc1LWXRkvC036Abko7j2hR9IESoYxMHH7eOgBgw9I/qWRS6R4edbr0z5h66KPwYQwQDAaTgvb&#10;+W5nKrpT8Zv2gMt201xqgu9F0A0kTaJpYrq8cOvEDChoW7vsan09jp2/dq8a3QtTl/YcyapVdQAN&#10;64Y7qxqR8qGC+5mrJNhPZ/QrF9zQ10Tp+0GoQ5oPGFCxCx00p8i0kd8N8t4UtPngd5upwLB+f4ct&#10;tQa5Hq421Ovyj6NWb5nunABkjV0/BT/jPrXCpYRNHkYz6lgciLo3dn/YginQpQgkll1k1dIMzYHo&#10;+TjNQN2oQCGC9cFaMuqrcd3ltUWaQDT0gXLrsTRimRQwtsj9lsXMKt3W9rFK9LNlRbyEhG03l3ud&#10;5q+bt//0RfTHUJ4Dex1xNKDhp6lBa1VZv0B+n0c+yBtjiXkA1Faujd0jKrNByYlRxwXRnrl5V6Rq&#10;BHqI+++0gEnm5ohpJ7hu64yYGO6tOXEYA3ce52Y7/1a3EItAg+dm8YGiL5/pmYRMN/vFLaYHxzA/&#10;jm9YQqkSheuwYK2VPASGnpsONUYPvDJEXG08JSi997INczsuWBenP7CSxwcN976YnFgOFobZC4zy&#10;ycOizcDnIYlCKJRA5GpaHiJOhwaCdeHGY5BMuTjRd8eJLzBAW4z1wfvlwWThkq4FXC40wiHhAwz8&#10;cS+Ho9WHeKZWH+yZ+nFf11MV2jnfRleiXEFTwXy++AyWkK7/+ZjAm0Q3+ito69HvMs5cq9RdF97f&#10;MeLAl3d//bXuyoDtoxtP9d947x63QHvuhuIwYg+oV0RlXdBu6zc6EyzOikgok6JGFbHyQMKY1qVq&#10;D8czdceuCR5pHaWziUgZb7EuZfIIy/XL64zxW/1RD9dT5txoEykCxeLPvTbcPsE+t8nutTTKRSpR&#10;dnMHrNgwnZFBaX1UNQJfh4T3DeIXNpm8JqXL/DD/HnTAf5gUts+0NVk87fc8D5HVgy5KoZBgwB2l&#10;a6ATlezNYfTbb0/ff7ub4y0x1EO5mRB2KGbrbKuofWrWtvnXEwIOAljBM091TZijlNm/TcBQnPZ2&#10;N+cHJu3sn1Tu4XIFwTi+1GNjRiPRwkrkgJQbhof4kLq7kknmrkwhO47UMvnciuYbU30SLTaY4qLx&#10;peoDrtBFUXTYY9mGhbi+VWhKHQP0Z3+mzFzrsuWHwHNjBFwfbALi813IuvcYriAEy9SexuKUamf9&#10;mAcL6AcB5N4/J0DlALbvJvltjt17rjNQUY01YU1Lv3sjKPFI38+Hee0pTZsp2oih14N0Y7UkWjw3&#10;XGpSFqtJuGDRDenZwNyvO9z/zMKA7ao6loWmOJuJ98313OzwBsHzyqXT170VyJwQVsiYYpyPertn&#10;bsk4BxRP1Z4phr9qyMPPePjS9bqdaMgcXCv94VTuOvM7hVXHgR5pvTFIdtplFI7bPYBsLWMwxTlU&#10;NXcgz2J/gHwKhryI1fTWqkAloVWguRC7AY2LNSJ0txTtQ7V+rvt3HrmAnKU+Dm81a52rAlu0DB24&#10;gW1/Do2WZ8N4mntCW55BBqvc3ekhlGBx9qLE71E319di4xABTdtl+yUc6SGtkdEPYwOictnNqnQf&#10;lsYmu8288Flwbyh4ffMj6peHfhqi45F0/VQ8JPNOEExsXrWB7oBCuUVW2O4zX5gSvM+kWJ74oWIC&#10;fFfuUIU8WpqFRcRDMPulOtne3XMiq6p0RY0JIfzS4KcVHAPoW6TJOArtrU2h9Zrp/prjFu96+/Zt&#10;bhutSugVNC7XRcVGfBgPXbz+xbuEdomOvCp+UQIrFQAODvV9d4w9+F1Q0plv4IKA64gKXYMfV+TM&#10;9dquT24WZ7PkPpijhIWtiz4FUoDl5JljlA6hcT8uMekz1XMV9T05Odw6gEEXIJmDiMaFOihhhZS1&#10;kP0r6JlRpjLNdXuwFDBen8GrNtmBUqboVYDrhfDkdubK7a+Ba8Kdz03hFNZMSFxDWCEeREGuMXrW&#10;78g4i978ECrVQoF/3vrt6XtvI4Whz3WK88qWlcjgMbuPozbNFC3HPxrocVH0P6H5YhaRqkHRq4+9&#10;EOjVHul7Gi3MSlGze3TUwU3sP3H1G1NqGSw0l6Q5cdKR2mXRXK3MC/fhgplMcds+htEaPnD5DpvW&#10;7COmocPWc9mGkdDISoATCbXxoPZaaDIiyv4p9yQHjT+bRBUWTWhG+s6fbHJ8iTKjrhe86zBZLLg5&#10;JFh5ErBik3Cfb3ZyuLM69uD7klfIB6Q4Bx3CC4rP8BUxgeijx3EGWzHpZso8F6yVc1zG90HbTwjh&#10;kgeE53lRHRh9X4lRKrA58J153WJtghjxBSkNOoBIkqLkvzjPpEkBcIwKIGZd8pn6qHZ4pnGQjM3g&#10;DYy1T/CT+8cxFQ1iWAf3Gy62Ee+5UsQaVz+PC6iNX9VzaGJg6cJDERo0t835ZqxXZtCO4z8m5gJm&#10;rPDuPvrzyxErN3qquV1Nfw5dxlXfSjkw0ZgIx6T4G0xYE6yUJwwIlDmEtvpQL6QRypRkvZ77XnW4&#10;p7jv6I7mMTh4DuvT5suDavj1+IBQZklzcAxtIx7eiHJazacFo2bJFAHlW51dqMSgKCa0EAgcrs+G&#10;ep2REwLZb5cPy/9Gy+IpDlvmv9aZZkG1EtYvb2yR69aJ3ocW2Y4xe/W9EhMPZ32WG2NpB3tLS0ra&#10;9YP+nifkRjw35skHMij3g+PQ9j8H++YyO9RBkVW5VLToRW6h95bDosGo/jmES7zjGKNpZs/dIM0b&#10;3unudKbAEUp64iopLopzOlLJjlrXklxfngV9Pm71tmO132xvTz3ktcMvSAgUkZo8hgHLosGkYeFC&#10;v8Amk1bvZ2sA5Zen5EcbS2vAGD38rmLp3DIW5nfS2n1NM6vn+yS0VJxT9WyJlGivM8QrCZMxTds6&#10;PWkxgzuQmaafvdC4NAFyzG/E9SVOAGVclurbyAWsg/3zSE8vU5Y8JgZ46HvGO29CJ2AGa0qyboW+&#10;FxobF/t+/Jo4BHil2qy8Bwm+Rd2ZMLmjfCdHWly4aurw5Pq/3XXrnbGoUz0SWnJJhQIknglQ8Vkx&#10;/xZafLTdZjThNJ3rt6vF+10dsn4Y7xdI/eABlSr3xCicejA0mRq0VUzVUAIlrqMa1YCaNd1rG4JR&#10;dgmItVGZ3M2T+thQA5sDWobfXbGr0wWZiyuWpcq/cFgvTUxWptoAt4PaAQbKjYF7HZhw5NtIuIVs&#10;iWkNOQh3zC7b1fnRGfLxtYnjot02PrymYx022RqB9aBcbHaLIcwAN6hDLq0VWBQUBDPF66UPCD2r&#10;XWRaGxADxBlQiJ5UVPRcoMGNsIueqywY1rZ0F7ivijid33UVqRcmDufJM6qxTeIcwfLUG+VzZIbb&#10;1p50bTVSiRFVOhtN6o3wjCvT3u4xu8kcqwsktO5Yn91vIUWTP35nF1S4hg2mBACUYQW5NGTPCtFv&#10;wyH7u9EBTOF66XXTuAJGKccv1ilNN4qFajAjDIwBPkD9LTfa661RnoQeLRjKv+dRUSL913FBzEgE&#10;h/r2XPmZ0ApMwILSAjSbHkSz6M40rNLH/bSaboF22D9ND3bamXEeEDprwi7zwj1F64Bc90LkVGiD&#10;6Pt/nByEKmZVLmHy1Qi/BMG60CgCGZdhM/F8c/ySeqE04mUXUColk+XUPIXdYdbm2ECB0KGxy+b0&#10;rM9QUg/WOPe+YOTOKnvYyg16dLU49wELZxe+d8l4py3xoij1WXCHDyw9e1fdeiibV3ZA8Jxt54VZ&#10;cx98fT5SrK/ggRLTvL3jI52fKFTFa0t65g+lCSIvMC8n4x8IQinJ3DBEfNbWiisL4D3VGepxYKrz&#10;NoxFUo2AOHyIInCowdiAdWXaCqESgJJEbvUxPe6JWt9pYvzc9RL3+04XF9D53sA18ZOIycxZxTTP&#10;7YcvfPPK1g+L0WJ2mDVuFnEKMSH44ji0b3e2F9MXC2JWtLLJ6bQoEk1BDHsuixqMVsmifkcFqdpY&#10;QKF+QntwDw2iCbFfzqM9ZaMR+n2F7o73wLzAdVvODEsx7mBHjBB5XU76Cu7ee724bVY5abWMui1Y&#10;S62tASUrNrb2AAoY+ftxftBMr6xQTm5OKRqgfijXaiORSmXvbe2eZJHlTz95ksr8XR5xLILk9iCf&#10;87LYtNjuB/YCidIyROV5tg6M1pZiU27GQgd23Z6TGBzOh7E4gvu892C9QHr9gNIm4hk1MbUsy0f8&#10;9U4Xu2syac9k3xG28QsFuVu69voUC7lmnR2fjHPYNNdj8/4er9OoJG7zTRb5414uR4nAMJw+X0bT&#10;qs7EY+Peb9v/HLrOlIaSK4sniiWVQst1Mzn/JSlZBaYqoODp+xasToK15bPwFVVECEI4EdSnr3FR&#10;/M7nrc1z/04XN61K1Z6wENS6OEN+oVlsamZP1W64IOHCQneYs84Ph9s5Mq2eMZE9VXOWZ6tslT+t&#10;FlrWSenLycXv4UrUHuKH9smlAYlXp26yaqyM2iQsDMoJYpKPc9kI3usct3eQaWunJ3p60DPMCcGK&#10;t1zHU0xeyB0sbCFxveYzQ231DWighWlt3u/mSmfyKWg+5rWGrz4BC21Mw+FCEjIwz4s77Bb3XtT7&#10;3urmmFWgcNHBxeH4YJDnjRMnuJf+KxEsjXdjSHV2C9HiLZf6pgALYT3wzB/2dcH5AYOD2+bREMNt&#10;+lJ/la7g3JRlts/WAxhzazRs1YYZH3ZzOkndw0ZId5tdYFxjZdjuL3rookINmlnkcJ5SWip9FfIz&#10;+/wselrw2bXNrtTF+YQ868bpJ681R/Eo9ujDrs4XsGfPFZznvQEbvOXQ5c6ID0CwHOu4aRYeGF9a&#10;c4g7Tb1Xg8DzuSHoOU4PW3OoN26ETffw5TEeaGSSy/HTfiZfvKal3OgDWmyQbfaA5dEOcNv2n77x&#10;sQERd/VjRKUgQsu1nRu5Qh24ncfPv2vejLQfuwfY6PyZfiG0dUe6H1cw/fPWpSR/x330tdw0gZPg&#10;crMxqaP59DCAPUzI7TSPtG57myct5oSlqPUt4Xcw2PPlhDVEms3vFoo4FFSgL8cEYkgcNyUtyfWf&#10;914osfSTVz4zpgOoHxahTfLL1AD2arLLZvD49DHw210xUF3Ty5/ZNvbZ3XXRvtq1UP/GzzXbjlXp&#10;uSQqxqAptehmUEKCWnrygPSOCozt83tMzwoct70jBPw89eaXAmb0vqx6xr1Gp51Dg6KXX8M6owM3&#10;M42EGrRQvgezj4xi0k9WQGurvHmOfMICM0oHShe4pzM0zY0bOa8NWxVHRXIq/pAmO3/8o48X1EPn&#10;on8GjSxyfvZIbIQHHmS1qbsh061yNwauT/1RPodACMWGo5Dyk+F+F4WFVZpUBfnqfuk+KD7rsTRS&#10;T9153mEq4O+qzXSBHx1NHDn0zmCqDVff6p5OcE0Ito9IsVkRkuI53W0rVxJcufuwMQ5eSb4fa7E2&#10;MfG12LQj4xAPi9gnv7JDesGRhCvg3yJc0qKYNpoUuFs/E1nv5gGNAweRnh05sOaWT5JP3KovhcVk&#10;gsuWYeiNoY+PkPAHOkdu4JZ9Z5A+UYRmKKJ3uuvWbTFubsNKVdQGFmOCTUmIzBxa0H2Sy9p5YQz6&#10;tnAyv9/SGGtGxeneag713V6SPXrmvbggvcqA7gOTXndUAGBMBhKcabC1oAsVoiEkKRKC9MUw773K&#10;IgAqneW5bYFJS6oaZqsn+lXk9jLUaBGFAMKlkZl/amGceeUKk1uNmk9fG64654oWAPTgFOxahaeh&#10;uI5jioVU78VtjvUwt3I/hQ/OiWwMoaOE7s+r+XMvFG/dv//0rYcPc9Bo07SgRe+7NGYCaVlircvJ&#10;9Thk8pmY5kOvN9pY35YHrsQuG9Z38IrIiC66mNRnhUtZLqI49Xe7Rt/xWkFaV66ZakhTYq2Me+++&#10;NMrCgFvnISUjn1VZDxUD0T6Vbmn5cPNRnqXGObPGU0I35SbdBRcU+9lsWoiaWmk80THeAiX4YioO&#10;9k8JZD7LUxJBKui96tzhPmkyisPGzFJYmyPnLn1ZugO6mNllv9nR9g7WUa1ZiQUNBy0y7UR/IFlI&#10;rk11T+SkLqzBe33caHqFzG0UeoMioMQitZsXaitvhNndaHH2fm/380DuBOyam2XPbZMmLQwCTMlo&#10;cIveh45EZjTUoWrprg7UvRdgCvHaOJ9ll91zSaSDeuCVoalfYnCCQIVkkJ0f0ZSxCDWw+XP3qYvv&#10;v6ip/2q417paI72DsGb5Fxq/+2nmWo65BNiSn3kAza57+k4v90Ml3iT5AQj1ofO3WpTuQLkbpay0&#10;vTZYidC8Y1gDUYBY0H2afNHXbbtkKJRIuJRSGrRiQ0ee6Kk8hYI4gcyYscnuuyQWbh8juc5xafWw&#10;V6qLlgCxqNKB6FxxaVn18B6L0LQ2QArFfmog/5cVpgKQVc634kUGJHb3KcWfNUbODMWiuM/gHccA&#10;rJQcVVaLVXf86hR8wVvUB+7SbR62bawLIJ4ftwArwP3QugKMyojFQAObUXYJCn1hFOzEhVvvtZsb&#10;Zvc2XVs1fMktc8h1E2D+zVpYPxljv8FBunuGrWaF2ekbo7AFIBCD3FbZ/gwCbF5/vP925gyC9Q0W&#10;Rv4GOayhRO6HStcvQ2m86OH+bKhLeI2hgeEFCBZb0IYTA3aKgkZyYThxqj0cZEHp/jsuCkevxxId&#10;ag2ggAC/DDXWuS+anSpEVllqASiYUxyxl+Y7F/Q9WNs3aXSP/bqUjiW5D3VW8NM2Yt/XYJ4wcFUo&#10;K1+eCxLCWd7bW2B9cK6Gr9qwjLv7qrhY9tD4eqxvMP4ONkmtkR5nBQBSWEyVzx1+EcHTeEw4Pw2m&#10;B+2HcOMeOi8II9I6hSEkXLVH+aapZy/xuTlKFqJ0C+uHIFT+ND1kvVwEoylOCcsLn5WlHi4vQCEK&#10;z3R/9RN9LxjpkVqLutReqIGBATVpnAzRWIj0inIHvIj/RosNZjwlRyfg++H+bEq7ULt0Z6cH2roc&#10;WNcVoSnj5TVNqUvTmNxRoSrYfTYOgVtoSg1sOs8P31EE2peHO1jQ+2oOcV1XY/DqiIL+hvtuNy9s&#10;IVO28runCN7Zuttkh247MvhFIV65N4Zvd7U9l+sq53WXoERazwiJLiyHB+Eq38buhvemw6jKLlDI&#10;1fcUlNzGZzCfixFDLlGRSqQwy0D38yXNMJbzvAzBvKnYzfGeADeEcuUcGbmCu09cROxlevjCLeo3&#10;Qu2qtcnlFxGgoj4jQxpWUHgOiged16ahwNdk5/ErX5uRgsI+mpPLGEMMjpIoIj4fOKSpp6405sJB&#10;MsW9lsehuM84nbR7zWGe1/SsiEJvMh/6h4XCi4CDDnPX7vSngQtSGwB4UIfX5ASRXq3C984abp+w&#10;eKJn0uKIXYeQfVcFhMYg0Fbv57g3tw+G2IDynezvyE64RijIrNZbq+HgXspXfreQLBdSDMNWbeQp&#10;hAUJB6D8Uas2Ol+8eD9PjwvtewsSLq1GRzlI+Q5uN3jSo2IGYBNltTM8g19pAkqJNyrXLYSyMuyz&#10;PM6Hx9Syq620u2B2o+xjnmciXKwCn1MIl+0NomN1KMw9tqRDpgtIRP1VQbGlYdrx42+bEX1IuOtq&#10;7FB+a5ILUEEBDlgRA6XIZ8B5/f7holpY5crE/hK9KUatZ5V+Tke09XSCbfMKLJbe69KcFdwHAUSL&#10;/JN5bC/ObP3R/ulcikJnOfHAhZYlVogQpFH2sTGmiLcINdmVcRnCYLwqdPfXaOSvz8QX56Gk+8Wa&#10;iN7PjIoWq3KoJfHyoLjDoOHoywHwAFK41U+V06BOTNTkf3aYqBTW579I69M97jp0HkLIPTS6oRGp&#10;Nt9SlAJAcpo0KM3RAiOioENneO/x46rmzVc9XrfnMJKvBR5MSkuQ5Qp4xnKp9+Pnz77bmpdqSgRn&#10;5dZgPZjBYJ3deeHasN27d5eIRKsVbqmoTC5eu1OnbCcX6o6k6pXE4QS73zk2AzFCoYlpuF3l29rd&#10;8Ek40rEw4Wo6K8y/Wi/3A4WtFZRf6S6uD4SAP6efB8deNAqoj9u1q1e5QacJj1elFn365kYyrEDe&#10;8sylm8y1PHLpWjO2HmBr0AsddPMwQ/ITGopzRgt7D30/yqJ6L43Zotau3bx1i2Ek4DL2Xb4+ocQK&#10;EdXFZm2snmBIeONpQQfl5lHhW8x8wNZFFuE94wZIraL3wXNNvllLyyezfRM9fnv6VD9hQgobCVUi&#10;1xfhEGG+1Hv9yGKqgkaO5yhWIQ39RsdVV5VAgqpSmXr85Sm0K9IFoANAymOB/26rgjQQvn/vkSMf&#10;liGtv/Hw2RILlyYmYhQuZg8GrNN6NCG2Csa4tqQ+5Y0tcqg4MhF/L7Hvnu8DluvT5pSiUhAwxA2a&#10;E2rXcGUO9WG8fuwyT1csMp4rjnC1nRcRUHOwx4FC7tOQhYtqn3Ib5siynwJBLwFiQRG2X7iO85I4&#10;ZzuPXCImulIOuVXS9cavVg1nDav2d015rdWqx9M8tnocIBTPjIi5gu6Uy8R4NdYMQJBTtilhBsdv&#10;PnoXLrX1ugMNlIExJquWfvZuuRLt25ygpOooToRmHWK5kblo2PzGU4OTTKlQUpBji1i452kL5VOT&#10;cGD6BfHMHr/V1fpCryXha/3jD83aeeRyg4SMrLYLArbb1RjgnW7eyo66oWqInpLuhPtz35Q+QbVJ&#10;7r54nSPXiyl0sMguv3BPRInMFLfNowqBpw3T049+BOHa+lzhKjjmyidgRtiMZYFbv162JrWLLnhP&#10;5xXCzXrpjL9SSquCk9+zDk/tumRNSsflfomfFbespBjCZdh6XkRg9YFeBwsTrtTU1DdK94JwIbGL&#10;81EETC5pTxBEKrzFaCFUXnNO6/WOdtcEikzCgnZ6ZAnNWtk8/v3339HUx/Do0RuvrU04Ww5nEvHf&#10;z767fkZqo0RK/3lnVP0dnawIwBvpuK057g3DMyr0drvNoRHJiC5w1+fFFi7c/KKA5HGCXKp7OsN1&#10;O7iExgezrlU1J/Ku8HdVvuYFfV29hhGNQRUFBn4sgxlcnSxzVxxUSj9cU36Az1Ts6kDdsJ4iD4FN&#10;KfNmWwcxqJoDXoWYFXaPMi5s5Zgz2XXjkII0O373IsIlhV0/v1i5FFhH+VL0Jv5/1IxJoEH/GSns&#10;z/1/eW1Gs5QShBVWiXSsjRpajmtKIdT/VAeDhYsAjSLcwiKFC9dNTc18o3RPCBfmXWvi7kLSNeze&#10;I+dHe97PIhbpGr6vXwJ2susF70S4l8K9bTQjbJ/quyKft8xk560zKnd0uvrvATlIQTAv0z6715IY&#10;O8Vn7KmLCDfu4PgE53WO147JBZ2dZwROPVz7BeuSTIgQa06NaIjWguSoIbW86goalPCHn7Nwz9MK&#10;+sSi1Gx5SkZUIK5N+GqgV73Gs83uThMdxYFKNNEFJC1AVl0fDOvh6KKECykFu5yJLvEAbArMUZVE&#10;uJQQpZ26XG/P0QuNUk/dbJxOL4BD+HfysSuNyXLx79LP0v/T7/n/1Uu+n/9eyAvXwfVSjl1sknjk&#10;0k/rdx5pHbHraNvotNNto3fTi37G7c9qu5le4ncn+d/4Xdx+/P/RtmGJGfwK3XYY/fM5GSqEy/aF&#10;hQuHCWVIb3fzpHISWK5iKF6ZWIbgVKA+JgCP6F7M6GdZQV5QjYAEtxTlSM5xBwHKmM/22j6ken93&#10;GsQg+no8y6ksxvcX65wSu4Vwgm/Grj6Ge8M5GWMXP9SgBZgkDtRznmlsz0/8403ok1GGknemVEzW&#10;VnDdWKs2nhXqyslBLdP4eTf37/g7Yi30Neji9ODynTtwE4xxf290IFdC7zoWc2GR/2pplTPVeXsX&#10;pVjyAQXFtlxVCYpX12g9N3jnp/3dL35BtVx1+7lnvLJXf7dDX8hXnQEuB+v0caWXy8EviBBbl174&#10;WfTLOeMLvJ9am9Wl12uU+jh76RJiSXMc7HKtX0y41HNjWN6HfZ0eonJXPwe5OGdAei/eGw6NwnnD&#10;Hnw/KShIwPIK7aU4mw45tfLe8x3lX8V8NoBb8FJeIkQp6v5kI1h4Q+AaotAWz6rzS/mMwybkDjvq&#10;/thz9iy3DCzUPZRa13SBD820xQfppm1CU/VjMb8Y7rc3l6JSzMNbnIUt9nsUhCuEq94oP9SVcSy4&#10;+/jVptyzXp//KM79wdyTsiBAYbRjQh/P6NQf8i8OFrKElovdmuYz/LfaRx7or43jtJZRHcZ8P7kU&#10;I1+Mpi+8BMgUl3S4unidqh6ferJa3N5T1aNTM6r5bjlQM3LPiar4G36PF0bshGw7UkP9v/qJ96xP&#10;PlIDZSLVhnhcvn7nzhdQThCuN19CuNZR64TF/jt+/JYKGLkXyPPQQu2+c07LPrtiD7eLGFgOAUs+&#10;fvlH7uuvksoMYIk4GfGV6JuI/3+e+1+cs1DYe6TQsnW0zB7ltLk/ztxB6gfzWhcqEGV3ldqqeyUh&#10;dCqaOoeDOthiwzDDFtRymVxAr7j9XLt1nJjlZbu60mhRMcTu1SAxJXxoBidEtTJoUwsC9vSVD2Ta&#10;dEZIGgLM3CRtMa6t+Gmg0jRantNm/trZ+ReoZMIVoLdcHeaHbbcMTUUjf71wZFz7tdIC322rwqjH&#10;Aw4PDrPDxlQU5Kl0g0kiaD5h+xZSF130LeSyDImEmmHSh0ELQhfxao6fhAbST/DfBixff5TTD5Ti&#10;MENzUG5Z5vR78xkhJ0xQ6oNCVf7cKrLU+NyKnN2nr7Z9j7iGtx8+REBuyG7hSwjXJO/UQWVrLX1S&#10;cYDzn/ruuMW1KOyNkHWg3pUZ56+hGJbXre4wr/0ip6piaJWD0oQTRYEmxVbczzsv9P0UXzWZHuIm&#10;FbpRl6Ubk0XzGpuc4ZZx6DdfOBqrDlbfX6L8kPsxqq37l13kQUZwqF1xZ7ROe7ZfxfNu6hX+HXmR&#10;VqIc4b2+Hjz4ge7NdFnEvncNGizlDk/6xjfFWVTZk5C5frRwoLb8O4VrhF3cGONWlJ+hoQ8Z1PJ5&#10;Pk1X7KBbv/bMNdGyS1lhgBulG614YLc+mYVQbWbgloMdlBsEjYleg293d7yVcuzyVwbfraBnIMGh&#10;WdTrdp6aadBwGQmRfU7FXg7pQdszenC7cGhZRXCmtTpw9nrLKoNcr9z59dfaCNRfBtDAuo2yjx9i&#10;TKiaSINIi1JcRcyoLT0T9V2Z4Z7ADWLwX7fF0fOYq6hPKr/C81ScM6JPLIvRtl+PXo0widteWASn&#10;TGbuLP2+7y/RBfJK83hC2Eyq+TkFn7lCL+vbG4nFjou1nhu+JHdu799kuZjRQFxAWmiyVBgix0jb&#10;4sCU8bn9GwpjBRS0KeI5+CCQ0HZYGP5KLZfNWrZcevZJ4sGsN3/23LbaPToDWs40kUrddcG7LWoN&#10;8dkHePvRo5zKaAQ6ZFlk7GibOJ+LFzm417c0C0g42lbvIsGDIIGxCNozbKxj4mLUgo2xTdgaSCN2&#10;YPHQeLUKCR4aeV6+9eBTmvC5TfRmlAQAOsj7zl5vBcv1qoSrz6pNg0TNGriFMt9UXOHS9zKhOqqm&#10;q/5EugJrlHIs6yvQ03Jbxf1dwgXLSuX/xKQhDmoFKCP3mP0/8oQcigM/Gx5wRoIxBcddEKKzZ698&#10;hLbEnH222MzZZ7w+H+6boHcJi71gr3gh2HWA77sqe5xLPHrS4eCZfTvW/7CIBZW2LO73alwLSui2&#10;+TlEXwiqjXuKH3PldQttI/ejxwMnRiN3n/ii0cSgtU2nBwXRNHme0Nh3cYS3OehP3DfDNrvu+ABe&#10;b+7xeONevc40h7mXbp37qQv3QbQ1X731WDvlOWCjPyDhQbPVActil3JrMULS5gfsRC7G8PsJIe6w&#10;5KASnbp6t8mpy7dbcqtuVTBKAgDhqjLI6eqrEq5uSzYM1gvXc5Ha/Hsk0GcWIhLQpetSGijF8v3o&#10;1XtUH5V/G3DxPCvGZx7xlU32tiPnG0C4dGG73zL6dOUT7AUYI+fu3q2CtS8Q1MAfnGOONsLhxQci&#10;Uk6DLMsmsHofj5MYe/PSUz6e9xBFsimEXw72OwZ14758txyryekB1sjFFaoC3tfKNqejcAufKa1/&#10;UeGyizowGC4euI7vU6CuyMiVqTUB6toOnb/5teW6PaPQqoBzdj2cLsk8lNGHXZwzEVdCQD7u53YI&#10;SsR3y5E2KvaAa/zZABdoy1LTPXYMN2ximW1EIFTDyUHba/RyOVFrDCkcCrSJznQHrJU//vijlllr&#10;sgBcJiSsy77MG61fpXB1/SV2iL5FXEn3QipsbhLU3u7JKNtN3kqxd5y/flGe5jclvfareD/uj6lq&#10;VtljXXeyXOymGBV8TUEwXpVtF3WoiRbAekbIiCs1CtIJTuGBI+e+xOEAobR0J2Khy15zr3SKYUke&#10;HL3eiefV9ucwNaHQcIj1Jso3PKf8pTjf0cImp/viaLiFecw6FvFFhcs2fP8grJ9T5P4ePOhPImLo&#10;Ooy5XBCMfiujf1Hjk96kvI46UJW7OZzmZDh9pnQHxz/O0uC+gK1HOim3kGudujk9vPXbb+/dpSY8&#10;HeatWzrKYt3kOsO9UlsviFzdYIxv3ICl6xfN99mGCTSmOw5f6M2JeeUWkoD9RwmXahJL8S/OWcXu&#10;tnfPEqyP/bBYt7cBK3wmPP+bIPfnnREJfkE5fTdptZ9Sgj9MCcpQ1cnUsntcoVA8/tBiZijNC7bN&#10;LvOj3SPFfNhJZhDk3dyS/pewEM97iOdYLiAzQ6w3ImZhAmrHOevWYljaSy86CVd/i7iZ+c26EK70&#10;YtKf8rqFDpEZg+A+UD/6gWgoqa9Vo0amxFV72mJK8HbMGVYTRFAsSHOtohuOC9wtqm0pWKYDZdbe&#10;8UliyuHP1sAtRADNU0esaaqIzZ8zXTfPkb6+QiWZvAxXVAkqrGSjyaszMB9N37+Erv+fJVzqTEkL&#10;QVZ4SXAK8yHv03C9ij1c7+XWcf0N508SFyBcnw32YlAD8rI4eN8a1cKt1ey1PISx0P+aTgnZADDj&#10;9eZWNyWCZbg0LG06a17WHH/Dg2kQGwNi5E/22soEWnTxrUQaTgTqLwCyqOQkxytWOdSTY6xaNOXv&#10;009jJVwYsVqYT61Y8bmuTNh255gjg3r16mWM2AsVtNpCUMQ+3LUKLlo7gsZ5PrQtVwyIQQRyDBDN&#10;OINwpaTnChfc4g/6uB3033Soi1aI5Hdzrky95B4y8DPDc7tVRWqyYgL2xCsWLnzPS7mF+XJeBi2s&#10;cgZaxOlpRZ0WRmwQXb7+LsslcqwQ8Op9ua21ERTn9gPnhoCxhJiw0cTgDYUKFtyH2sO8T+Ehynd1&#10;OK3g4RY/r3PSN/f/m4WrVHvbJ2CQ4F59EtIboQGOqHp9UeGSwwPoOs1+jmiuFMpREtzOM/2SkNDM&#10;ukctBSQrvjCf+rnCpbdcFDdCsPQTPJTCEn0jjOWgP9FXROT0TNvZPTmcdeWzgISTbYGUGpOgOkSm&#10;6pOWOp0eUSwgXkw3VS3adHQgxttGuSie5qu0XFi3gdZECVJo4Ut5KELxdJgTHqU8lKH2WyZyFcHf&#10;df4kPY/nkHVxeEjeAmJ+k1v3f/sWQBHu94sh3qdxLgsSMEPwwspTuQaqf+tR62r1JmrHvCO3oeXf&#10;Z7nwYE1mrkXfO3Z5ui5cPxYBtJjR+yIaTfIjEQuRRaRAlYUL/4GsjKY1laiRZdble1+ZkXBF7uBB&#10;DkXWcz3PckFo3uqr+6P2UN+r5vqyCrhCKKEhQeqke1quC3U2JiibpylCmAiJunIr5zPPTeltRDdh&#10;chWpGrdcb6erVYa4Xnq/g30WfS+KTvUlOuo5htptaWPW3PJmjaGeVwnQEHOpZCuyVy1cU712DsmL&#10;Fr7gWZE1dh/0dr+BEhas6Qyv1G8MaD+KbC3xMgL9vM9K4YILb9zW+knm1dvoqWhy7dq1smVb2f2O&#10;XNeb3V2ugxP5jHDhAU7eevgZbSQzlEc6JASqg1SpG3qraxrt55kK8oIL+LyHyf93ySec57tzlTzA&#10;Ro0mB68RAyCw6C8oXMz6oANLG2dBdTpyYQyHr4ofX32o9/EOP4fFAs1DjVRUSkahNVHPs1w8Y5fu&#10;1ayp7Z9Xbz+sdfI6NZNBwR9q43DvGPjHkLx19sa955puoMZALEjYD6pVuvKQhCtWCJeoMhYNXBhd&#10;I2WYdOxsS2y2dmOxTgOWx4aCoc4VBkwZynVPX0S4WlE9V0ElJ7Aw3vH7mxg2EZNFXwq55fMlYO/I&#10;5FMg6Rpt3nv5Q2aZFNW3paRnqkTvF26hAKWss9fuOg52ELvgZi2tb8NdNCOllXbsNCfknxGwsJQz&#10;HYyIKgPI2HPDvulKE1ZsT22KS8TZe0UCJ8tSxNhUcpsIFbRel87NU/Bg9UZ48bQMUbbwot8p3DS4&#10;M+HpJz+Tbp/hOMtYr36Wm7cC1Hm7G/WlIOFYt+PFhQuABlxrs1bcPs2wky5qB3r1tV2wblPZTro/&#10;ShEo01kXvhGb9OVwrzP7M691UuX6ZsRaSCfCaGTaxTZgkvDERPyUnZAgPO1mr0WOjEEepXzO/Ppr&#10;pTdaO//OvQKhhNRsLDzvC8ZcbeeuD6g2JG8lsvq+3YcufmGAIRAvXXZPygYsD9qTUU5bmeJGdUWl&#10;PxroeonHI73wXr/oGcHnREMhVmpEGJ7muX0l1hpCVI6a+sD4gMEUQVUIBYUOhgsCd/cW0yFtsqkR&#10;h2oFXeqtNg739E3r/y8fTFPzxRB0I0sqakzEVEijhw8fVqzYw0WDIL2IgAkSKBamTGvX3zH0GguD&#10;zZxos9G565K4rfi3386jA9D7MGb3Ie6+WpBPXbTl2jvIhD6PatmFAUkTMRCuwbTV+3vrwi1WhKWN&#10;xXpDoW0/dK7Lt2NX7/+CXLjLNx98UrqDBSGJdtkQvEQCNGKlcJmSMDWYHLhpiOXm+VRycQ2ddFEa&#10;j7yL0qb4Ocl9ayeQSnGNWoM9Tv4wJXBRw6kh4eYE7b9onqvtPBKuAR4o81dCrAdPQASuQC269SHE&#10;i54VfcLWNrvFrBD9sO8ei2Oo9TUmqbyMkLzoZ2WSW1rUNnPXOSnheovGNomaRKvsJUF7WRk8c0b6&#10;rdqyCIfIjKzBmYtiPtEfT59+UgaD7f6OMhMlXPiJ0oOGNM9q8240kjRNySQ+nYKWS8wGkAssa9IQ&#10;jP44PuA4IGvlFg6iCZqVqD++PKxm77WyOz/LO7FrSYTLgVBCoIU26/cPNG1p9aTR2NVbMPpz4KrY&#10;jYE7Tn5L+cNKH/b1OCmagtpmN50eiCYspmMcNvwyyTlheGjigZZvdXK+U4p6EQKKj0270gbx5RCL&#10;GLQaQ+8R88SMi3XK0iBCJJxjd2eC7MuuIXz/ljNDt8CyY9okxusu9ktp0XjCmj1vUEyH73sxtzCK&#10;hMspa4RV7JC4wxfAHNFbSvq3WRO0kCNL+1ICwOx34UY3nRaGviQswCuCU1e+tOC+qGCqekPcF3kA&#10;X4zx1XfcrT3SP40LO8k7GWQVP6tAxLDRlACaZGKV/Xprh99pc1AnZXrh2p3a3P/7ZRkQL/RQueRP&#10;7l7UUfcXyKU4QBZhKT2hlV/qvli4RNnJJKetLjTCdJE6LHO9E+uU+l6HsTc89+m7iauDvh8fAHLm&#10;M4gcFrMgy7UqLBX0J+MlQUmDvx3otTEicd/IzgtCz49zjk/E+NjWs0OC4WKImVwO2WXb2TxCL8cF&#10;vlu++HLU6rPzfRLjYlOOTAE598K1X2uH7MxsjU0c5xAffkuQlo3i95/4phLx3d7p6ngdgBQETrlp&#10;jusPfmfQzDKnIgEfibRm7/bz3GdOk1X4gJZAuOQzM8ex/dzINRjg/Xo760tmTS3/1DQYMh6zKiau&#10;69KoDdxj5YX2W6P0eMqjffY3I313y+cxtAxO64Y850td+0XvSytcpOAq93JMVULUYk5EIKPpFLZQ&#10;rZlVgWjh91OCYuGeVOxsexcl4gjM9p261kEUSL6I26VMsFrs/D+fZ6Jl/RYPpbPJrjMqlGp90pEk&#10;Neq2OGayftTpiy4YPkdEYELeKOayzGk4OQRTLbhcPvPq1Yqm1Ih0C3EC8buofcc7vNfF9ZpCr/Iv&#10;YEHCZROxbzDet2b7vi7XyErZrTv4U8qR8x07LFq3BbHczkMXulQd5HdFDCfXPa020O3KwcwLrU9e&#10;utW8z/LwpD4rozeA+b8qPLXZmq0Hh4bsOt4RwlW2o/MfnnH7+m1KO9mrz5JoX7DjMZBw656z78jE&#10;v9natTSA3HcbTwI1JxDlwLkbX9Lf3o7fd2pylUE+NPjArkSWC2u+0CdxqhExJWr0d04jK/9GGfRa&#10;3Hkag8qpNEZn9OVwb3aPXkrhYU+kRwGmRtUeTlmyR6KhTQTV29HghRf3oiSY8yJeGNOf5HkkoX+X&#10;vBp1Bka7JK5hJUl789241UEFxlw1h/nRkAQihNJ4VaktzNYlHacBAiUVLglxSw4bqkcNiAFh0ITq&#10;iYidIHoOqkXU/CxISORC4zPdlkbvUlq5yaxQb/STe/GFhmAjQEUrbGLaU6BMM7SOSzeQgYH2c8L2&#10;OEamz5Oa27xGZ7vzTjH7e8j35PGrCxMuWH/54h4feKH3oxKCDnMCoyDYADemuG+zl+8tk5B+thxi&#10;qKdPb70u32sasvNca0NuLW6fjQF5zN7gmIrQQEz8pHQBdeeKoJxY12rd3E6atbKliSP0NyBZzXV/&#10;le9oe9+8JeZJ0/rT8+7LBHG30JITvf6A8Ow+ebVtmZa635eF7u6FRphoENNuwdr90xzjA+T6GNce&#10;6pVlwh7OyyhiCR7IoQ1ISxw6lIlOz0Y6vz1VDRpaCOEqVl5TJn4VWRnnjzpi8XlkAVPntBj3y/k1&#10;JPrp/NJnK3V0ZOGC4l0UsF2HLlAAcj4n2lke4VJmt8YAz40IjolWf0p+0Mwhas90RpmKvWC5THOG&#10;LclUEqVq20zPhC4DreLrzPLeOqUmTbrnQWLK1Ba6UFJToPKU3j/La+d6eV9GtUZ4hjAs+7LuqkIk&#10;aWG+GO4Fy8XtzfDTITxt+o9TAkGa5Zqqr8cFBHw5xi8U61Ucy2UXcWAwCcZbvz59ivGrlcBgh/XA&#10;7/Ci65TD79elZH4VkXQKluWtCxcuIJYqD/YJ/k2fKS/f/05kyumupVo6PizVgeIwGjtaCvGYfFFH&#10;rvulOlk8KNXR7s4bPTxul1N/6+hwx6SN4z28T/87juPs7xw8fatZQSUnnpszgMiy+wtq1Y5jl9qj&#10;8/JAC+Ze6qulbSNSbfos3QC3zQiVzPVGrM7iIslXkapRXD4CgTAqCnsAFrpBA8RipDCe10KNLShx&#10;UensVurpfI9qxCb3t9nwxVzfHd07zV8bw30HVZ+PYglqrpeFePDtdrbn1Fn02HBwoiGhpFBiHw7w&#10;AEsj7/nAQtYdTNA2IVPv0dAv+UHDRYG73AQjuRjSrSyPHJEDqLiHLnIeEm1S+zKEjkP2+TCvdDWn&#10;tnAfWusW2mavTji2WB5sw7qj/HblNsp5nnv5/L9jYWoMdDuJTVSL5hiT/plpLYsnCWmX38Z96/yT&#10;ulfpzNMquQxdK2AFWS7r0LQBLWaEBIOuVKa9668VqZ8fXhVaip+tZgce6r4k+mAFyviL91j++g6R&#10;cSt0FX+vhPfT/9OM5ocV6T3TPbfst1ufuiQz8/YbaAEdlZz8eiIN8CYX/s3I1Isjfv31zzoguxJZ&#10;+DW8kunvVwlVXbg6ZfSFC9er4734PU0VeQ3uLUCPKoNdL+UvOfHcfEQJl8n61MzWaCc9ZFX0DFgw&#10;7TOnnLjTALOQD1+4X14JF5gnr45FAWtgnZ1AXW0hwJFUDwf6m75gtyih4HyUXXaVQR5HjlIZlVIK&#10;0pCYDrOMnc3nmoXw+edDe0YhXBXacUrFGKFT+K7McQDX4FHU6OexRS9cuGklSJ8P8DoK5Ox9KllQ&#10;2nmKz+61wnIV9waEQMDSfD3a59Dt22KurLqe/LfZcWJ5l25p//C5ZfnKupH/HZVyUs3yNfxsqE+y&#10;PrFd7Hsr/Bm4tKO/6ykIjhKugPiMstRt9Y9pbtu+xH2foTJ9cBkT9p3+Sa2bOmz5hYvL/MP29f9x&#10;WmgE1qIsNTH5bIj3mdLdHB+2nBHmfvT8teZhSZmt6o9avYsUzf7Ws0LXv9/NhbomuZBF1z19n0CM&#10;imSdeAYwfR5VCqjx+nyEx8nMTG4lp+cQznbZUsvg+6U5nxFbAzGaPEDs2o6yjR/y6VDXc5S64A5e&#10;mhcP3as21OPys8KV0ZHZ/FH765v9pPtrouNmFiypVPRaeSON1in1g+7RLPdNX+OQwXK9cuEiBe25&#10;gXObxnFJF8pjjnSefvuFKX1aw1IUa0aKveI4Wu0V/o1nbzQ1KFFMoyyB4aCzxpaLvAG5Jibx6VlD&#10;gUvgPH4x1PugOutwf9RiGdbs53YU/mjV3p5sufDfcLuEMMEKKIFw8XQKm+wpLmKqSUHoCX5fra/7&#10;cdESq4iHY+ESScX9p66PUf33qvZ1S3n+MIji3rNoHVB9oPsVIG5K2WATPh3pe2ymayKa9LBr2Hxi&#10;cFT7ReHPsJ8LEq6lwSn9vp8Wug7B7upth1D6UWbn0fMDmk0K2GdG61yOBLfDjGA//B4H13VDRsey&#10;Hewf1RjmmTXJIcGTBl6spXZeGRCwN9s6ommmYb2xfvtdIvdyY0zcDw4JrNDAVRtW2kWn9gtJPFF1&#10;jNX63j2WRC8mF6jx2oSjH3093Gvj6ct30DKAe3LIFxdlPmO52trfwH3gnr4Z6XeMRj15a/op5tlK&#10;3MNnIwMzJthtxdxrdgtfqXDB+lAieVnoTsS5hhnkARGRgIcg5LZzKPjsYD8/6esOrp9eCWlvHmvQ&#10;dUn0aMYCSuKVSeFCDlIh19sPnh8A4eKRwmSgCnQLWbjIQlTv760XrqF2W8OKbblkFx5RNq97Ots7&#10;cWZhLaLxoDX7uh95rllWlouEKyUj8yu5QIZVeynhKr4AFaUgwHpA8EzuVmWtcDnG7FvRetbadClc&#10;GHQwokJ765PPi7lgueAWfj85dB2YJVNdE5adoRyXZWiKZVlqjfzuIN/7Q2w2R4dJvqIUFuMdNCLX&#10;IfLAzLfaWd3EgO20k5d7v97U4c+vJvjH4ztpXOiQSc5beksBMY3bk1Xr2zF+h6sM9MrEMG9ikQxv&#10;OSf4JNGsUBqRlEXQfO9l0dFvUKs8m7V7lZLQC2bVfo7PWC40BX2Yk1OhTBenR3/8QcSRgug8cgHc&#10;N2Us6zE/Jhnv+WqE/6sVLuSUSLgWBu6digOLw0yu3O964dIDEs+eAZzjWv3cjsi9zOPOqv3tuWzD&#10;YKZUvYBwmbe3vw9lhec+fO5mU+Rhxbxu71zh0lqWqj2dTgjhctELV79V8cUXLg2MitIJmqaIbkgF&#10;9hTALCyqZSJIWI1TLUxIZK6LhIuqj9n9wD3XpMMkGtK8GuFCrgnCRfELRsWo2iiTWw//+Awo3PGb&#10;XPlssu3Q5U/LNrX6jUCKd54Xc9muTR/w/YSgdVBOoE/9OC0oEZr08ePH1b4bH3ig55L1h1JPX++i&#10;0a7GWw9ktVvsv923YjPbi4ZNV2ZHpp4cVIaEMWbvaUzZYHdmMI2+lcJu1m1JpI1xW4cnxu2cnmxM&#10;OzsA7df8tx4iyNwm+9OhnjsTj2ZVfq2p85/Yj1JEBthPeTT5fWz1Cou5UIBZtpP9owdPnnYoTLhw&#10;nW1Hsrr/MDGMpk3l5ArXqwA0eF+FcC1YkzpNCZd5O6vHDJRJFLmweAnvQQx74dYt/QyCfJbLuMvC&#10;9f4l7nMpLReEC+uHtaFwoY4BIbMsXIM9jz1jufCLGr2dTsItrDYg1y3ss2JDWIEzdp93qJkOYpm9&#10;PHgPJkHCNLOPTz85pumyNDKE4UuJ6hQqJDLRC7eQEqzfqBuv2Z8AEQXpP+9eivN3ug8IV9rRo3rh&#10;UhquXMOV1ye5bFM9HUy/H+NzdM3OYzO1i1iQW0jNY/o2mLxmnSqmQ51cj+WR2wBGwNWSOTu2IhDo&#10;Bw8evL0mfv9sc0oK7z97qUd1GqBQmhLnlalCWcZS7NZ9PNg15dCl2x9gPeuPWX2Yx9mAKd/c5rFp&#10;q2W/mhLCBmUBuJ4geNL0knRKAkdEXtCJWOFxzEWk5IJ6aOD7qvdxu3fq5oP2WuFSFhz3i2eoPtj9&#10;+CSHeDfEaLWHe2Xppz4WZ82L8R4I1/zAfdOVcBm0WPmYy+3B9dNXLxegYBnQsM9uONE3XFl5uZ+c&#10;DF+z/WRDUxod/CKtAnmYI9HNgKRibY6cv9NQb7kKFy4XtlzVNG7haMfkklkutWC8oaQ92ln+Os1j&#10;+yJQfbCZl2/d+rTplMANJsT6MGyLIkGFCBZigZSGIuFKPpjZWh3oXLewZMFo4ZZOCNdR0vRaa44N&#10;+ZhmOnfXxejZG8MsNi1ErKF9X0HCtSpsH8VcYZGwIqXo/qsP9L1TqrXNk6zrt9F8lHvAy43nhpzb&#10;D19siu5CQFkXBKR0neiwMciEAu7Phvlswn2k53AC3XDp2n2zqVd53/iDWfVM2tgwe4YhcHoh96XK&#10;+UXvQPF7HnsLDmJLh4cQTKnwzN8tpEEN/t5sZkRqbOqZqfmEC4eTleUMn+2Ob3V2uhlMyWv8rsYA&#10;DylcL+lNqBhcxlwrwvfAanPPCiPZs0KfJy0sXpcoIICg+hN8tt968MenWGPwRxf6bZ8MyyPifeRZ&#10;S3a/EK7ylPqAocDaJB290j+fW5g3asDNf0ruoAA0ct3CIdabJaBRwkMMfpgs/INb9HYXiwcf9HS7&#10;UYZQM2Z0a3vFF/VwLKTgFtpn7z5+SWw03evH/T1TXsSkP1e4NG6hiu8swvfPbzzWL0keKmOaDV2/&#10;9I/LHngQW0StYsH0p339fpgcGoEq597Loyyo69Pbc9zjv1ccxhMnTgDZA1BiErztaOdqfVxvkwv6&#10;LxPiEg5aFuc7xGpTIEpQlqxJHupGzW5Sz1z9ZqTdppVuW49+PsRqo39H3frpRtQAFArxtS5OXDUA&#10;wUQJi5pfxv056FWxt/OfKLQ0Ici448LQJdhvdgsLiLlknst4jGXc6ple29ZplYgSrF8CkkYYNdH9&#10;FbiVycxc6Vy9vxKuEp6V/BZMK1zkTjtEp3aBEkJiHYdYxFxy7G2hwqUSyBjZS5aG4tYPiRxRqavz&#10;A/aYZNkOg2kvhBY63VN7t/nAucEK0Kgz1IdjLuUd8PnAAn4+wIeh+A80UPxUz+S1EIaSBn25h1jd&#10;vKaWSGXYi6MxZLIQcPTanUcW4D7x+mKE7+5XmefCYlMC9vF5EVvlQTgvXv/1C/jvx85drYIFxWCK&#10;Mq1tfz+YdYNrjfD+mgPF8Dt1fx0BaMByTQxcC+T00+HeB38Y47P9h3H+expMDYr9cUxg6ic0Nqfz&#10;gnArjKShz5VpOHlNPNYf1mqUxUb/mr2dj71HBYNoLwD+oN/m/ZPqjPTMaDQleEPHeWEhA5ZFJn07&#10;wutw4/F+CXFpp5r4bjrSZsjKjZNqjwo8grYMr3VyfDLSJnoZNXhph8Fx3w/zd6dW02kdZgal/0aN&#10;beD6VaV21vndQleRRDbv9UtkbMs54Tz3VykRPO8cn4SOZanLr0vMfjVt0TCHFM3H/bwuCAv6IrV1&#10;BVkPkecK3XkCFCtj8BgxdSfPoLtCoXjt9aQwSeuub7egFHcx3FP9eabzCMtVsaPTHbn3xqHbT4zh&#10;kbxkAOoM8Xl2dhkWsPYQnyOIC97rIiwXfrc0OGkZ86ZKiKjk1QiKZiIoR7m9vRUDoygwQ0DxyBU5&#10;bdhvqVyUOsO9NwuGxktqSb0bS5w9cgsT0/LGXNBC167dq2rewvLxLO9dzIrHRnfRrd+ycHWys9Ta&#10;htUHYiZyXuGyi9o3uMYwvwi046o7JiBhhH3CkK6LonYBBRxmudF+uMO2Qe93d8qiGOrUo0dP343b&#10;e6H6B10dL3w6yO/+lvSsH+qNDtjccLL/mkmu24bjMNN3VYhKOz39ne7O9xyjD8xrMDHwdOeZ4Ukd&#10;Z4UltpoRktRy5pqUVlNDkqoM9LkiWn47ZreYGpJOebWUljPWpHSYsXZ7x5/DdnWbF5HadnbI7qu3&#10;fvum6uBn+xbCcu09fedDk+aWT+49+vNrbWyJ3Nd7BESNcdm+lO5HzbbmOAbCJWKul9wTlX7BtcjS&#10;Jp+4UB/7vjIuqTwYGiJOf47lUuFGHhZQLnso9x61Z7MY7iE8MjqLlVrbX1YxnHPsvomiA5RD9kd9&#10;3DfnATSU9q0z1DcNmrNyJ8dMfBDuizdpy5LRn4pxg8XWFEIQEbxCuCZ7p+gnC341NtC/xBMui/pe&#10;AAKdChYuGttarRQhdj9RZyy5oCbOVE5Ssa/zHZnrMKpZgHA5Rewftv/M1fq7jp7tefjS9boAAE5d&#10;vlEv6diFXpfFEDejHUdON9t94gIanGKMjwlBUG/tO8GJT+M9Jy/V9YxLH2rWSPfX260db1E7rnf9&#10;4w8vLNvJ8VHNAZ53PxvmdcP0e92/TGnPzAgtLEVDCc2o5x8lTwkWdiD+oW02/mbazvGJaXv7J0AM&#10;UU5kRv+PXiQnr99rURD9CXkunU9SozIk0LBw2gCi39KYYR91dgUlTCWkVd6MLVcuTP6S54BDAYoR&#10;qULj1MXb70OQp7ntft+gwUpR3KqP1V9SkEtyFqVhwPe/1cEW3EKsgalu9XZquS2SyFUHe2zI7/lg&#10;/Qyr9PeIwSF+l4JUbDy0RVzqidFcS1Xsm3jJRdV+jzTbiM9Qyt5wyhp9S6tms0KXcb/Cl+UW6r+P&#10;+leQWxgXl5gf0DD8/fenVcwoVvxupN8+qYhMVgXvf8/o80X/ckefelq7/MLVltxClJygnkulD7QH&#10;UuNm5fk7fi9RVQYOJrsmdqzS1SlhnE2sc+rhi107LIzcNNMxIeDTkauP9VgWTfVNlF+hze69ctPB&#10;9vPi9jaaEXy6wYTALPQa+Wn2unNl2lv8+t2k4BPfTQo5UZYSsA2m+Wfib5+OWH1vT0EddymJ7BSd&#10;1tEl+nBdaS0ZoZT3ZPz1UPfjtUYGHCK/Jo/rDLCgSg+XKy/eckFzbnhsDzXnITfrnZ4u91AYi3uY&#10;bB9bk8nfCuTivfs/FC5YLXwnyUjlbi5o4MRrMMJhi0C+6ffPEHdV4F5rDLHi6RC/1cL2rlrM1BMX&#10;vgET+//uITSLrCmWhEb8cJDX7wT5cr3SFPcdk/M0QylO/PYcy0XD/h7HJaY9I1xnr1z5yLyD7o/S&#10;NDXk7u+/M08NVt2c4jCMXcX65Y+52s4PzjPlRLnZyvJphIvdTBwe7e/U+0m5fbNm28FR6KZLfTXG&#10;fj89LN6oqUW2b8KhxTxcnO4ZgEaz6cHJgParD3I9V2WA462jlAwfsDI6tGxT+z/PXrnRaE/WjaFm&#10;dFinOm2cee7G3S/f6uX2x4Gzt1tqLRfKjNRkSVC9Xutu/VvyyStdpPtnNMFpy1Tj5nZPiDL1TFxB&#10;7zF/p7fjZSFcL6lg+RAL9+urEaszlWflHHeoi0j6vuT1X+jzudgBFHql7g760bWdl2wMYFyCXvXH&#10;+63WWnr1b8PvJ/sHAzgoS837KdGJKlNTjJcx/dv6FiiYVMD6SMQCMcJh9I3f30kstFzsVyBcpCn/&#10;TEo/C+HRamXDx0+fVqPmI3++1dTxz3l+yUOlMJiMtNkUOdYyFlXBbLm0w+/a/Byw3VIMYlCQe5nO&#10;usjgt7rYnhthFWcnr6GgeJN1u059X32g2976433jk5MFinjx9m/vn7r24HtMWCxNEz7hnvpu3Pcz&#10;3LyvR/vtvfHozy+7LAj3xJ5lnLsx+GeflF8mO26wGkRTalaG7+tvEbp32PttrbIOnb/39bV7j6uW&#10;bqJ7mHbyegvL8L092swI3XfwzM0OHwxyvwFAAy4rC1dbuxsANI7eeFQZ7eSu3+dzYD7Lc+csVDRT&#10;zduN6gO9cbDygj4Ek9NcY2G5XnYvCO00wkQbcrUaTAiJw1pgHS1oVtyr81RKKqC5wgVB+nSo704l&#10;OHVo8gmHTuRJtZoVWmCxpEHLuWEr8EBAq67d+bMOEoNkwd57jagzL990pKQPI9+PjWI3gW7+R91T&#10;q4iMStBkp4jlbUoHXt/b42U3FNenxdl/5j73A9RoHx5OgZ7gLecGHq09yhfCxC5bRtadthUIPj97&#10;9my5moPcwrXC1XJOUKJVWMogdQhbzVk3BD0WuZEJjRByikn78elTrqo2BTfwg95u5xEQAypvMzcs&#10;Hr8PSDg+uGxbZP5tszvOD/fH94LZgkI9AE9fDHY/77V1f91STa3+LNvF8ZE5MTC+GOdz9YcJvler&#10;9HG/3WzGmuPfjfG7if9vvyDiUN2RnrebTvW/Aib7a+11fx27fK/F+4NcrkOB4nmU5QKgMctzR+NS&#10;TZYBEeO1qD7QZ2eLGcHLW8+J8Cuo+xPcwlcmXMz0Ef0kf5oR6qqEa6zdJkrIv0JWToksmALfRFeq&#10;xjPDfdUZqdDN8SR36iLlP8Rmy4yCLJfBCMeEydxZlz689eDFrnJotmkFqv3hJpWvCpkr0UNhoVWu&#10;S/fUPmLvt9hwwMjV+tMAAy58K3ki8BnXgoXLKmf/hWeF6y5iruYWjx2j05dV6+KEubhqaLh56ca6&#10;h0vWpdUGWlh9kD/YABzot50L4UodoQ7n1xOCJ3AeCvkVGj5H5FuAGIhnjG88elQZrRUMSGBQtFme&#10;6t1QDtJoWkgYx8CEKF679rSsEmoanteKeh7++VoH3V/LgnZ36r8ixhHeBVznoMTDLcG4pzKVCxMd&#10;ExafJCCl/ujA0+3mhiVilNAQi81RmPr4bg+nq7CMZWk64rU7d9AvRQhXO/sbLjF7OxE1S/fJEJ80&#10;6Z4aVWq56tJ0t62tWs+LCPz3CxftNwkR3P7uS6NHyHsw/XpM4NG/rYeGjO94vhl5TJM9d+gtVLmO&#10;GBcsuj9ZrN3bN79VZ0DDKvZoT7wBULF9ZBrKDDhJ+lZH2zP6SYElFYxX8n4ErfBpbXJWhu3lweA4&#10;aD+MW70FjHEWlJf18wHr06Hff+ZW/XyLY3j07NmP4CKlnLjYBvmuszdvfoLDiLV5u4NTVtdf1g+p&#10;PtAxrAbNRMZnITSd5q3ZOtk+wU4yymm+b8h0nuEL94F+em851Fk9x/Xrv77zWmvH39E2DKNnLcPS&#10;Rs312j6Ge7uT1er8S3igBuQw3ElTPgktPANk992ejmc37susAWuE65+4fKfB+p0Hv/u0h+vx9SmZ&#10;w23X7eg9eGXsbqt1af72kck9VoWkrICGbb9g/fJpblu7lWps+efvIo40AfL5JrmF9uvTOjYc47/X&#10;IiRtPltL6meJ5957+vKH7ReuDypIuPDZyj2crxS/SrgIT4ZhdlgIy2wqyGyOezt55WGF0mRt/z63&#10;UChw0eWJWg9uPDBCpYVeb2l7CxYVLRBi08+1KVC4dhy60JiHedFroOVm/XS/yr1cjqqphH8LsCEF&#10;FIH7WJvN7JbhAZrODrMWvfggfC+buBSHPvVELn9RmPfcKSeRyQfrfT3M7eCSNbunKQtFgxM8us8J&#10;CyFAIww5LWldTK0iDi/DgffccByCaNpvZUyP93u6J88P2LWkfDvn/R4bD8ACc50Rat6+HOKZ+tEA&#10;90PvdHc9iDqpCtRSAL0xgEC1mBW8M3rXkY6q4HS66xbdB71dLuGgGZMy/CVg1zTn2PRRUIq1h7vd&#10;rtnH9V4ZcpmrDfW8/Tb9BK2rSne3u2/1cvqj+gC3uy2nhXqgeU3p7o4PP+znqqrOYY3Ny7W2uxGx&#10;+/hI3PuDB08/xQGyXbdnYcvpgag4Ninacjlzfo17TbyUUgWYQW2jO1n/JpP6RsuDMOAbkzNfsuHo&#10;i96XpEnxZE9SeGmnLjaB4oRS4Y679NyYkYZOvM8QnXFYLt28WZPoSX+hGWWtUT6Jynf8apzfFtVQ&#10;Mi8M+oJx1As+IBa8xmC/81dyrqD+yXC43eauIAeL9swvuaE4FCRcG1Mzf1CunELs1AihiNQjX7ab&#10;u86u+hCvHfgbN/A5canZR/09Ln493iuhxmAPWC5OvuMglmtnd+czavAZvfNkNSWMys1Slk+5mGqt&#10;8T4SojfKt19OrRCcuJtwhY62d8MTT2KKvNnTp4/eXRGQNJOfm/6Gveq4IHoNvu+b0T7pxt/98i/8&#10;jvuCwAWVvELktsxbWj3EnGbriL2dy3Z0fFSus8s1ap33qbpnCG+51pbXV4Tt9K/c2oZznbifT4Z5&#10;HaQ52XPx/+3mF+wWYtriO71c74k810ueC4yKouETDSdy6oPrsag8pwcDWC+7zy9zbzKB/DqlZe5L&#10;wC/r8s2vzNDXhBT/O8S4gTtfYMwFn7vaQJ+reCMV7WWpxe27coOVmi/1dwoXuwQ08zeMDitg5wNn&#10;btZUvQterJ21FvYXwhWZcgLsd23Vqn4+18bDZ+v+7JvSvFIzKwyp4+Yk0Pbl29vf+HaM782qg30U&#10;/YnzQieu3qoP4nKpdjaPrWlSjPwMx2saIWMoXnPAGSl8u53rObi8oryCkpaivQC7w0Dt2A2Bi0LW&#10;anFIysxHjx6BtmX2Zgerm/w3sOJ5GDZpVCIL20TsXYn2Cq1mBSagL36t4d4nsmTtmroXFi5CJhtO&#10;C71ee7RvtPq+Ut8vuzfBaSs3RG1bSDvry5cvfwh4/5UIF1kJdAgesGqjYsAYDVoe48Rdsl7aKr6g&#10;4EumB1zxj3q4XRGK7mmplKOXejIbBoMYiBGP/SlQuLB49UeR9utg/0SNEMIFVscfHgjhyi0PeVkX&#10;7EUfEMJFLY5t49ENGAfN/OtRvscxifCl3VWJFkbvPtmwMMsVvf9k3VOnbr+P+OP2wz9qqfd91N89&#10;HVaixlAGNIAkmt8hkABr5xmfUY3mNm0AUliug+21Xr+EhZy+dUvfJkA+B+e5IFRhOzNmlm5p+7AU&#10;TbVHDIVxQjyfuo/nbevQXbqO80PWlya2CH7Ho4aa2eRUJN4hih4vUC+LDWkX6r/Vzu6+wU9WOQ0n&#10;Bhxc4r+t+4Ezl2rSCJ5IMC4+HuB2cZF/ch90oIpOPVnNbl3yKPnddA9HzQD7I9Zzit43BJb5HIEg&#10;ppR8PpDJiVzjdvMjnwU0aC/Onz//7rvdXB+9EuGCEJECGGG/FeVKWBez2mMCThmTJX+xgRsveN7y&#10;WDmZDuJ2EC6wqAxcLV6TSONxxQihxpOCYgsULPXLH8YHBEIKy5AfCUQOB+TQucufEv3nr7+lX3we&#10;xoZwc/qtjLJSDzdgRaytfuLly5h8ACZ0mIsSLlguWMzWM0J2LA5MslBaqsfSaEsE3zLmYkrMx8M9&#10;r+kCdmG+FFs3ne/OBjQSJ6w0uRCm9N4PCM1rNDUgdH3yyS70d3ZzcXj9E/ZP771k/fo5Hokth66M&#10;W/DtKL8jdSiROnjl+oA0KoexpimLNcf6Z6JHYPOpoVtneWzpPNgybsx4uw1Wsj7MhHpefGm/bk/d&#10;wK2Hu33c320bepW0pUF7o6xi2mVlMUnY0Ct2X3vEdV+O9ed8jbxPM1iuCtTL4yZZQsQU7hsOLPxp&#10;ZthePBM+V9ggBgFoUJ6LY66XOcxACgl5a2X9ZPfBi+9DwHccuVoL8SSDJX+b5ZIgCwFfdUZ7KVTY&#10;6PspYXt5KB/9vtWcUNcihYt86mU4ZDDLVx7+1RALjL4S6PoKd/FFKPov7YPrhcaOh4/VG+V3UqFn&#10;4xy2U4m1oJ681PfImOt5wgUBGG23eSoxG7j6Fv+/Nf1UY7gsCtAISkyvYFSbLAuBDV9RH7uIbUe+&#10;xPvw2pVx9pPOuqjp343zTzNrbfXEiProVe/tfv7HKUHePpsOo8uREjSmn+E5EYMBilfPjOpavE+m&#10;SvgepICYhe873/CHiaudq9DYV1TFtp6zdvnm1HP4fhb6pAPnvmw0KSCoLKGTaM5SqoUNFR2L56BX&#10;uXKdHW9R0SP6QxrRA5p9OS7gxPLgVB5ni1frOeEFQvEKLXzxJLIApXhqS3vnJz9NDwGAQgKdaDJk&#10;1cYBzMbhBPXf5TXR/fFMZMvszovjFmBvUF+G6gieHkNxbv9lcaOVwi1QyIZZxXObaCQu1yQeRxDL&#10;DIOaA9zTX2VDmBcSBPi9TEq1zI5IvfRlDiW500+erIBhZC8tXNg4ykNF7j2NmEtbYpEbc5FbiMWb&#10;6ZdYz/wr3UOgevJQvwbqT83hfuvw/zbh+9oj+FYzjcu0sfzVNTq9lwJB1AakUclKt18iF34+zHsP&#10;XE24jtUHeZ2j+caOq0JTm12gcaXy0HPNlzzgeroU/h9t1axp8n2TqUEr6gzzPlqjh1Pmt+NW+wRv&#10;O9kcQqk+hyQvvv/Tfo6kaSmW4ypuUqIkYKu3Hh0jBdUcEzu66KJ5+EEQdVsy/HFptlMkzyVjlgQJ&#10;axF5LgXFv4jlkoBUO2JnUAjyyxrOEbLSaDIlOESEJTLn+VIeyovcm8q1Yk+tsj3FRE/jlUFJ5Y0+&#10;W0nVzFhPy2z7mIxG2rOTR8Dwh1BCy5AHwQC8jgtjQJTleqW6Y/zW5rLQXxKZe97iaOts9PxCkSHn&#10;TDg9YKdF4ZwJx70NW7khQFhViSa9CKIkLdf6HYfRJalA4ULMhUWleKUCevmlEeNdWgTDL0f4b6wx&#10;bDUADdPG0wOS4YNj7BGQu+p9XTHm80212HJN2c1Sv7ty9+5H8/ySplKLhR1vd6SkPVljguYvDraI&#10;s57jv+NH6c7BupgSovnBKMctHfr/EhVIrRmuvtPa4vLXE1eHbz18ATEKEtOGWrKwsmr43pTTNxqY&#10;d7S7r9YLCqBUK8sn1BOw6q1bv72HtthJxCfFNRYGpnxr3FD3V5SgY/E5KNpyvQz9SaZTIPTEo9St&#10;TasMhXDx4v234DXhPo1aE2sjj1uoKSF5kT1/3jnU/h29OOmMwOKfJvAG58AmbPcXDPQReFSakvqZ&#10;osK7wG5nfFAfPnxakUai3AMF6jUyebt3X4TGMxxumzAJbs4rraEq7OEgRExnEkhZbrk6LSY9CGJC&#10;FB3iAXGYlgbtaaT6xjNr+UUWmoXLJifpsDhYGkHIgxbKQ2bc55f1CcvXJLmo/+9nsXl+rZ5OyWPs&#10;Nv1Ewk/+k7x30mij7bf0wvsKchWkcKqegKypAedGp2RRoWXATiCDxo0tsj/s43x7UUCSS8upoSml&#10;KP4o3WT5g0Yz1mzZc+xqO1wDn/GijrTp6SJNIV/PfCfWbGVw8sBSrWwe83SVNtY5JvSzJo0islx/&#10;QFenvzOIsriG2RzP7bpGs0IOqntn4ZpXsFuI93/U103OcXsB64D9BsJJSv3rsT7oH8k5QF0gBm6A&#10;NYRGRsSU5zZ/YkgDnw8+I7K2qyTCUuL3UkhCCrPuYL+ToAXi3mzDU0cbtLXh9th1R/qhjdszkz31&#10;ey43xLj5jLA9OMCGxIGD6YMW3HnkcgMuPXmVBYpFChflOpC/ohIDQ+ovLwi6GMIteIYQ/iM0XIDu&#10;2ZQY4K9hrCoPjOCFfgG/HM/VyjaH2A8MORckXNJyMRpIrsFQaFT8G+9POnz1m3Lt7R5X6u5xF0l4&#10;3viWVjnDreLAjdPD7/kFTAonW7ENBy5MISFh7iQ2Sr7XcP/pq22HrozZbtDCMqfBtODM+H0negK8&#10;kBbJaM/h6+90nB2airhkCk1rkZ9nS6N5Dt54dS8xKUe+rdjdjpqyEkGWAAiee9XCOqf57DBH+T6T&#10;b8f6H45IOTdZkxQl4So4z4X7rd7PPUs07HwB4ZLxFj6feOhsT/UMdUaRq63xSPj6raxy3qR8rEET&#10;azFq6P/KXaQz12BK0FqluPqt3LSVmsZyjqvvktiAIsEM9aG+y+KWswuGbqebjjXGg4Jc+j4lyV5l&#10;l9ui2lhDQzWevGafY+zB7wYu27AatCyDdhiaIAQN9TNt5q4FYscHxnLtvuXCFXvBRCNbLtucHdQb&#10;UWlq5XaqJPJGcgtlcaThquBkqucimlj0YTRn4Z56cP9QkMj8M4LSF/ntmIFW3lAA2oOu3QS15rBu&#10;WO+qQ73VTDBVhMhaEq+1CenlEjXdY9Vnk0/cer1SL5d7ojuvVfZCb9FEM9/3sLDdu/cYCW0ghmaH&#10;z15/Z4bHtk36UbAEf88PTG4NKxi3/1wVUL7o32ghp28cW4RwGX82wDOLY7kXYctwgpZYGWSp1649&#10;ypxLelVA12F9rxR6D2LE9/u7XD9++cHb/gkZHdF+nXmv/04UkWN9MDOsszsuWjcB63jjRs5rb9Ga&#10;c2cvOotDLWPG4J6LFDD8cbTdhq5ihq89UWuSFkstYvjduICNesSwxGa1BNqMHgYuCyFGzKmziztS&#10;y6C5lYi3FO+MBOmTviJph4NylHzzUmgj9qJsDU7W2j3eR7y9fBpf7xZuJSheHmhDuMulKe6avzoZ&#10;OTcGHFrQvC0Obkm46o73ufDL6pQpqZlXWicdymo32GrDsvh95/BePuRKMPD/6MZUvjsNeqdncok9&#10;yN1rC7BwzFQoZPMMV4TuXckjbKm0Hxy/g6J6V4EgLJwQmlG2GywqUVxVuYPdDYAoZiD8QvvTelfo&#10;43YbMQ7uabxzQpc3frK4me/7irJcRnUH+Z5lrueLWC7m7Nll96KWe2ptZngkTmMIXlkunqVmn73I&#10;b9ck7LlN5N4eiqmSS24oYdn+884x0grtaGQwgxZW2f6JDFoYW4Yk10AynulQTayyZ/nuVI16Ck4i&#10;S01t7LvlQE2DphZcWv/NxDUYq8Oat/XctXP0zeufd1Mv/HdhecDcrjHAC7OZEEwb9/glOghJU315&#10;N1xD8s+9Nh/htlu4968nrKEW12iX9QIUHPqMGSqRnymWzOUWKuFS7toI+8S4sTaxflJgTPov39wf&#10;AS6jcXAzG63M+XyQ1+EviD5Uo5cjSuO586t8v17IWs0OcYMGLEOlPScuXADMXpgQFaoYfTcf+dC4&#10;2aonYiC2fXaL6UHW8pAar0s6jA69bOHhgVDFeSZbWLRbw6geTEUklx+ujTrYvedHOjWcEbY5370U&#10;GnPx+g/3P8jCVWIrIg5pmXb2jy7cuF8D64PrfdjHJUMg1NIbwd4S0OMXJ/qcdF8cMwcuONoZ6FvI&#10;FdGF98UQapDCHXMwoumD3h436Hs5TzjWKUHQsSixjULaw9evw4MpUrDUhpep0s/zMrhtADFiD56C&#10;FjSkStAmPM2RD/CrKPOANVPIo8yAQ4vSZoMB3WZGUCgQI3w3Jo7knXAhNuSTwYLnh/ccpqahpdrY&#10;Pta3yM5TDv48y6l7+joRXLfuEW6eNubae+T0h2XIRYJbqOIPvOfgxXtdPxrgcVGWg5jEZ5ys9nFv&#10;18PUXiuNujTFD7aInXjzwYNPFq1OHjfBNWGIVFKmmVcfVkym3hlHiRGRcvgKM86hFN6mQkr5LPqW&#10;bc91M+QbEIOB0sSoGh228l1s76LJDASqi27tXirpx3Nx3DXFbUs/KCZBxkZuiWJZOrQjrTfxIDus&#10;OaUVMt/r6nzh2NWrVTT3UCj9Ca7jl0N9NgnLVQI0WcVLaL89xHO7UjzbMy59b05MFHb5+IyI2dXt&#10;5ochB8eWGFM4m80Itf+gl/t5I7R8kACHEDTtuVK1WCW4L2UcZIxvTD1IaPSQYuAYDVgW7QlcAqU+&#10;zWcHJxcpWPk3cZJzvC/XStGiT3fbwTQUtAB7v7fnDe7bwAWMzzuwz/m7/vAL1AcaFIWZX4z0jNtw&#10;8DxoSMqt4QC/6ayQ3Qol4kaYDI3a/n7swp3aWGw8Q1X0M2QXD6AGQbfF7bFAnwF7HDQedS1loVDP&#10;hZbWkclH64FitDPjfLXxzpu61CPkqFIHu2sxSUe5ellp/fSzd8v1Wh49sBV1Zao+wP18g0n+qKZl&#10;6w9f/cfJAWnUlgz1XMaIG3EwIBA0h9lLHq4SCxeutev45Y7GGMuKtaFr9lse+Qvc6kZT1mS0/jlk&#10;R1YWgy/swrabFRLIMRoJGeIYHGQIIN4fvOPYV/BQsNYVu9netQpNAYOf46B2c9evKajkBGv13djA&#10;TSI+KiagJIUQe49W27H7skAL445SNHAiicbDSkSQ4jF4KsSRpGY138k1MkmUygJVBXbrUodX6eey&#10;ryyBSvC4mLTMFg+CJobWlUjotcIlc6ADLeNQhW6GjskfD/S4CPnA/K8FvjumYG+LqwgNlgbvbmvQ&#10;HLGPffagVRusZN7EqKsuIoCRxFeBGrIQgA1iR4Gs1W+NZqzdcO/p42oa18n46NEcs400IhQLeu3e&#10;PSq3t/0TMLcw8fisfXajmcEx+DvuMfFg1k8mrUXdj1jQ4ikAbPAbfd1/p87AeSwXNDLNvOJ6rmXB&#10;KTboMFuq6co/yzWyvD7dbZuFnEOsj5H8Nh2s+lEP14uwdKZEGQPIgXotpZEpXhhkSI08V4haKWpu&#10;6rMPglWKWitcu/OrXkkUe6PkG5VCqNDR4TLiLiiemgN8dh8kuhOUhuFP1jm6NSk8iofXkuKvPccv&#10;tPKN27fAY/OBRbuPneN0Ae6p55K1M7i5KM9qJi+luWUOVQHbArRpO299QCHCZdhg6ppIrlgvruVC&#10;fRRK+ul+aw9mVggTky9RDIquT9xRiWuoCMii/SnXwfqaPBsmXpuPvgV+pHoefA5/I3Lyx31WRq6m&#10;0plbcBfBNDJs48TCWez7ykO5EwAaYrvAbYc+xff5J5DyAUkA16S4Sxe46/MS7ZdrREolgx8o7qI4&#10;5/OhPkiCcnJysFVc77yNGTUWTHuQNc1lhCCohJ+ksXAQjSDRInuYdWyQBoJWVByjY9TIssP8iORK&#10;Xez3K83wMdU8KeYDkrQcq9DkC8QSyj38dJDHVhF7Fd+64l5qDnABUsfPqXWFiGRZxbS94x8AMOJS&#10;z/QDA52GQrzrGZe6xD48yWL52qTg24INoboklaN/VyaorZaKGWEt9h2/+a4poYhwJT4e6nGNflcG&#10;QAZAog97unB7bKm5n4865dtN9Vmqfl4kqsnts0HC/SUweRJiA0DtcD9RdCi/g6u55edUZTWvvf+2&#10;w+2NWtg9MZZlLewlEMDVa2XcwFZzwv2p14e+OYv2Nr6fHGDHo3SfK1ya5K88uIRONpGCYkjzCbYj&#10;1SKQYQgX0jLE2gjYuRiWlQSoernmKx9/QKkQr40Hp2G0EBgm8nn0cQ/VJ3auNzbwlCElpSHAKi7L&#10;gyjrFbC6b839S88KxqTeKF8MRmTvgxDDaehizOvSYnkOFFiJhAsXqj7U65yqsAwmacXDx6Wcq4Iy&#10;B30NlSoia0NBnxIuTghCoNAHQZljJINpoTB5kDYeUPok5wR790372A2TL87tnLx49dsvR3ilmlHW&#10;25TcHAwWOHX1ZhOaiGi29/jFprAIessJZJFcm2668K04wLhOVNq5JuhFoSg+xQlkxeT41UAf2RXV&#10;CtddslwY2k31Ovemeu70qTfCN9WU1sCE+gRyYenyKC9odW2chk3I12PdcPCqmCUCqkYOjEYseW0N&#10;p9ogqp+zzp7qkThTHvTiuxeFCNiHPVwviQQxgTQ83A1QtbDyQyTpuajDgOcfZhM30ICsnTiItJf0&#10;2VJNLX9rOif8wseDPA+re9UIp1HbRZGTOJlfHJ6nFBys+/cTg6LUGbBfm/6RMaU48sTN5Gaa0H3M&#10;9NwSQgL0VpU+nofh7aByG89Z+kfrRy2plCbr+gOwa5RyxpliFxiVCYv8tjuV6UTxOLUW51IeGZ+h&#10;EY5Be4q3Oy6hvBnlVCEwpLT155a+GxZ0tteO+Yr10mRi0FauSqBXz8XRO/Odl+fLGT7gFLVnPsc4&#10;dBC6/BKJsn9GnFpS11ZIs1gAkR1XmXJUzxoS08GoNU1dVz4vI1iUpKTrlO7i+HCc/dalkTuPINjG&#10;w0MbsHBtSMvs+GE/9wxTOsgw6WBm8Iv+/ekIv1TlLn7Qy+OAfmgeCy9dv47uXzbR+z9WAtZoSlCQ&#10;HjlUFqwwF5Ghf/vsZpODEwpYKMN7j3OqmjV14mY4AAJwPwK+dsquPtj7KglfOWU1C1pZrNvVq1cr&#10;VujlepvzIvLA8kbCavV2voBEON73/J0p+h24xli7zT+re9TvAd+vbTbcW6o0zpMoL+CKhpv3n/7Y&#10;oMkqnimci/4JF/7jod4gLXNqAD/V5xcEpvYEPF2kcOkVsPBcSlEDnuAtJ0Ajg1CYtlsQkcCxvlLK&#10;0noYQcDo/st2sH6khEM9G8frpDxw4CtRP8HJzpt116V7L6/LOcOT1IZ8ouOW7j9NX7MLJfk8tALt&#10;w6nrV9zeU9VneCR8W4VqtfSuLSsV2i+yfAu8ttQCM+Pslbsfle1s/4hdb/p8ZPKpPFNgirV/WDj0&#10;RjdruupPCNJ341eDZ8hCQBML++sbckqzyoV79HDfjvJP671sfQBrFvyOhAom9KN+bhdpPvJMmh+l&#10;nw8lr2d0lmDMGgM90nJrxhStBUJLmoO5W5a/XaNJKVikOX5bpzIdhmMvIVzQIj9O9U+kvyNoNw3a&#10;c6xmBUwMUTFAUQEthJO0YKf5UUFyMxQ4waRlqt36HCNAhd8OZSL6heP7G09bk4j8UWGLqgRmjMOW&#10;3thQ9t+JcmRIbBM+FLQ2XX6JQC7xmQFtxdqoAt6EgLvGANfDuVUMABgotmFe5qrs8TQ873nXhpKi&#10;+VXRnJhXa0cQO+hl2Nsqfd1ON5u1NnB90jHQr1gwdhy6+AWKV4vsFKZ31TnRnt1Vtx5EAD5X830S&#10;GzHhWcVH+u/FeksFDveOQwzlvmH/8Xwi3OBB9qTgK3a1vfvNWN/1HhsO4P7YnVPnDf/vTZ4Y9fO3&#10;/mKYx8XpHtvgNZjdvPlAjBJW15aJ7Yo0oB1kAFiukU5bxiLfBeVuThYzRtLNnreeef6uJL5cR/ur&#10;rGEITdp28DQCblPnuLTKxnWxiCjzEEk7fFn1/l7ghJklUkVzzUE+R5i02s/9+MBVG3/GhA95TTbX&#10;8I9nuCX2RGCNz3Sat17MsWKKk3RF9AIBy2KTTcRIlOCbodXZa52tf8tL1KWFJfrPTM+dXVRpxnDr&#10;DVPAWBAuZOHxF4JqXKs31WXR9WFBmCDrlXC0bZOJa1Kr9nG5rWceqHvinMuqHFfZ6q0I4WIN32xG&#10;SKCijiFAF2UKjtkfULnJBWoZjTUp0QYV8Was8zz/5C5mhK4xcsoTQQRtDO5o20XrdUqJFHXfwy03&#10;BIuJ9xJAYisiFAzn8siqwbJBQE5d/A3pmtdqDfU+xfV1RVHbYDFo/d4l0nF8yhkoTENY//pj/Q4L&#10;qyXQPSPOlwmB5lZrxJh/pke8FrSSfFR+TlhqWDNagzpDvY72Xhy1YF/mBc6hac4hBK6M9DpM+lEX&#10;LTVLjb9XKu3la5KXyDNh+M2Y1ZtELpH4mEM8juBaJd43KelG4+w3cKUlLtZ9cTjqerg/RKu5IbsF&#10;FUosPEOl5DIF7ziBrkZlUFLuHbd3ELS65oGMAGUPt4weigQxAs0Z7tu648YXrk76BsiL6EMIAdPk&#10;JrC5tJkHTl1HvRMfViKaZuqpWLzpBG4Q+AJ0LpHMv/zOMnXHeO3XH5BCA236XooV+q7YhLnFDEqM&#10;td/cwxSxIVU56+Fl7qUnEUg8O/noyyP2cluyIg4prle62kCPsyIhKqwIa1myWr2WRoFOwwheiTep&#10;kA+o9W4/O8RHxF6wWuI7cfA/GeJ9+vCFCyhnKfQ78bfprlvnqcBdtK/TstAlisdBPfX5oP4Zneav&#10;8++8cN02rp4olEQgPA0DUoRLQ1LBWOFnpw5V4xiIYQgd76G4B+UniBUhjCxwWmulzWNJRFgb80vP&#10;AkKC/YdSodzpHx3nrQuZ5berhUR5GZ1UZ/0NQlpZ6UllBI/JlNzonQRE4T7hOVWg1AQDcXRPnhsP&#10;Ygzui+0bPihcIps/cTDqDvFVvdKNdhw424qBDeUq0WJiI9/r5Qp/vMzTp7cZPVM3HkbQ6XzfXdPf&#10;6el6z6AF9X7HptMmtJgZ7CTfZ9ZyVtBew+8WE0qkFS4Rr5m30v2OyYtKuD7u40nCLWFf3nRafHZ7&#10;qGHLz2GroABw3aXr99XARPpcK6c5JMjVcdUsYgnr7NXxh5ro/Ha1bTUzeI8h5fc4ZiNQJpcYmve+&#10;DFrZ5yz3392fvqfQvBTuwXVTehs9s0WiqHCtGlK+i/7OxF/c7ysULr4eWlK/18P5Oqy+UApSwOig&#10;NZ8V4im/t8A4LzLx4Ju9FkeuRb6oQMYLXCZaO1aG7QRLnZUYtafL61GoVIikJfHEGtvsvssiUZ7D&#10;XswmKnep0N2ReHpCEfCak4JFjFVzkFfmj+N8EjnEkMCMPr1SZJpFAWmwgMJzEXEynRlS4tUHe15d&#10;Gbp7pFT+GHrRDmVWbCUlug3l/V4fUtaCBW8y3Xv7FHhjwAFKtbG/R7/jOPmFBQwb/k43+1NYPFCS&#10;Mi7d/h5flJ6eYwqSpdA00Ohi40zb2D45e/U+ko5cDgKYdBWZ1dfbWz/m2cAMidKDs2sAy7UVyVQW&#10;BEypN6m5nDrMiq5HeOE7odEc16XOUwcRlqVqX+pLrnFLhWYVQTv4aBv3Hm8qr2scmXpqjMh34Joi&#10;jstFMankgu6lVAeXJ6VbWDyBz4/JIOLvGndSBtb6tAL+RsCN7fq0sWjsg0XOD2qoha83ZnUMNhWb&#10;ojaYgJ8/o/afeCGqU0mE0DIyrZ5RIyI9KyGRcfC7Pe1vZIm5YCoe4ThTgUZTPVOaGzamGBHornIL&#10;8+R/NEoqf6I+v4cg/58FESEGzSKQ5Fw+mPXHekehKlovlBxmOGYbUz5w/Z6TzOWb5LTFEnvIAtaO&#10;YlY9E74I1oXekknBlvE59taE+sRUk3PocA91x/pmCJAs92xA2GP3nZ8ohcuwSj+3vWzZ6FV1gOfu&#10;kuxDge/Fgg+32rBSBIpW2c1/Zo0HV6fseOdED9aKfNNSK9IC1Ka+D1K4DOuM9A4FAyA3SMVmQdM5&#10;ZLecERyJ9+GLkafCd23Yd6bhh72tbho0tiBW/qoc4t3tXrv9BGYhq5ZlxuHJmUTYVJwzTZJYupLw&#10;2z8ZwIgWT+jAq8mstcnIdUAR6MsilDYnKJYXDVw71nLKrSlq48jawScnLTjUNrqL+h6tFsOm3Hzw&#10;xyc0slWCIfI7GumergxOYfa9OtAvvVFFuIhUGd2fk8J5BMw2++MBPuA7KshaL1j7Tl37vtHEwH25&#10;ROkXoA3pGQ7CgsDKQbmUbm37mMYqfSMVT5mFobunmpAQaVFNjk2pvGao9YaRmvszd16/r4tBo2Xs&#10;9eRN8xSPKKC3SDxBhZ5/qFc09sAjJr0C3D8+F1IAcT7Lt7ZHSRGnd5COQYEszgjiMu8tx/Styl9q&#10;767c/f0jTHYHalipu/MlaUGMb9y/X6Nsa/vf9ZQkFQS2sH0Sk8599gwnudNkDNQ3sTAI64J/mxKL&#10;wjtqLzLe0JwmfZfFxu7LvAKaFffsgBWL2s8kVlWHxFqOhLpKpe6iIeYz/Tz0AIgIOJtMWbNaXt84&#10;k4T3jW62Vxi9zCc8cEFE8KyhSxWFLsr4Q/jnNB+XeHzddOtcaUgeyjn0btZ1QkE/pYkgShHAepm1&#10;cnjiHZc+/v9CsNSmg3c4y3vbKt4H1vzC28Aa1R69eo9vzJ7xXrFpM6r1cz6ANnFm5H2oJPwLFyKq&#10;2FT+xHcZU2w2x2vbXLUnjynF8SZVXYs4W8XYAvntpouMUh6BFESOhf02H/7s3T5u1D5aGxKUQLgU&#10;sEMC0nB6QNoZ6tVpEbxLZ0x9O3KBGyFADaasWa8s+YDlMR6wnBgo+F4XO8Lhnr7+UkKl+bBh7aGe&#10;zHqAX+q9KWMQDj3+Xn2g505hThWiJBan2azgBATyp+/8/mHprk4P4I9zwg4bS1p0nNOWKfKAmYQl&#10;n/i0DAlpWaJALVubMlqSdU1Uxaf0i00iUk51qNrT6aoQDoFa5eEO6l03sVmwGJZhHBMx1OubcODb&#10;t9s43ANEzXGdfoCaZJDokSeNG1Eku1+5jvRM5PK+Tqz6Kr0dTnfQRVsOsYyb/34P9yz46ABbmD9H&#10;Q9apf/sc3Mur2pjiXgcHtOvCCMr9CfdYub0qTuVW24hZJaStUODcKaAlOMBS+QCYEGGDOKyk7AKl&#10;smRv4uN+3oe0ZADcE9brPZqdDXoThHD15oPfVSf2Stu5oTb0/wBhKpdv7ygE8nkKsFDEUnwWe1aG&#10;RjCV7ez0SDsLAYILrmXyYX0bB+M3qbeI6LZrk/3jBBq8+Cr/04XsGQrNh0X6sJ9HhpRo44CtGZ3M&#10;2joIqWcfV0CYSEB6bspo0+7ntVag3SjKEoLUz4f6nks8ehTBIGfTm80OXsPxGDaBULv6Y72SBlpv&#10;GRe8LaO5a9Tuln2Wxo77dpx/Ivfx426yghJT9OKK4NW8nfX988Ki8IZSndIA9DsQ+SYIoUQAX7hE&#10;RgqYKuvHYUKuhuvhhPvCBON2do8HrohFrVbhpeCvcsPyXUtqf+Pm05FclyUaegsuldULr0EBggd0&#10;r7UAgBBP1R7ilQS4Xd6HWZdF6/1z85pCSTKjpLXN412HL3GvEghTjX6eGaq5Kehp9ag6GqFInlxY&#10;Se9bH0/TvUlFbaQH0cS5oSEUHFPhPuL2ZA40lVUEwBTWJnEc+NIJf94iHAjko6r1dj8L17BUG8vH&#10;Z27+UVMd2Jr9PI5wQMrwJxaJDhx6Xcign2MZidZQWfQfSSJfxhDsssCdHVi7c20RLBsFm4A6cTgx&#10;cgcvyY0TsD8OM9w32hCZBykqpwI3sEpf79NxSYeh9RhF67cscimTQjkJrSzui8YVGitHqJmwpiCK&#10;4icqp8VmzXTbwkMN5OvVbEwJhVEKtkmzqUGhuQL2os9dmCVTcL3IScElfq+349m9p65XV9//s8+O&#10;wShlEpZSKCeslxlR1qgP4yKlCNpqFAGnExgQkudLjlB9oQk3mpSCiMEF2qzCFiOKAXWrd2HgB8ej&#10;NQd5ZjIaCo4hMYVkHvXVeB9KStvMjfiFrQe5VTTZY4NK1o52Shyr6mnETSoYVBtEk8knARxoEYuy&#10;CnbTwCT4ZIAbjYVxJk2kgbn18K/m80oIFAk4T06j4I02hKBTrgRE2U7zw7Yiua0Od79l0c5wcXMD&#10;aS36VRIXSItE4bnldSRYAs1oQgL+MSXYA+KPF5kTK6GslOjtSpnFUbu0zvPWBagGOmIOVkmet4j3&#10;qjQDlF57xHRO2W9Sn3v/Haf03YnnBiY3Nmy0XCKxSlhE2uOLkb7bpTI3c4k7MMKkjSMnwfU5Nk72&#10;4/sl5Q5MF3SE0gpaSayY1vuR1gxC9MkgT5CoGUVdve1YbWOi1rF7S0q+v8WGUa/MaqkdhATvP33x&#10;41IUV3C9zOernlgHpVeQi1GmxkCvTHbZtL6wRkNg8Sp2dbioQf1MB1jEcS2T0lzFIdjmMuzVoVZC&#10;ofIo2sON3IawHrCsQ1dtdsgSeSXWSCNs4tdA4PMImKpkLQGjvuD7ligZoGy0WCOF9BrFlBE7j3d4&#10;5ZtTDDEDfSf15LVqH/RzvqCvlGbr/4qES39Q6ZpkwXnYOVHnvDcxaGUORRyRdORL9M0XYIlcHwgI&#10;HeiPejhcpPdwn0VwAMu0svxVxKsytsqPPrJHQO2t22ryahzrqfhZ/tQq46KUCHtBuKZldo8Vm8ZK&#10;JWzSc2nEVrN2dk8Qp79HLHx0R1OCV4xlL95bpKk26r4wyp1zEGQi53glO+MmcIUuv0RP4hZYejhT&#10;WS864BIIidh5qoMEK4wwJd4c3D99AK0VkudoUj1wIYvylFlnjQYzr6wnruMs3Q4xbmeY5eblynKC&#10;ZT/FZVuI3oIpt1NpwpfR6OoeEThLv14MSLOnmVN7l6l1K97qv9y7wImLoFxf6RY2j0UTH1CJhKuu&#10;z+uUROMX8F5Vd8UDMcgTMW1q8WfUrkxMrIQFMMJoHTSbyct3xGF2IOTY+kncvqxmECwUdFbuYntN&#10;34BWz4qRXgEzLmjazVDfq1+O9T5hBCBGhiO5LqKybEKx5XYNK8oFFjxYmqB55d49LuU3tli/p5Yh&#10;pU0EZ9Eme4jlRpwdfXuGl9uVAj7tEr2nruoRaNZM9xcxmjkRephoTR9CK+qbc+YKC35HHEOYWo6z&#10;8P6ag71z+11oLFyxKof1Wk+CILBMvADi8IqyAeVSqgUVAAY2sseSaG4Cg3uBgI2x27JatCom5cB5&#10;LhU7vUQ8on0m/JtJr6JNeO8VMVvwvTk5WeavfIOeBTKoK2+OeY1BTlfx3QLA0SifF0XcNEyGXOIs&#10;kr8O2W92IlcwIeMTGTaYYXImzRPjFgTs/nMXL8FkZwrY4jggqKgvKzVwaVSgGZXU515T64mI+BXx&#10;uE1E+g9Hj954rR9N4GESt95jwrWRRyVkr5mloD5Jq1Tk2YICJLev9/I4dHHiMzpoaYwfcqZQiqiU&#10;3kYdsf6t+wXt0mFBeBSXONNhHLpqI0iNfDN9lkaOEDOUJPAg2cuQemqDbKvAkc0Z5zua0s3qXcjn&#10;leJr4xjFiJbCBJQRhF1zmO0+1r8BmWQuGreTFnU74jBJDUQ/Mby7v0UcmNB6elbfxZHLuJyENbpi&#10;WWtdjJeJS+B+EZscqCHx245kXeMpJ1jLf+dmSW+D2S837jxsSMWef3J+iClfL6E4tMWvekBCaP73&#10;+zpl+SeIgX9QYODjfdjTM4MZMgo0aCfKkYDA/ThhdcyVK9yElMGehb47WgkqlAbRVPlRuIJkqaa6&#10;btXzMdvMEPzJPHlPuo/SLR0ezvNPGl5nuBeDEXlY9M8wTcRZAZE47fhlpti5bjr0qTklvJGTxefH&#10;2MQ44vf/zv1iaHJBQNKXYIRjMcu2t3kUtvs06qjMDx++UL5KbxTqQVvAPUMuCTdukz10ZSToSwy9&#10;N6R+hGxh1GIXutEa5IkTvALuZ4GhRf6wr/MFar9mZx+zvwVG3RBAUhlactuRS1+OttkwrN5ov83U&#10;FoCrcrUdfPF5HLT+K2PZPVMHYYRt9EJMVGSoF/fPORpZOPeSbpMgvQrFgypbdHxKyWBG+L+NpYFr&#10;A+Uduip2SumWTtQAFM+jiU1f5pmkKw7mhXCbbLO/GO6dQocTgsX7TIn7zz/s43Yyt4ZNIKiiYy4J&#10;IvXBBFkASkYqAvYmLt+58+F3Y3wT0FNFKWAuzyFhbDErdFtmZmYpXH+U48bxRiiKlYpTz/wna0jx&#10;NCbMGKVT5XXr6cEuohpbxnr6OE6ihIiLyRpOc9+GnCgLebs5oX6c10XdFilvN2rfgN//u4XLKIsE&#10;6adZYXvN+BDqnnZasB6xF9fL/BK0ewBTbTS1VjDbdUf4RCptXX2IC1c45+aYitCiKrHLrGgwKYgR&#10;QaXxw1fGzlOUKXyvEJCjZrLmS7V0NgvfcaIZjSqlll/QhIh/BP2JeYvEQRy6aoODTFazkC0O2NHp&#10;zS7OovkpBIsD5lek5fVBP200KQea63VxvMPGnlBMUsBfCUQv98LQbf2+70AO5rQG5yGlRVZB/0sK&#10;l1pHMC9aTAsKkIAEVy2sSzn2VSVikAvKmYDlOXUiUTnck8P6fWDFmy702d6074J13gnpZ9Hox1gO&#10;hTDssTByBeUHH7Fg0f4BEKMJlthbk4idp7+uQDGcAKS0lcPC3fx2jF9S5F4uyGXwKmjH4fYf9HA5&#10;z3C+RHLVvUCZwihQrSG38fNP3F+/NBVQ4oxCEVJrCx95nVeyP4UKqPwSI8zsQsUwpBsdd2JEdasR&#10;QT6lPxlOw7DBHuZEIiwX9bno6PIoZAd37zVbk3hskCmxFQo31eowK0RJABX4rlqDPfftPcKN8FnD&#10;wE9PpEknMz3ixzSYEHikcjfHR99O9D883m7zuN1HLyLLz4vbYW5oAL5TD3aw+yc691LL6fU03ECx&#10;+I0wwLtaX/djgs0AAVNsgJdxDeVn9S6OqCJASQfVem2CFXtVWnHz0aNv0azmxeZtrZ6IinHEWflQ&#10;t+IKllax6BHU3FQLunXN8942S+0Hfi5cndzMvL3NE25SyikWPLtKtaApDQkAWaW+y6Jc3aIPtEJR&#10;q3E7hyfl21nfXhqc0pyuwQKEa3nEHWhZrqPT1dIkZIcyL6GeD+5mmY/6OB0RVQtQlFCAKsYXihPK&#10;tEZ/r8yko1cgsMo7KVehM5WM6AtARbgAgnB4yin08OAz9fW4wHA+t3RGzFvofkeFgAppXtUeFSVg&#10;sFJm1OpsG7t39Pp2bMA6dXNbD1z9nIspGVQQdTgQtvKU84jedbLteKs4/1IdqAwkP8yqhVtRI6ZJ&#10;MALRG7By/Qap5XnhsQGuseltKnZzfIA+76q0nRExOrSVejtfCtt96n2VjxvnGO9q0saS2SSoBkbv&#10;BO5wRNqp2eTAA5v2iW67uC4+M94h3h8LL1wTbJ5ic7yEJVPWqx2hmDJuLN/V5V7WtXtwO16JZvy4&#10;lzO53cSm0ca+ygMorlA9sxcC5haJdxuuRga7fc9ZZlOoVg0mcz23jTJovJL/LlgXAsAQif/cXv8i&#10;BqbD/dMq4eZzwtmB3LBV2TahqcsE4CNAp6sPH1YMS8rUl/b0XhZNSXANV1XPCcW+iFCE84u0dxZh&#10;qfAMTBDX9V8SFa4vI5IEBFRg1KbRS/guINnx+y82QeyNHjE4s8PtEzDg/pXsS4kE88HTp2+Xbmn3&#10;kLPX5GJtpmENUuMYd18SvjEXThVaUyXihClXMUgBB1UPYCgY1DabGmyG4iFpATCmhetraNKIv/EX&#10;ooWzuJ5K4srcGehPrezu//b0KapkGRJuNi1oNddWKcHmw+KUA4oNxp9u2ncaFpgFDITXXUfONyzb&#10;VvdINNGU2vdlwABt/gzuKbnQ89ckgqtZ4l6FBW0W7j3+4JWG6JUhJoOodVFQdgmtrz5vJEAqzj01&#10;tc0ZYhkdqiZZKuHqOD+ceiHmjvdlLwHKCwWPrGhlRYIsD1IMdLUXKnaCsvt6tM8h1KNhH1RuFD/T&#10;Mq/3N2lt/yQ3n6qeB4gs/VsCRxDU78f5oWMwW63tB8514XPKNDW6D2YC2WUjxr5D/FclQNUHuu9R&#10;ZSVvkfKAwJVIKF7lm3suifY0ocQbFuaTfq7cAg0PhIYrb7axpvJ4heTAggEkwGajq1BRcRa0pIjb&#10;oIEbTF4TJy0WFgodYd+pPdQ7jZuHQEspRDCPVhbwN3efbWd/w3ltIriMphkZ18rWGuR6WJ/vae3E&#10;Uz5UNbU5LfZEx+06+RwskEGJJyugnTbTsFStFx8WhSa+oCWjg4/7+6Cn84mYtDMt5L68sJaUB8nQ&#10;Jix1RJn2LsTnLEEPwfwWLV96RHTytc7+iGITq3V7Vd8MVnLX7z+u/nEvYtpwPKNxQVFMCQtK8dWH&#10;fQlQ0eakOP7TCDp/H1WTMyWKCipJ2ZVqv+KOTeieHuq8Yk/W7TpZl+c2U1ew/E1sxJlyYKtZc6Db&#10;+Y0HriLha4zGReakbHiSi0zRcBsBAkMGroyxUwbBJfrACMyDZs+GrjHJbQsj4a9SXop9LRz0i1TO&#10;X6mHyyVmbdDNz129fYrUNMaz/RKn4gFy64g0GfTnCBcHsbTAH/VzPXTh/n3wAgVl6lFO5RqUM8lt&#10;+K/yUgVpZKGtoQlneu3kGca4xgTXbf0R67DF0zMyZD0afa9Ja9snnw/z2EJCrEpeOG6j9lqt6o30&#10;OQKLINwLlSBWFq2EVkH/3eg4a/v4uwm+YfQ9ivWibZJT4J4oRSYPh1FMambrj/s67jWl+9e3I3gh&#10;KyvWTSX4uRKc9qKXbt2KhDSGqhVH0mS2747pqMrN042LWTE45ARmkEANXhalQ+vp+mMDk0QeUgIc&#10;+ZWhFI7cagdirbe1e9xhXqizqpDAs2I6S+vpIevFHorGocrNxP+btrJ6snxNKielj954VLnGQOTY&#10;lBsp3sucx55uZ2+J3o2I3V+v2I5KkvA3etYP+rifVH8rtkC8yjeqRR5uv2WKcrXeoKAUB0QJQy3q&#10;5Z5b2KhcE+mqFFoSAI1O42QoV+EUk6Z60UFLmn/a3/14np4Yys0qENHLPSRoaEPdeLmJPipw3+vr&#10;eo2DfVXqr/+8dGHp+yt0d7k93TORWxjL52GLTCXqU9+jmiLVhlrEE8qSlVTABJTNFDAK8iv0cL7d&#10;d3n4bFRwq+8sYs/YffWOOtjsy5E+WwFVK5Z3bjlNSa2qvBc+gGStSDi+n+gXuyb+aD11P/TTdD2B&#10;Pt9QqsOkpQKmhNvICCJ7DPbZb3e1eDDHO7nz3Zy75RDDtpob5itQYgWI5LNcz5AJxL0A/PhyuFfS&#10;oXO3QKXCM5viev2Xxc7lbk0K2MB3A4a3FklprE23xRHerIi5bwm8GcEKMafKiIWBu7upZ+prsYGg&#10;d9FMFT0vF/mxq84K/VXKTImuJaW+FAWFe6DNqaNsNvUTR4UnB6NbKYZhmlP+LkJFwtsCeqWm+3bq&#10;AcEy6LQoIobjNb37UcAmFeTeYHGJxrLCPw05GLYIbWeFR5lQ85kC6T+MrAk0D+3QGkwKinWN5UY0&#10;7Cbi8wiyuy4Mt6jc3elqbgmEOAx6a6hNturRrEKETwb4fKDJza471Pf4FJetXaFQCtoQaPKla1Ka&#10;/DQ1NBYdmHIPmGRfFKq4NAnk/CwSRt4gHGRJ6fDRnu6KSz0BC8CHTKejGcykmAYsj570dlene2Ig&#10;hwCFcmM78flPaCD7/qyrIOxyNTgVGy5SLbJzgaFiKCJOn9BekDUx72h7f7rrZn1LblzXKiqtybs9&#10;XM6IHh6O2Q0nrd5Go0heQ6w00SVhMH8n9xCRAAq74tbZTSZxbRmHMJG7z3yBTsgKePt27GoAZ0zc&#10;LZEwvMo3qy/HTzt6SHPqC4EbNKFKZOe4/Xpos/uyqPnsb/NGoBar6APA42Qo9kmnFmpKS62g3vUq&#10;X5PLXyzG5nDwTN/XeFnOHP9kZQWNevwS5SE4hQrC1WpRcQBFbkj432Up7TDcInZxfG7il/M59Co3&#10;wCLGokIX2yvcq1GyQoRLJevO1M+iFIoWxCHNzzA2HYzGE/23LqGWAEDPIFAAERbTrGLqYrSJ68bw&#10;nfrcTTGsp2KV6+9N7IuIqex5jFGtQR6J8alnAIkzKqx+zvXY3vSr0d5UxSAS87l9RqTFInfQjCrM&#10;648L2CwRWpUcNqo33G+byDXK/SiRuyrY8HyflNAdSC3QAjem6lMnmCnWeLJfTPl2Tndc47i0yCR6&#10;z8m6FTtRUaXGHTSCYKFxaC/nS6iux7MlEoWq9hCf09yElvfZ+reoFB6A+ExPlFcpOyW6Fm6m18Io&#10;a1gcLCJoSAmCSsKcsYZT1qSg2Qxm8BatuYTPS1bBX2kWuGLVBntd5aI52cmnRHU80LDUxo36qOuH&#10;PHSlpKUBeGOch8kfXCugQvnydNhlOqESaWznyNQxMenpagiA/vB5bTow8j2qeTNrrvsLzyosrNDk&#10;eVqTFQqHK7RTuIr4HK5jTAdqpGWsF/WLrNd57rokw5+oh79CXGVStkAlUdD3qPezlUKDTxISpgtZ&#10;Puy1ZP3azPNXQbZll0qtv13knqpt5oZuM2hGHXipfZ0ApaS1UglZzDOmdZ7mFr9SVo4bSyYFx2eJ&#10;Ry/XI9rZIwEqSBet2GmB3OSzWpf6o32Ph+84hppCtqp4ESqMGNkok85bzYGu6fqmNzKlwzktQpen&#10;eW1rD48A753smkAzvpDoFnFY36VRC3CtEh3+f/ebsRkXqHJUjNm0y4YgDLeKhoDgEJomHj39Mcbw&#10;cC8NFpACFlhtPPXzHmqzRVFRDCd57GzAbZKVy1UStjreC0tIwo76MaWRWs0MSTKlXu96dyZPTZCM&#10;U1ROilt9CRRLUKNQWax7tO3QRXWP7ALDsujoJ0o75nkmBJi1pZxaU+ouJcmf4rllGkD/fZoUgh59&#10;BIQN1oF6r5gEgnZvuBY0MLtiqlhUW2aRZ22UsEphkLEdYk2GzKlavN4Ir6xtGecGb9zIlCIFojBC&#10;dvrynQ97/LKecpnU+lkqIkGh0lYjiLUSZAEaljjGAy3TjGLTTo/6iBoNhWzLrCGtmOEM9x3d8Qy8&#10;DrwWSmiKGRfys6GPoVjTUjRDwDdmfx8F1UOo8e9uugga86tcQeWmk6IihTTGdoODVBzGjhGpX3I1&#10;NPoT0rmsM8zrQqZoCfj3uYNFCepMt/iGBo1WSUTGJnsCNdeUmsVkmtvWbjzATm4ya1v9FEJ1oGmT&#10;GtJYltB9Kt9kOGDVpnkir4FN0cQMRWo+BWaIhOcvgalL1RikU7dvv1+2swNpUTUFURxwlSpg3xuW&#10;h2ux5Pdq3TZ9jo76ZrS3uzHfd9syUH8USqo0H9F5ylmEJv0w3m6TR6XubnfR0cqgBd0PBIRrkUSM&#10;o7dw2kJT7XRG+d36ZDa7ugJ2FjGjqMliIIHBFQmH4/qoCKfvYn5fE/p+ciWbTA1IXxywe6LOO/k9&#10;jGjSaH8+VNspT1Z/tPeu0q3tHqM6WE98RvxDUxZVU1N176L/hBAW0IVe7+p03YBK/GFdK/VyvETg&#10;DPJViGFMR9htXi4QPmE5S9wHQykPpsNRbIjRTkE70SWKY+Eth7PGEi1PdNtS1hXQPu11reFeWckn&#10;TjDFCbPmPh3seUy066b3UgHnMnnm/t2G6IWvD+09yjraU2TbaVoioYdbDpyB+cbimg+0jHXhgyU3&#10;Q5/rkGXxjJo1WpGzKuLQ1+omhq/aEojOt1ybk9+FK0rAZLyEtlmgsCjNTGUKI3NrzzSVrPL9Fbq5&#10;3P5h3OoM+PdwmUTLNQirVttqhIIOy9udHW99Nz4gNDHjZCOlSeWh5U2/devp66tCd3890nrDhO6L&#10;okOq9nGnHCBZQdLkjLSyEIi4R+TttFZOWTAVU2mFXrzPkNgmXDenkDPu4UH0HRop+t047xN9Vsa6&#10;jLKLb4dB4nQ/evRT7gvuscLPHtumEe0rA2CGan6p71UhET5hwYmKxkqBBJuLXZWwC0uU+xkMT7DP&#10;bjI5BHlKfKcJunC1/Xntdgges2RYwIoZO/+/9q48rspqayuTYpZpOeSQppVWZuYttaycUHMWB5xn&#10;jZxSc8opUhwZD6MgICCzioiCIKA4IMqgoQIiSDh7TdM009v1Q7/1rL33ywERsK/7VV7+OL9Dec57&#10;3mGvvdZ61rOepT1r+TtAlGniTfyxAuTSRjd+/bUxWCMosWgdzDhf3BcK1UMST4MFw+yeXotCXYQI&#10;qRCEneOeCBL3XyscLM0KPXdertGEOks5uafXu1N8eFgBTn7znozn3h7nKZnS8Fz6+Q6FXwgvyLvN&#10;corrqBbpyJXRjhXTfCgeBjE5t4f9A5fth8ZLw2KKyxtjSfMDO7kiF2s7qFjoXeeHuUHWC2z7zl8H&#10;+9cd7HRH6Hgo+W5AutLbyT4tflDIkShUaU3zq4Z8G74i6fT5D6SBMSql9zfp4D2qFZd2+t2Z7vuH&#10;9VkSatVtblh4+6n+SW9ST1ydIR7/otaXf/GsK4AWSktE/x2jerCw6TrQHd7Y3P3u2zTyqaNl0O7u&#10;88M2mVtHWK6LSOl1Ko95mEregAcEqk3mMjHGVwcfHfqupe+Wl4e40QQWQZlSDAUByMi8UzJsuG+O&#10;zqneYIebXecF+VKpwk0BP0UbpYouqN4FdgZtIubLw+HdeQ1siU+v1WSQ83lGkBWZt8L5l8qHhRF/&#10;ON1vJ46J0kWbKb48Q7kITBKRAcJH3dYUrAFGexduTBhaHS1PvKGRfuEo9zOy9PHXATGe5N5wEcl5&#10;l9uZ9hSzfhEGDFm+HQOwWaPwxo1fGxMZk3OzYrueosUQtDx67Q6QQXlRWjonTC6+Qz4Jzhb/X6CS&#10;oj7SdU6or9yt+FgjVtOMLCxKFfOrhyo9E4xr0Iod3gVUfFS/f/HGjcaTbXfNo/nLx4pCIJV3yHOR&#10;nkYwuAUhF10D/6AH3ntJmLV10JFPzlJ4JDcMxY1UxViepiJ/rzoRVBsfOV3QLDYtt8fGXSnmduFJ&#10;o78NSp29LDBt7vKAlK/Xb0mZYh9xaFRI4ql+RE5u//2ZC42yxbhZVSpQBqQ1p0rjNjqcc7nVFLuo&#10;kV3nBgc2orZ1eHD2fBqbQ3pCpU2h4Hm6L0BMaRBisqXjHks5RA/Hf7F6H93PIj/UQ1618I2MgI6N&#10;ZsMF3oeGyQ3G4OyFn1pXR42Kw0PkcbiPTwF0IAym+4xBFtYBB3pOcNhtJ+he6jzEuSD36rM0ZINc&#10;A4aHs35oWo90B1moln7X1Mz5TsGNOygZ/PW9ljI4LBRLp9iVxjR/CYsNRbu1wUf7ynYCo51J2T0x&#10;qbG4wq3YJYEWtpnsf1ICEIZhCd83eo4gYk1uuIziM3+fkStdYbsv/FFvU17DJCgp7yMh81ak4VC0&#10;22InFFw4GNhLg5yvZxAwIRcDt7RAGuxFc9ciNoJ+SKMRY1X4KJBC9pCoQ5HXecnc5Xb/xWGJ1C4+&#10;Z7bHvg7QSFcgi/Im8p1VXvVebHzqVeKzykBVaUAZqSG4eY4kvDrTLXr4GOsou7aWAZlgL6CkwTOD&#10;lVS1Aor0wy6QbaX+fv0Buku9v4nwOXTqh/fkb/MmuTE6403aNLeaUGimLerS6oy8yB0LX6YUIeQg&#10;N1Iy6doxPG0c05K0/KiC+bSe5DSuAZsYNtJiNTcmAlOP2WQeYq7WQPXXRrkeh/YGDAsDDak887Xc&#10;lP6aIEZJDyZvHu8EVFkntAnFWMfC2iTIKZnneDgmXzrvWWBkZieVTlU+IRYnFuMkhzhMSeHGuDUh&#10;yTMZftbCiJKInvwefdfYTPeg2+zATeo88L6HOIVoXVDh2+PwO76P6ZgCAjehUCIz/yb06biIiwd0&#10;9uzVetXIOEXxtAR8r78wFQNB1WYkSoiQihNoYvAzuNF59aPGIzf8OMAqImmpd4LT2rAUc8+Yk2ZW&#10;QfHNIf7jm1jwItSa0GcEVjd6mVCWwBRLsE0i6LU26GRtq+CkhqsDEt52jTwx0CYsZdpM56jtHb4K&#10;yqhBiT0QwSrdaJoiflvmIiqM474mZqjo3UsNsaT8lp/bqkJwK+UCVZ7QID0/v1bVz9Y8MuyL56cA&#10;lCdFFLi3UIPSFdbvrzuD85fPpmqfBQGuRhjoIcsWRQBXGXmYhuKS8I/UuyzaKEQNFc/59REeeaA1&#10;Ya3h9ybYxAQyAZs3PV1h+xl+QDZheHxdvxto+DO+KE+cBrF5FcCT4IJf7Gd7M7GohlK196JgD54c&#10;r4c4iZvjVFhnkNOtm/fuvap4ZaPWR8Zy/UiGEkpmS4QVlDz3JUliSuKXesdjN1I7f1UUXusOcqUY&#10;X3ksZcj6hWOxAHi3pt+uN9TttF4Ixw8g5+LNNo/lF6Xt1Mz+VgtW/q11NBeHxXlAA0ATRi7RgkEt&#10;8J3I8D4m+TGqzaFDtmrntYUmNOTcqAd5CILFof3I+RhgbUJW+fOf2pARCYBAHI9eEonUZpNJqpjo&#10;ENcT8tE0+/QgcRXW0cbgHZc99czV2x08diXbXvzxNsAppiC1meGbB3SwVDpTsfuCeyvaTZgdsSA4&#10;SRkXvHE7y837NdSuTOaOel7q3iq0UYIisuaGe2naz/n2uVv3EXnws4s6mjuZ+8gAYHQgkdIJPmgz&#10;0QZo/Bn28X/+TVxY6L5TnapTWIeHjofReZbfQbmbGILW9Nns4B1F4aFA5MTuQgP1LFxyaPepoyr+&#10;U213BlTpSnUOVaRlNIjQRzOHR23Ge+TZR6S9q3YiPMB0gsMbWmzIF2yMsuoq+E0p4kkPITDx1FiE&#10;sCHxqV/sPp5bF3/vO3b+H5z78aJ9ct4nkCo0dxJqhZ4xmQMWwc76wItenqKOCZgZ18VdAcQaoEbB&#10;bzftn73U7/BE66CjlmARKKSLNxqtflYO6ibriEKM047haeZpqly3WGhbtGCr0QA5IGq4hx1nhKBv&#10;TyzYYwWDi/qqyqlVaawc1KkcH9iFpy+RSmBVE07+s/4bozdcEI2dRYBFEY1MgEdlSu/JZ8ubCvUS&#10;OkekozGXQ2Tb4CMdjNBfyPfTqbBmf7tft+8vQJ719/JW+taoLg673ALP+Elc2KOXEYRtSNheeZct&#10;ZAAfTducpKn2ap5JJNqvDnPNvfrTL1DpZeYAFSP7fzI7MBWjVEFbaTvVM3+Sw+7RaCdROyI+G5Bw&#10;4lPKcwpE4bPEQL1SPA68H36vObHu8eDBMHixj8uPUOuFcYUmnujI8LxKmkszMFYcxnk7F3ad65+L&#10;HjGga0XkZQWjF4evH2+/ABBAGiV9dXfXhBwEn477vfBuG3KkS51+gtqjAIGy4WzpLeWmxYZLHrHV&#10;+I1nuywIScaGoXnkxwrSMqqgxQ2Dfola9+88ZO0+Q4isVuux/pci6L1841b1J0zMcQhPYw1HPDOb&#10;bcmdEIo/NmChQoVmuWkCSMJ0Uc99qK3ycW1pOGHtXmspT0aZg0of9CwWbdhvruc5/88O5M8+QFWE&#10;diNX71wDlrWo6diRhmAMJlVyQh518nxzjNfkfin9Og/dXMCltamtYbZ73LTcXM7BWBIt68qVpinZ&#10;+UiQa8jGPQ4FQartvzTUBqx6/dGyZYuOypyNbv5szwTIaxn67svqXp0eytFclgAw1EV+PwzzcJ9s&#10;XMIjcbw/0vPCwdwrdYE6TraNnthhmt9BEwJ3hDeihFpC26UOOuBkXHQFLNq4byAMyj/u5Aetx248&#10;vCstvz02mKWbDnxcn3JI7PblLm4VCdC1mZq73IGc9TIfNtiagKCHrtxhhY1KSK/R+at6ntYSozw+&#10;nTvlR186xUKajhHJ0Wt3bS4adVqBepUWlegKqYP8ltv2Y/AgDODMcscGTOglnj9xUDm8xd9lwvXC&#10;q3F9kL5LhoVnx53ku2gudmOLDedUnm1IG8oXzjEQSvr7IIMVsVxcEBLZT+YERiK8EMo6joXTnWMh&#10;D8z9UuE0H7fZEBfS30Bnsez5QXgobx4W9vuTNx23WBdlGXfszFtgP9P3kKzWRN2IFHq69FoSZtdg&#10;iPtl7rlSi0R7LyO0kHB0C6p54Hj0qg4tjjqdXX+TwiUGy4JSR5TtuYQHqN7b5heMphEPWSgVwUB2&#10;HDnTodv8UM/XhhMUrEJLvs4SixJFafJ48zz28GDAWU40PMLM/g6QPqBrE9dGfoHrXhGa1umVgW40&#10;Tgdzi8u+NnjP4Wt2WZ8uuMoqRjAM+c7JPE0T6Uqzn1k4SGPD6B9T1rtwX5sM94QGJX8fOVh1GjJR&#10;1A1QloGpIrMIv5FntZ7q/X26GLOLGmS1Id+F06geQUB4boDu7nP9ne4WFdRLO7a45yh8z3BLmC3v&#10;tclx2theH+udqqa6YL31+ibMX4aif99wsDRjU7vTbgq13hzjmoV4n3dnKpauDDoyQj5o7GC1Gg1x&#10;pN0GNQshIMLUJPZmossUIY1RD7sHr47e8GN7S6/M9yd7XXqRipqKt6YE+5+o0fFYSCgLpbQAR6+K&#10;YrGVBZsOtKvy6ZpHDUZ5XFYE1ImOe0c+2bhEvYa07u5t2JMJ3QaFrDFEnv4o3TgxUbSso23DlIRP&#10;NIClxPng/7eZ4pO3dmtaFwvrHevAcvGIzpznFnd6vvvuU3Pq9XW82mdJeNCakKSerSf7koy4ZJuX&#10;UaIAG2Qx5W3YOEB4PUQyeHrnqIi6DTrM8N3BHpbrXuLeaywKGa7TeJ1/nzzL43XYAzQe5nyiqCBf&#10;gdxIyeShJkho38ezg4JUTo1Qs+W4DXvfneCzJyrlTNuvXPaMNyWvWtx4VQ6G0JnKPLThjFsfuRb3&#10;GcaDudvvTPI9qKTZ4AEJwDiSLpSjeGOpiEP4W34Gu27DAU75yLGUjkFQfJaZfNg1Seq6cSNztx+4&#10;0KeSdW2HVzkP8hra4ZiEKtE2hY7pAw5l7uiAobEbipwIHu+SmLtsZLEiMhLo41uTNp9Wi2iQ1Y5J&#10;j4WFeiABmuwsVmx3kA/QIJu6AtQDst9yZMQ81z3ObjvS+vrGfj9H5IFy8ZY8Rw6FCdnsYvMISCox&#10;XCL0vc1E+1gdh09d1nLoVC4lTELTDUZ4/dJ8sgd5dauHrSd6x+h5Lg2OxrUv9k6cZWpmd4cpSrg/&#10;7PkVMicYF72/jQhR17YyMGUecigGVyRi9+QQXB+ckAVryvmm6mIWllLSMQoh5d7WUzYSVYzAIda1&#10;l9/na6LiNJUbaBaa1mWOjbD9jID9TC1D1EPX0NjcJUc9w7+lwTzNScuQ4mVM6BN8OPvCmqRueu7S&#10;TxC4we6D2gQJjDrnFtOsUMn2U1FlygpTyDP2kcKl9CDMV7AKr+HWQ3nvVCVIHKTVjjMDsqXRV+1H&#10;OnradHsNakeoI+D7dyZ57caCxe6ZdeHmZ/6JmaiTcX74+jj3M4b9CEonieUq3QCuCESx9JxLABAs&#10;90zGFRiXMVjfy9y6f7+ZKQ1t02pD5c0Yk6AAiusg8SJqqNHf9e6Vmzeb0nEZKMn76fbHaIZUG8MR&#10;KnA3He18XdN25w0LYI0AWmr1XH2d4BUODUEVe8XcjQabK5XccryXhooKhBYhmykpEecUXG+FY6q1&#10;lJRdIIv+OC7KJPo1OZG3z3TegymdKsQ1oKH1uxkZ5g4Gl8KGA5zz1TU+zRr9W38WD2U7VesbkdiI&#10;qMtQDxhBzNTmoBoaDcMOHq/bbqIPNecpkRu9MOWPMDDldeghgCWfQUVi7NwDv41wwa5n9Lnbgz7L&#10;wrPUwv7k6812XF/iELWo8IoQ6p1xHudU7rAtMaeV8cdW/05KYpFJYwzN1hJ1Sc/SiKWlNY7K80K5&#10;oclw1/PIVclAa548ewEoFy8+qh2mg1QsBiqU132MDYDqZxyOCTY5kDNzuk65MI0X+x5ZM8gqHApb&#10;LOSD6AKF94WeNPcanEYZJhahfQ6F+zJyhiuP0NbSO1RriK1QrUp4Qr7P9Hybmbv/IHNbvr5lfvGL&#10;qTZK8tsg12IzUqRtGDeFrEAFvRORryOVMEEPV48FoTEm6H/rZcOG9dpw50vxUrfwb20sv+fk8WAd&#10;t6S0bTjYhXY9QKWUxPZyuO+356SCSg1JrLPxx1+Rm2dJrHJg8Kc1ODxc7kNyKJzlkgClH0O0o9Rm&#10;WQKa29zH6cFEu2jU5DhOf+8LLx2oTCpEEv1dkPS2+pd7ZDoEKw0TKTkHQjV4RQTCLs63us0LtWWj&#10;1AdW9EGMkotRwfl0bu1nBnuh0Eot/U0//ToMxVeu3Vg671nImg8cipVSK3usiKvHwoBx0SJsMMi5&#10;QB3vl19+qV+nr+7nRsNds6KTziKf0rwY6bf3x3CFIikBgYi2GOuVKxe3wbbEM2YIxR7rdijrmbAX&#10;dCxsShxHUKlwLORFH0z3j2JYXv95S0aMQAXXFy7ayHA6o8NoH0EoKMJYW64vNhri8s8Nscffw737&#10;PWvzmfgOHiLa2BEiCpqUrrAmgRwLvFkghHMBqOGaLQoLYRifwynlwVT8XQEIWAtFVJFS5hJkWKBg&#10;uchpLX2WbFvKoR8Y9X0cHszfuH+zrC9V7TAnOILl3GAMzKinhd3N5tFs15iRWBgIZz+aERiDMPdw&#10;9jnUcLibtyWNHi3qiq3IudLx2ZvbFa4MPYKuWcP5PofGGXe2+TUsLNmUa3BEJjYd6EKakci59Dxp&#10;eRuMNGQMWDeiuVMxx/MG4hngGltN2LgPuV71vo4/j7TeAZYLDIwZ9XuOnnvto+mb9+MZMGAEYvQ7&#10;Vv9Ds4tfl8/J5J0Jm45rWpXlFX1liAcQ6KUBrrc9d6Z+6JeQ06Y5CRAVK0xruZ7gCpoOXEefzeBw&#10;G+d2/MqVuq0nbyJVKUFJg8eCYdltTX1fXdczYSi/5yLkgzGwgQejEFHQgcCidngwkQiu8t+NUN8a&#10;vnK7o4mZ3o4m6Tzl028eX9BCzVfHUyfnesahoM3G8dpIjwIFEhiRcX0XmASdcPYW788IiOZQTOYe&#10;MKJxa6PW078xkZUQvPXwJqad192WlC3j7Eu330R+JB5+RXMRodsHLXmcEysnzQs5hJ05JOEMmAe8&#10;Y0NIRfRvKWCmYoarhlIg93rXclOyegZeUacGQwpPMDccCrt8FbDzzh1NyQvXWHPwsi1Wz9NweMUX&#10;neO210Mu4qr9rbYsLJpyIzexMj2XCFHxakBDGRpSWUHIACgQReTDvInRObUY4ZJzWigTs1eNPZb3&#10;evNxXkcZFeRSikth8yGul3WRx9qg6P971uMz+R08YDRVNqIhCKKlneotdNOGrQj/jv6NG+3wmaV+&#10;ByxNzRxITgsjaaheoiSSK7JTaix2PFToR2D6od1v4WnZaNcwmLsxcarKjfDvRgQ5u0VnOinjajPJ&#10;L5oH2EnG9XtTvY8kSxLqHI994w3Ii2FjeGuiT7rydlN1sdaCmSIlxcrzLHyOCJccCvsu2cbIYyQt&#10;IiM6hiEZ+8DvIvZKY66K4elAL7WyRUWOrRFzRcuGaef1v6pcB/cZc6+VyA4Mt+EA1x8X++3vKu8/&#10;96S57Pq+yytDnPNh7DV7Ot2LT8kGwmpAM9qaI28W4aPskC7TuJQRCQCHcyl5/UqRmRFhuvY2kzfF&#10;y34wDtHtw5LfbTSENkJpnBwKDnT9gQjNzf6rQ8En7Q54cHQDX2KYnm8qLRwKQ/os3hoqFwAb2OHT&#10;5z5uSERcQZeiB6P0JBgIKGX3VhQa9lb00AEvI6wh72CxYifaUtgTNBnuliEesGifh07DxpgTC1SD&#10;4VtjvRPhUbCoavVwvConbhiHHshm+TiW96Kdf1vS2Wn4Dq6z4UhP0m1HLlKeV9GDqJHEU16x2Pdg&#10;JyzakWsjpjC5Gfke1eK2pGSi18zo3I93X3l5qPstLKxy4fjSFjk2Cboer9iTGPLN+WHnBVvXK2Vc&#10;5lpik6Pm1Sl2cVZHc4W+BH4bg+e6zQqJrUqCLzN08WB7sHfvuyg8TITAktVRUYPXwj/5PZKb5oI8&#10;1bAGf7cNGxxLneG31wenfFCnrz3db2x0qoziRJiGYO88k97nj7gouZCrIwQQYo6irtJyrGd+cjK3&#10;KrAhwAg7zPT+nsd2qvyHUTNoPJRYyIxKwQjpHcfj2hghhH2s7tKxGuChHMi+2Fdf+4+Vkeiz/jFZ&#10;A/HA8GChJQj1IxBnb/72GwYQGMLo6w9yuoQFDiOCkWGHxTGhq1G7lwstfhRkpZzAExebNHygiXR+&#10;zUZ6Xrp6lTt3a9IMsmQmtSJE6m73aOHGgyhS82Ib8O2OAFGuKM94S990WMaOwtb8/Ju1cMzMS7fa&#10;AqWEprrqOuD6FRl2++mbjkPtVnoxNsbdqbmTPv8m7LB8LgZTneI6UyuK8NRa2F6Bc1PGKGtq/Iwo&#10;BfCISkUZQmOU7E47O82Ycj0lTQ0DazXBM0Xdjz9iDT7zx6BepuqdZgVGsvFIqkz1j6zuxh498558&#10;uAZbMNPYNX5Zlc5rOXcSUHMpyb0EIBBitJ3qnz9yVXTkK8N0P1NRmIc74GY2JZ17jYeowexWD6PS&#10;zg9UXugNGqqOfiCXnWkQRGG2RYtRLuka2ZSO32i4S7rcYQ1DDpyaLERMIR5TDlyuqUGRx6Tf+FKX&#10;sIaOY5J6+lJLIGcKyIFx916yTUMw5/skEkpH1yx5gWXzJx/fdPi4BGuv35oChJABpE40wKCIoSFD&#10;Nzp/eCTTPutuByVmg1HDngqvqMNZTVEuwP1A82ezkR6XBcP96YAWTTuENqn3p/rm+B/KVON/YMjV&#10;J9nu9me9EalwDPHU7gtDtkNk55k3iD/yArGwEHYNs6LCLfc0uVKo5FJY43ObX+ZvTATQoTxYNSuQ&#10;WIe53SrG6NC4eyqxpodCx5mmi50Ir4KuYskzQ6j5Yo1eQpJA47Fx3mNfmHz6Ovh93DnbbLDD2f5L&#10;t7vhtxPpv4da7whDC40B6jBcSrAtnOm2j8nIuBctJ/seFTmcClfL4v/JcAjn0Nn2EbEkoPBrYP5d&#10;BA1yJ/YDXw9tHvTvxtTXpTT78uk6Go2iAq5SMapo7inzTxg9PN8Qa1ZJZvmBiY5RIzHVnu8FbwrS&#10;wMDxBMWLQrWu84IDseDlvdFCMRgb5a7Liu7lE65ZeTVNo0PIxxl1tXkw3WH3GtTY1LEP0Dy2lqNd&#10;j4tJMwLsAbt9ok209TPJFfwjDam0Y8ldEYvaeJpL3ETis/2LGy5lmNh51ubQ/H/+ghCFF34BjWwd&#10;sDgkGF2tonlSr9gri7KoUWFRxB/P/1A9OPU+fMV2Z4yT0aB+yssAFKTnXe4FYyJKVkMqskJJlqW5&#10;vgs4ZGloZi9G2dBC5Rodff/8tWstFFJVrQe1OnDfmVpg5RkXcSfJWF8b731F8eA6fOmfgAZRzi34&#10;2kVX99h1jKTyBmOpi7Vh8i5fN8LiiqKS4nMI+YzNbB74itGkxmcu3Gj0sgUEayiXI3Z6kTYGNgBx&#10;XxECtxztdjo+o4Ahb31PptuS/io2siJ2fUmPqbfhYRPj49G0Fwu3c6QmrEoYHHYu9tlvQRMqLyu0&#10;FXlwDaorznSNQ/nj79dB/J82nKc8PlNbgohK1GKk13m+ybzI7AqbjPDIWRGYpJAsBjvmuiWMaUTK&#10;U5oopBaaUPOizB0I0fqt7VTfg2DXY4ayXByGKVlXPnu+p8s91RVt2MPhQVTqmeYw3huUP6UUXGMg&#10;ARM0MBSvKIyEZ6XYf4xXqkQJDTLOXe9m2ItERxUEX15OJENXLOhVQUeW4ncgyglycs2hdr/WHGL3&#10;6ws9Xe89Z+56t77Fhl+GLg+PVxuD1ebDrZUepDbzuCJAgn6eQ+EWDY+fLkEBGh4P9WQCM5SAq3b+&#10;0sDouwj9ahIsP2F91PSCIi9mArpXj2+2HuKG1pLlBwk6CQ6iaCupQUwMswXB/mgVktfEsH/PBaFO&#10;0LnQ2CEoXFNXe/jhHGyOkF/47y0QP6URPfHjcldkpaHWk90PYQo873ZkLDV6Wt0bsypihepqxcM5&#10;f/16w8++Dg4xpXGyxVv7wVwXXb7c40O7K5oZB1ttdwUCNcfzwDeI41UXsFE32wc7kk5DIlkx3I3c&#10;Y1JbYlB20bQOETIhF+i9ZCszs/H58fZ7dhnyDCnh2cp/iUVr2MX2gf2uZAzrgzcwgcek2c+Nocn3&#10;68NfG9N1Nrx79+4rAHTUb1248ND01TGeckN5CpSOFz6FmlCcJY/ZeqpPpgqz1ganvs8GyyI2uEbF&#10;AlGFe4SIwusgRCMJui24Vxhwvtx3X6f+S8MTOCQups4rj4HrpBdmYTWwcM1dH5LST21KuHd+u0+2&#10;aTPZ6yQ8qtBJJE2TnnYP3p2yaQ+MDvfmj1pblcehO4CdHIsJN2PCmpi1GFInqDDQvrN62O5LnzPr&#10;th9B4x12PTaGwP2nur48AO0rRBOSiKJY5Gr3lTOosAAoz6nWT+jsgb3AD7Sr3YMYUQNjEc1MEvz/&#10;gCYeGvzjOzHKldBHpW4Lsmh8KoebhjtI1dWA9BIFHegpQjQy+PqDnC8RIoIROUBG8buqxofrx4sL&#10;1nhdeCiEXuBtnCJSZgn9eEUGrohBq3uB64fGpNXDFaEcCfBQ+bZfBp1ErquUgbVQW2uiVHUqEYa/&#10;YuFyhQwgiwEWjhjABxTnISSw8TkQdYmFQ89vqm6n41W9UUnQ31/ouW8phuUJmJ0MmMJFPOvpulgr&#10;uZkwiFJpFP+BO0A3lntyjub+s6Ni1aNuZUAoWpXONo+WeCUu37JFm6fLC9E7LnORaVereyjEimkZ&#10;cnfXdmQ9WpUMI5HDoDs3ghSYFPDRZXZASBUUuLFIYKysjYhitBMJn/qB4MvyZys3H32PxWXKa2LU&#10;92hyIW2OywIz3xh8udHWEfvNFgac7T4/OK8XvT6nV/f5QXm9FgfnfTTT58ygRUFADdnQ1tJ0D6O3&#10;15OMneyDq5C3VAYo7geuy2z+NgAVWMDGVpv2D65iRspRra3+x6SLENEs1relSQIIVJDLHBozXkH5&#10;CgwROSw2uvaWm7+/des+z4DGs8QrbO8PLWnjyq7SQ7IyZKfBq7TZHDt7/QPp2SpZF/8Bm9IOCc8g&#10;b7QJipoTaGgZKSIx2wK7JXbFVynnis84D/6ZagI0st2c8dw0p91BBl3RAyVRQcXYKFl8xkLp7fDI&#10;mBbLixQCBu3NmEbTMNahX0uTIAADoQepLZHGOGpPn8zeDNFTDgkX+xy25+EL7LXK8VzSs3G9iURU&#10;gWLCWFZvSZtnTLN/jek4JiARk1fiF3lIrkPRC+cjR/2wt37L0osmKD4FzUpjrEhWCN2/lwa73gKJ&#10;F8dDK8n2gydGhu090RJimqYDncWgudK8cTHysApNRUjM38HoVlITpnypG44tX+yhp6yPdjLqbvVv&#10;Ua8j8SE8S1Kz+sI+xifpNHcWcNSinv1/cn1VHlvvDuDGf6WL/6TeYCcu1op2Cho0TnDxh9N8o+nh&#10;IaxTRma4Ouhwq/6LQ0PRV8WtLpI+wyFeSdCBi8/CSynWgTi+U6FxN/sHu1KzWy/yOfreEo+EKWHJ&#10;mXXgtVBAbjR24zXm/JVX58HvMRMBYZlTYZOhLqfkxlG1yUjHDKHspFRolaGqnIcWLqY+zg7YrDxN&#10;VHqeRbl6GiW8pRL+ZKk1OufnCYk7JYbWKQSQUTucV5svvA5rxeHHCvV6qCLnmQjpqJDcbf2jpjRH&#10;ee6GveOguShJAlyX8k3IHlG3jyPLnjPYJClQ9Ye63JqzIboT+Jn6i70yHPwTTB83HVLRg5dv96hO&#10;NSAxJEA0G9Ye4HBzyKoIe8l2YG4cchSbsKSPei4MjVQ9SJrGn6qPFVs8RUk8c+ZoMUC5996jRzyc&#10;T+2suHQMYoPnLGqRKctzCYPm2g0l79YhKRg3iuPVgjiN4Pip4nPJ4yAE04EBXkCfZ9FLXJcYRCDJ&#10;vOWFhoxQwijEBkISd7t0pJYkz4GN6uxPP707YGmQYxML9zxjYtGXvWGI8FCBRS3GbrwyYk30lyS5&#10;XUfeI/ZAB06ca9d8jMdBIwIpRPeyADgot/pt2NIdbrIbvDKv+hNsqdSflDutwWqC5luN3ZjKXDy5&#10;IyLWf516rGa7xC2SHEWF/hlvTTz5QadZwdueIwKq+o5iYhfTOSzBfcNirGvudvtDGv/pvCMVEgVK&#10;mdfgSH5+fVJYcqpGaKWA6/XBBWWoCn2jZkEK8V4kdSsZjhn5xJ2YYwSkUW4SRQtaz2vJ2pAJabBv&#10;O5iD8a7sadrP9I0Fs12gmbLW9yQj43AYAAiFt6TMO9M9nqUWMER+pvPuMe0sfeMxRURrM+Hj6XtQ&#10;YZgi9BNDN/DZN8dvyByxOnrqz3QceV5sVNv3n3qLWDcB1eToXWGIgqDdaqJ36vptPCSca5t/lXVV&#10;eR4l7gDi+EkOMUvqD3alUapCBYpDQIr7W0/yyrW0jx0H7yAfJFgGhplXbrzd5etAlwb0Hda30xam&#10;gtIRvhVBydpYV5pDhXyChsidHL4qcuaBnHOv4Xg4pRf62v74uHFJQ6OcTqFw8FKd5wap1hYDpx3p&#10;M16mEoERzlkNjFAaIpDclt3EqNc1HuJ+cVtSljYALvfazy1ajfZMwRgkeIOyVaEkxA5InRY5TUfZ&#10;TdNIbJoS6seTVVQhXjNywdYQ90GIB/HUE2bXO/725riNyd9t2jdeEWiVRw1LzHx94JJQh+f6Od9l&#10;eF0riDsU1qeZ0hPsdkHurNTZz5WL+y92B7C4YThoux+4ZOsmtKhwqMJMClqwpJ3+BrXlz3WPG5Uu&#10;CKtqXhXrd3zru39e/SHuZ7DDMsIlFxeG4xVjeyvmh1Ryrdp9/SNTyvXGrNgW7BSZNo2Ru5JhJkPS&#10;oh0DC3hp4OFVd0VeyKiZzNvQEPlSzpWfP8SANlFEhVGKxY3Ev+NXgRnXb/+rZSlMcIXA1Wpn6f99&#10;mSFiyX44M1mK4N9TbAwF1xeBHlARZllouj+1SZmq01eBUQczLnZQ+aLyop4701/9wj5KVxNqy6zy&#10;C8MSeiM1qT7Z55ut/jmXhayavPa/2EqqPJ0nhYlM9sQ/ouGvy1y/g8aESCFPEYkzhWvdbR/VpTE2&#10;3lEZ86Gqqx/C4HtUjP5g2OroHaZmVnfwPUax2Bso6F7u4EqXAjsyRGDATCBlJowXfayIrFcGQCvH&#10;wo2HLGSOg1xLe6FPDC+aOZVm2IeYHtpwB2fSxHd80H1OYBy6BMLoJd6T9V7i/3f4wncXcw7Ly70Y&#10;NRTXhMUPQxCeSeZ5WnmCxvECsaRBcvWGuV8MisuajZocQj41tRO5lXfUsaYk8LnFgDTuWbWJjUoM&#10;90PXd6eZm5JRFJfGyNdcuYz/vneAC49703JbfDY3OAnQvSK6CpljWjTkcWboYnzu0eAH+dBZtRV/&#10;O+3eXY1EZnqT4OhRiLVA/pmhdhaHkeETGw28khylquUnJYu5CqbGoD/7R6YD1t2u3Xf1tToDbH8U&#10;Lxt+r9nf8f4LA+zuIzQspr0hR7LCKxp9bn/fhAQ58W5oZiNfdvRue9+wuw11P6u5wBUoKKtyBHMT&#10;FS8TIZ8LNZTScWjkaz0KVVeEHHFOOpXbQg3HgDEp40jJudS94/SgdLBMjHo7cc7Iw+8AsdM97zgz&#10;MDsx4ywTkuGh/77LqfLMS94BDpdgMGtJs6Pfkq2RPLVR9kkpCL8GceWajnJL8997Choeqr6Cd67N&#10;eCWcrL/cf9/AMasit1br6XwP3ge7s5hzLKD9UnU+NGa8Iq2KMEvkgyiugpCLd7wENM3H0WZoKS9S&#10;RJ5l48YClkautcRLylBRTU4PaVTlBs2Y8G9F58xGSwX5qt3p3GgjaTWeYfTVy/wOvQMoHfdQzlir&#10;ITehl+d7xq8DE8akp5jFpqB1EI4R+n6+KGyfTWhyJzk6qDIEfBZtUxkI3hHOuEYktR1stW1TtT7E&#10;PiCUS8wkxuKgtg4q1oKK1G2u3+bYtDygWBrtSB3nyp2HdWduONjJfEX4mo7TfU6YUI2IZxxT0s7h&#10;p2Sqa4uXAQIYlRK31PMozD4vUXQu2Z3L7R/636XPMwULYIsCXBQKqVd3UiGlVjQWnglGwArGOFcM&#10;YyBDwDjWPvNCd40jUrP7ngx4GQZ8VE6ICIC4ji/oIo+Pf3uix0GAMfCQDGwo4AjXT/dv4NJtW1YF&#10;JUPbHvdOY84/i2ur8poevwPszTLyL73Ze/HW75qNdDtrQIuMk2+1YMjo0Ef05mivzB4LQ3WYnKKY&#10;41ho8sUh5PGzF9+Y53d4aI/5gTqi+OxvYuH6E88ZRj8amj4lsiZ0GmlRwyvpeQ3BvROGUrwHTN/o&#10;VLFbvsscTt+49JFORXwVndKyaA6PTS+w0QHsdPwqeEe/ZWFzXXemdAcMLw2hmEHcoYHkq2g438ez&#10;/INBXEaPmRhFpIq/5Hnp3jW0cL/adUGg/cHj596GUVaGf//FZieNgwumYHSvDDo0rvVEz8Tn+9E4&#10;UdmkqLHo2bvZFmJB9ly01c3SJaFHZv5l1S2r6fwpowM/cF/amQ4LfJO+/GTOZo+W47wPtjD3zKk7&#10;aN1tEsL8DR4OC5K9hoSo2cBUuKcWrnpXLIYS/62kzoRxCkPmTQIGTcd9jpR+G1Ee9/pw9/Q2Uz3j&#10;Pl+6baUuIm3U0Yyc1/S6CZhepNBHtI1g2MUkm8gJZvOCQusM2PAjE2qRQ8kNgQ2LfgPa8a+P3ZA6&#10;23XvtPPnWYMeqCv0LCrzqv9i2+JL1/NAjHxht71IU0q+dI63rT/QPhfDsjX5LvY+IuQzoHwL+hM9&#10;aMbVVLvY+XM3xLaPO3ZetaiohcqGq/dC3lfv2s/3W+w5VjDiG7/EFb2XbXf8cJZvfNNRurQGFm55&#10;9fo5nK3T2+HsS/2dr6MlBqEXGCFosTcldBOvl/s736bP3axPQxlq99Hl0Tihs/WGOZ5+Y4LHkU8X&#10;hgePt4+zt9l2cGHcsR8GXL9zpxX9PgjP6jzURoBzU2x7ky3UVv+1V2yPSeuj17aftvk0e3DMT5Z5&#10;oGrzYQMj1PClvk4FQ1aGe+fTxE14O4X+qfWEkPK/fW1VXn/pd0DbdTF4b5JjtOeLA2z+aSLhfCWe&#10;gzwDDAsu9n5m88iEmig7zgvPtPbd67IpLqvPqoC0V6jP6Xk5P0zVoIz00LZSWyikIbAOO4Rubtzg&#10;GWE18Tfe0aqhjlky9NLzGFUBPqiX+v/0brIlPr2W+7bU5q67Tgyd7x6ztdUkz3zDrtZE7RItIdDq&#10;0IrIYP8DUaUu72o0SK7/t+E7865e76Jum9IYqVxIlXfgqe+ASsaxSE+dv9bCcUvSSjQnVvl41aMq&#10;Zhh/SgibRPfY2Bj5I80PqqMZfLK20KDb2gevjXD/YYxNbEJYYsbyY6fPf0BG0kTmJI+djwQAmOku&#10;60dG+G38jZdE6/hv+e8aubbkwXCM+w8fvp5z5fqHAXHHrYdZRyW8MpT0+d8mdPNTYqJ0p7oWGZIa&#10;NKcMiuFzDEb/aM2jl8zX3V7iHb/pZP5NEtsUEmzKUz31zaz8QuUdKGWR6od2+NuEVIIbrApIMbfU&#10;xYQ2tvC8xrO7utLAA97pCU7Xy50EkgajI2SNvBxIqlDmfeFzx2vP97e/+BoxMT6YFbxl6LqYgK99&#10;EjbahCUu94s7Pn97Uta0+JTc0UeyLg3PPXfj7ewLP7VOyrwwOuHkuTE7DmfP8Nt7fP660MQVX3sm&#10;+plb7wx4f3pgRDPStnhhgMOl5z93uIZRQNWgUswsEkyUITFVSWvi/IzCXDErjeppZGgoLZgOcrpj&#10;sSJi71L/w2PnbkhuJBsai+VPlcZVaSP/H3eAFx1UmDbsznx7qm73CMzo6vxV4BlMTmFonpA5buFH&#10;PUyhdhK4UJogjLwB4ABoAiBCghFQ3uUGRQiCop8ML/wtB0gwEKI+r76jvKjkSKoaHjMkgBjitwF4&#10;0LlVIw/VepL32SFW4Zsn2Oy0tApMaispSZx7/n/cwMrfqLwDZd4BFSoVgQaZJj+S1oV/Ys4no1ZF&#10;Tui2KNSp0yz/qDaTPfPrkEQ0z94C+gaCLIwPBGAYDLydKiRLj8IT6p/wEtNhhL6+6merSix3Rgzp&#10;2Or4AERoUMKVT2duPtRpbojXMOuI+dZhR7tlXbyI8bKoZRUDXSofd+Ud+MvcgceNS2gA6oMLEk0z&#10;ASiRfe5yO7/E3KFfeRyeOGB5mF2H6T5BLSf5RjezcI9pPd4r880RHnnNqVer+eANNyFgWvLVgFDE&#10;V4brfm5q4XqxOeVz74zdmNVypMfBZuO8o9tN3xTZfb6/bqJ9wjzHnVnDk3POdbpHOZ4S7lQeSZ5f&#10;MVm0v8wNrTyRyjvwO+4Ah1tKf14v9OL/r+dBGCanMaQvUF9UbbwTOlgLr/z8/Fr0b/yS85qVjrpC&#10;HrVwDsdTv6Vn6L/jtCu/UnkHnoE7IA2sZH2sGKCibzDKAz0Dl/5MXcL/Ar76qRvWCWsFAAAAAElF&#10;TkSuQmCCUEsDBAoAAAAAAAAAIQAnodX2RAsAAEQLAAAUAAAAZHJzL21lZGlhL2ltYWdlMi5wbmeJ&#10;UE5HDQoaCgAAAA1JSERSAAAAagAAAG8IBgAAAATsVSQAAAAEZ0FNQQAAsY8L/GEFAAAACXBIWXMA&#10;AA7EAAAOwwHaapjcAAAAB3RJTUUH3AcECC4J6KLdgwAACtNJREFUeF7t2D+OLEkVxeHeFXh4eCwD&#10;CeGxgJFYwKwA/FkBmLggIY3ECnAwEA7CQBqzpm5O3e6TJ37xN7O7qt8r4+vpvBkR92YcvTejeblc&#10;Lk+fABafHg8Wv2Yvv7/+hPq9YfFr9gzqE4iQnkGBl1///ZL83T18dUH99s+XC8n3GpDLNR8tQ/pq&#10;gqKAFIWj/Dz1sz9eLk7fv/z8dxen71ueQRkKx/mZFFDSdRRU0DU1FFJrpo+GxVUUDNELqMkzKRxH&#10;4bg8j/ifJppHxZqke/WMs2FxFYVC6ONdnknBOArG5Xlkd9EwC8G9It+fBYurKBRCH+7yTArGUTAu&#10;zyO7S4ZZSLEPxJqzYPEICkbRRys/L1A4ioJxfmYqLhhmQr6vQnsdgcWjKKAU7/HDb+K9o3BUrKFw&#10;VKxxdLE0E6K9QPsdgcWjagE5/XB/pyicpOsooKBrFF2sztREe4H2OwKLj2olKH3vaheLwYjaXhJr&#10;z4DFFfQnaHTQ2mWM6IXX4peqtvedeWif0rVHYXGFBxVi2PinrlN6Ec7XEgop6JoWv1ina2toX9A1&#10;Z8DiCg9plYdFQZCZv/ZeL1R6rfKz3wsWV9Clr/CLoFAcheR8Xu+zys99L1hcQZe+wi+CgnEUDNF5&#10;vc8y+esuaZ+zYHEWXXiKwaleQ5dB4SgKpQv6LLGQWvTOZmFxBl22igGpXkOXQeEkDGEU9JpmYfTo&#10;3c3AIqEho06XrWI4qtdQHwooYQCjoNc0C6In7mwFFh0OeEOXrWI4qtdQDwooYQCjoNc0C6JH73UG&#10;FhUOZ+jCUwxH9Ro6P1BIAQMYBX2mWRAj9H5HYVHhcIAuPcVwVCd0dnoG1YDDAbr0FMNRndDZqReU&#10;P3dBj2kWwii94xFYVDicoQtXMRjVCZ2fPCQPxp+7oMc0C6Dwy2/f2Du95x4sOhxQ0IWrGIrqhM5P&#10;HpIHQ7Uu6DPFLn9HQ1K393rHPVh0OOANXbaLoahOqIfSkDwUqnVdz+x9Y1OG4iggdV0TfUdhkeCQ&#10;4dqQLnwV9hAakodCta7rmc3v69FwEgXjruui7ygsthRDAQpgFF6GaYU0HdTV67dBry74fgyGXNdm&#10;7x4s1hQDdVAQPXgZ4EsJKmT/FizW7IZJtWEFBVJTXETFMyiAAzodtIKCcXg2sct+qKACBaNkbfZv&#10;wWLAoVqkcQ0F4/BsYpd9RlCnfzcFFGyd9q/BYsChWqw5oWAcnk3ssh8yqNAJKWj/Gi7SQD0wgKNg&#10;HJ5N7LKPBBWWvx2+U72eC+9Cvu8pCzTMKBgkUSgh9vnzELlkDWk1rOXv1+/0Pz1J14jsOaIs0DCj&#10;YJikYajY589D5JLPCCosfb9+J4VErmuj14yyQMOM0qGNhqFinz8PkQs+M6jpO9DvpFA6smfP/oEG&#10;maWDCw3DQ6Fal1zwhwWV30O1AEGMyL4tb79o85tavUkHFxqGh0K1Lrngs4Oqfnd+D9UChDBC+9a8&#10;/aLNb2r1Jh1caBgUCtWq7IIpqODrRrTuY/dNVIMQRmTPlp9+6DCi9a5KB7/RcJTuo5qrBaDhKF83&#10;BPq+0u+iGoQwIu6556cfOszNbhG8b9LhrzScWiC1esg5KAANxum6YdD/lX3XDgQwIr+t5+0XGKz1&#10;rsk+QgPqofNyDgpAg3G6bhj0f2XftQMhjMhv69k/wHC1est24bcP8CB66Lycjy7fw0mx3tcOgf6v&#10;NBgHIYyIOUeUBRpwEgXQQ+eknC0CoMv1kEKsp7VDYIYNBZQghBEx54iyQANOoiB66Jygs0UAeLE3&#10;HlSgdV0wx4YCShDCiJyzpyzQgJMoiB46J+xmo0sFdw/Knxtyzp6yQANOoiB66Jywm40utWJlzyuY&#10;Y+PhuAxAf+/IOXvKAg04iYJooTPSbja61DNAX+TBuAzAnxv0+1r2DzTcAgqjhc4IOlvQfwcpvPwZ&#10;0BtpKCQD8OcK/76W/QMNt4gCqaH9QWcLFFLCAEZA3yoNpQYCqfHva9k/0HCLKJAa2h90tkABJQxh&#10;BPQN0a+oUzAEQiH5XSPefvGhDqJAamh/yNkSBZQwhB7omaJfUadQCITi8ptGcdEHXEShENrrMwUK&#10;SGEYLdA3Rb+iTqEQCMblN43CYioGHURhtNAZPkuigBKG0QJ9U/Qq6hQKgWBcfs8oLKpi2AoKYBSd&#10;53MkCihhGC3QN0Wvok6hEAjG5feMwqIqhq2gAEbReT5HooAShtECfVP0KuoUCoFgXH7PKCyqYtgK&#10;CmAUnedzJAooYRgNcV6rN9UxGALhqOwxCovOByYUwCg6z2dIFFCiMFrivFZvqmMoBMJR2WMUFp0P&#10;TGIdhdBDZ4Xs7SigRGG0xHm93l73QKi2gXBU7JuBRafD1sQ6CqKndlYNBaSqgUBtq3f6e90DodoG&#10;wkmxZxYWnQ5bE+soiJ7aWTUUjvJAMhSqbfVOb3/ngVDttQ4hhXg3C4tOh90Nbc8URI+eoWfVUDjK&#10;A8lQqLbVO739HQYCta0OIYV8PwOLTofdDW3PgcJo0TP8LELhKA8kQ6HaVu/09nfVUKgGIYV8PwOL&#10;TofdDW3PgcKo0f1+TgsFFOJdNRCobfVOf3qHoVANQgr5fgYWnQ6rQ/tzoEBqdL+f00IhhXxPoVBt&#10;q3f60zsMhWoQUsj3M7BIdODd0PZMgdToeX5OiwZzNKjtXaM/vcNQqHZSSAGLRAfeDW3PgUIheh6d&#10;U3MkqHxWvf7+DkOB2lb/UoKK9XmGn1PziEFpfVf7LEH5s4p3gc5teQbVQR/kz4HC0Jq/o3NbRoPK&#10;51ot9frTu5mg8p8fHlSv5kFoTeW7PNfPqdFQyGpQXk/0/osNKtZoSPo+z/Bzaj5TUOnTBuXv6JxV&#10;z6BoYKiRXEdBna0VChn9BlULpOXDgnq6n7Lwi28uI2bXp9xHaL3zPYrWn+Gj+gTvlcoCbCaz61Pu&#10;I7Te+Z6//PP6A9adyXvSmrMVPYsCbCKz61XudbTWrew56h49w66nPmwF2EBm17vcr2id0/V/+P76&#10;A9acTXsGWvMedj31YSvABjK73n371zhivvfs+jNoz3v13Q2wFWADmV1P8oyZs2bXn0F73qvvboCt&#10;ABvI7PqaPGf0rNn1Z9Ce9+q7G2ArwAYyu75l5qxcO7r+DNrzXn13A2wF2EBm17fMnJVrV9afhfoQ&#10;35doLdnt0YetABvI7Pqe0bOy78r6s1Af4vsSrSW7PfqwFWADmV3fE/8VSHWXfc/sXUP/ZRpoLfF9&#10;idaS3R592Aqwgcys/8//L/+l+orsO9r7DP/74a3nR/bd9dSHrQAbyMz6mXN7sm+IC6Q170H70vv3&#10;sOupD1sBNpCZ9TPn9mTfRGvew9176sNWgA1kZn2uPeNPQJ7l/vav6w9YfxbtRe/Ppv22nkUBNpGZ&#10;9bl2dH2LnnUG6kFW9qz6zZ+inc1ZFGAjmVmfa0fXt+hZZ6AeZGXPCu2jygJsJjPrc+3Mnho/6yjq&#10;QY7uOaosQEMysz7Xql99d/0Ba3v0DHr/Xlb66p6jygI0JDPrc62jtT1H969a6at7jioL0JDMrM+1&#10;jtb2HN2/aqWv7jmqLEBDMrM+19bQnprVfUfE/1lZ6at7jioL0JDMrM+1NbSnZnXfEdpzpq/vO6Is&#10;QEMysz7X1tCemtV9R2jPmb6+74iyAA3JzPpc20L7yMqeVf/4d7TbzxloLfF9R2Dx6fFg8enxYPHp&#10;8WDx6fFg8enRXF5+BCSqljO49jY8AAAAAElFTkSuQmCCUEsDBBQABgAIAAAAIQBrCpxi3QAAAAYB&#10;AAAPAAAAZHJzL2Rvd25yZXYueG1sTI7BSsNAFEX3gv8wPMGdnSTVWGNeSinqqhRsBXH3mnlNQjMz&#10;ITNN0r93utLl5V7OPfly0q0YuHeNNQjxLALBprSqMRXC1/79YQHCeTKKWmsY4cIOlsXtTU6ZsqP5&#10;5GHnKxEgxmWEUHvfZVK6smZNbmY7NqE72l6TD7GvpOppDHDdyiSKUqmpMeGhpo7XNZen3VkjfIw0&#10;rubx27A5HdeXn/3T9nsTM+L93bR6BeF58n9juOoHdSiC08GejXKiRXgMO4QUxLWbL55fQBwQkiRJ&#10;QRa5/K9f/A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RjiaugMAAHUPAAAOAAAAAAAAAAAAAAAAADoCAABkcnMvZTJvRG9jLnhtbFBLAQItAAoA&#10;AAAAAAAAIQB+A6S6bfoAAG36AAAUAAAAAAAAAAAAAAAAACAGAABkcnMvbWVkaWEvaW1hZ2UxLnBu&#10;Z1BLAQItAAoAAAAAAAAAIQAnodX2RAsAAEQLAAAUAAAAAAAAAAAAAAAAAL8AAQBkcnMvbWVkaWEv&#10;aW1hZ2UyLnBuZ1BLAQItABQABgAIAAAAIQBrCpxi3QAAAAYBAAAPAAAAAAAAAAAAAAAAADUMAQBk&#10;cnMvZG93bnJldi54bWxQSwECLQAUAAYACAAAACEALmzwAMUAAAClAQAAGQAAAAAAAAAAAAAAAAA/&#10;DQEAZHJzL19yZWxzL2Uyb0RvYy54bWwucmVsc1BLBQYAAAAABwAHAL4BAAA7DgEAAAA=&#10;">
                <v:shapetype id="_x0000_t202" coordsize="21600,21600" o:spt="202" path="m,l,21600r21600,l21600,xe">
                  <v:stroke joinstyle="miter"/>
                  <v:path gradientshapeok="t" o:connecttype="rect"/>
                </v:shapetype>
                <v:shape id="TextBox 8" o:spid="_x0000_s1027" type="#_x0000_t202" style="position:absolute;left:19938;top:9237;width:1691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EHyAAAAOMAAAAPAAAAZHJzL2Rvd25yZXYueG1sRE9PT8Iw&#10;FL+b+B2aZ+JNOkCXMSlEjSaEE04OcHusz21xfW3aAuPbWxMTju/3/82Xg+nFiXzoLCsYjzIQxLXV&#10;HTcKtl8fDwWIEJE19pZJwYUCLBe3N3MstT3zJ52q2IgUwqFEBW2MrpQy1C0ZDCPriBP3bb3BmE7f&#10;SO3xnMJNLydZlkuDHaeGFh29tVT/VEej4P1R7w/dZTPdFy5bu9WO1q/+qNT93fDyDCLSEK/if/dK&#10;p/n5+KnIZ5NiCn8/JQDk4hcAAP//AwBQSwECLQAUAAYACAAAACEA2+H2y+4AAACFAQAAEwAAAAAA&#10;AAAAAAAAAAAAAAAAW0NvbnRlbnRfVHlwZXNdLnhtbFBLAQItABQABgAIAAAAIQBa9CxbvwAAABUB&#10;AAALAAAAAAAAAAAAAAAAAB8BAABfcmVscy8ucmVsc1BLAQItABQABgAIAAAAIQCA6qEHyAAAAOMA&#10;AAAPAAAAAAAAAAAAAAAAAAcCAABkcnMvZG93bnJldi54bWxQSwUGAAAAAAMAAwC3AAAA/AIAAAAA&#10;" filled="f" stroked="f">
                  <v:textbox inset="1.98119mm,.99061mm,1.98119mm,.99061mm">
                    <w:txbxContent>
                      <w:p w14:paraId="72857645" w14:textId="10359B99" w:rsidR="00345B11"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INSTITUTUL NAȚIONAL</w:t>
                        </w:r>
                        <w:r w:rsidR="00057573" w:rsidRPr="00057573">
                          <w:rPr>
                            <w:rFonts w:ascii="Arial Narrow" w:hAnsi="Arial Narrow" w:cs="Arial"/>
                            <w:b/>
                            <w:bCs/>
                            <w:color w:val="002060"/>
                            <w:kern w:val="24"/>
                            <w:sz w:val="18"/>
                            <w:szCs w:val="18"/>
                          </w:rPr>
                          <w:t xml:space="preserve"> DE SĂNĂTATE PUBLICĂ</w:t>
                        </w:r>
                      </w:p>
                      <w:p w14:paraId="7A7B5A1E" w14:textId="77777777" w:rsidR="00057573" w:rsidRPr="00057573" w:rsidRDefault="00057573" w:rsidP="00345B11">
                        <w:pPr>
                          <w:jc w:val="center"/>
                          <w:textAlignment w:val="baseline"/>
                          <w:rPr>
                            <w:rFonts w:ascii="Arial Narrow" w:hAnsi="Arial Narrow" w:cs="Arial"/>
                            <w:b/>
                            <w:bCs/>
                            <w:color w:val="002060"/>
                            <w:kern w:val="24"/>
                            <w:sz w:val="18"/>
                            <w:szCs w:val="18"/>
                          </w:rPr>
                        </w:pPr>
                      </w:p>
                      <w:p w14:paraId="0517186D" w14:textId="77777777" w:rsidR="00345B11" w:rsidRPr="00057573"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DE SĂNĂTATE PUBLICĂ</w:t>
                        </w:r>
                      </w:p>
                    </w:txbxContent>
                  </v:textbox>
                </v:shape>
                <v:shape id="TextBox 8" o:spid="_x0000_s1028" type="#_x0000_t202" style="position:absolute;left:67588;top:9243;width:2051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w/ywAAAOIAAAAPAAAAZHJzL2Rvd25yZXYueG1sRI9BTwIx&#10;FITvJvyH5pF4k66s4LpSCBpNCCcFDnJ7bp+7G7avTVtg+feWxMTjZGa+ycwWvenEiXxoLSu4H2Ug&#10;iCurW64V7LbvdwWIEJE1dpZJwYUCLOaDmxmW2p75k06bWIsE4VCigiZGV0oZqoYMhpF1xMn7sd5g&#10;TNLXUns8J7jp5DjLptJgy2mhQUevDVWHzdEoeHvQ++/28pHvC5et3eqL1i/+qNTtsF8+g4jUx//w&#10;X3ulFYwn+TSfPBWPcL2U7oCc/wIAAP//AwBQSwECLQAUAAYACAAAACEA2+H2y+4AAACFAQAAEwAA&#10;AAAAAAAAAAAAAAAAAAAAW0NvbnRlbnRfVHlwZXNdLnhtbFBLAQItABQABgAIAAAAIQBa9CxbvwAA&#10;ABUBAAALAAAAAAAAAAAAAAAAAB8BAABfcmVscy8ucmVsc1BLAQItABQABgAIAAAAIQCkznw/ywAA&#10;AOIAAAAPAAAAAAAAAAAAAAAAAAcCAABkcnMvZG93bnJldi54bWxQSwUGAAAAAAMAAwC3AAAA/wIA&#10;AAAA&#10;" filled="f" stroked="f">
                  <v:textbox inset="1.98119mm,.99061mm,1.98119mm,.99061mm"/>
                </v:shape>
                <v:shape id="TextBox 8" o:spid="_x0000_s1029" type="#_x0000_t202" style="position:absolute;left:39380;top:9243;width:2675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K8xwAAAOIAAAAPAAAAZHJzL2Rvd25yZXYueG1sRE9NawIx&#10;EL0X+h/CFHqr2VaRdDVKWyqIJ2t70Nu4GXeXbiYhibr+e3MQPD7e93Te206cKMTWsYbXQQGCuHKm&#10;5VrD3+/iRYGICdlg55g0XCjCfPb4MMXSuDP/0GmTapFDOJaooUnJl1LGqiGLceA8ceYOLlhMGYZa&#10;moDnHG47+VYUY2mx5dzQoKevhqr/zdFq+B6Z3b69rIc75YuVX25p9RmOWj8/9R8TEIn6dBff3Euj&#10;YTwcKfWuVN6cL+U7IGdXAAAA//8DAFBLAQItABQABgAIAAAAIQDb4fbL7gAAAIUBAAATAAAAAAAA&#10;AAAAAAAAAAAAAABbQ29udGVudF9UeXBlc10ueG1sUEsBAi0AFAAGAAgAAAAhAFr0LFu/AAAAFQEA&#10;AAsAAAAAAAAAAAAAAAAAHwEAAF9yZWxzLy5yZWxzUEsBAi0AFAAGAAgAAAAhAEIg8rzHAAAA4gAA&#10;AA8AAAAAAAAAAAAAAAAABwIAAGRycy9kb3ducmV2LnhtbFBLBQYAAAAAAwADALcAAAD7AgAAAAA=&#10;" filled="f" stroked="f">
                  <v:textbox inset="1.98119mm,.99061mm,1.98119mm,.99061mm"/>
                </v:shape>
                <v:shape id="TextBox 8" o:spid="_x0000_s1030" type="#_x0000_t202" style="position:absolute;top:9237;width:16557;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XyAAAAOMAAAAPAAAAZHJzL2Rvd25yZXYueG1sRE/NTgIx&#10;EL6b+A7NmHiTVpbAulKIGk0IJwEPchu34+7G7bRpCyxvb01IPM73P/PlYHtxpBA7xxruRwoEce1M&#10;x42Gj93bXQkiJmSDvWPScKYIy8X11Rwr4068oeM2NSKHcKxQQ5uSr6SMdUsW48h54sx9u2Ax5TM0&#10;0gQ85XDby7FSU2mx49zQoqeXluqf7cFqeJ2Y/Vd3fi/2pVdrv/qk9XM4aH17Mzw9gkg0pH/xxb0y&#10;eX45eShmM1WM4e+nDIBc/AIAAP//AwBQSwECLQAUAAYACAAAACEA2+H2y+4AAACFAQAAEwAAAAAA&#10;AAAAAAAAAAAAAAAAW0NvbnRlbnRfVHlwZXNdLnhtbFBLAQItABQABgAIAAAAIQBa9CxbvwAAABUB&#10;AAALAAAAAAAAAAAAAAAAAB8BAABfcmVscy8ucmVsc1BLAQItABQABgAIAAAAIQDI/7lXyAAAAOMA&#10;AAAPAAAAAAAAAAAAAAAAAAcCAABkcnMvZG93bnJldi54bWxQSwUGAAAAAAMAAwC3AAAA/AIAAAAA&#10;" filled="f" stroked="f">
                  <v:textbox inset="1.98119mm,.99061mm,1.98119mm,.99061mm">
                    <w:txbxContent>
                      <w:p w14:paraId="6210BBAD" w14:textId="77777777" w:rsidR="00345B11" w:rsidRDefault="00345B11" w:rsidP="00345B11">
                        <w:pPr>
                          <w:jc w:val="center"/>
                          <w:textAlignment w:val="baseline"/>
                          <w:rPr>
                            <w:rFonts w:ascii="Arial Narrow" w:hAnsi="Arial Narrow" w:cs="Arial"/>
                            <w:b/>
                            <w:bCs/>
                            <w:color w:val="002060"/>
                            <w:kern w:val="24"/>
                            <w:sz w:val="20"/>
                            <w:szCs w:val="20"/>
                          </w:rPr>
                        </w:pPr>
                        <w:r>
                          <w:rPr>
                            <w:rFonts w:ascii="Arial Narrow" w:hAnsi="Arial Narrow" w:cs="Arial"/>
                            <w:b/>
                            <w:bCs/>
                            <w:color w:val="002060"/>
                            <w:kern w:val="24"/>
                            <w:sz w:val="20"/>
                            <w:szCs w:val="20"/>
                          </w:rPr>
                          <w:t>MINISTERUL SĂNĂTĂȚII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727351" o:spid="_x0000_s1031" type="#_x0000_t75" style="position:absolute;left:3818;top:80;width:8920;height: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DlzAAAAOIAAAAPAAAAZHJzL2Rvd25yZXYueG1sRI9Ba8JA&#10;FITvhf6H5Qm9lLpRqanRVUQJCILStPX8yD6T0OzbmN1q7K93hUKPw8x8w8wWnanFmVpXWVYw6Ecg&#10;iHOrKy4UfH6kL28gnEfWWFsmBVdysJg/Psww0fbC73TOfCEChF2CCkrvm0RKl5dk0PVtQxy8o20N&#10;+iDbQuoWLwFuajmMorE0WHFYKLGhVUn5d/ZjFOTPZnvI0v32ujt9Lfd8+l1Xk7VST71uOQXhqfP/&#10;4b/2RisYT+J4GI9eB3C/FO6AnN8AAAD//wMAUEsBAi0AFAAGAAgAAAAhANvh9svuAAAAhQEAABMA&#10;AAAAAAAAAAAAAAAAAAAAAFtDb250ZW50X1R5cGVzXS54bWxQSwECLQAUAAYACAAAACEAWvQsW78A&#10;AAAVAQAACwAAAAAAAAAAAAAAAAAfAQAAX3JlbHMvLnJlbHNQSwECLQAUAAYACAAAACEAC31g5cwA&#10;AADiAAAADwAAAAAAAAAAAAAAAAAHAgAAZHJzL2Rvd25yZXYueG1sUEsFBgAAAAADAAMAtwAAAAAD&#10;AAAAAA==&#10;">
                  <v:imagedata r:id="rId10" o:title=""/>
                  <v:path arrowok="t"/>
                </v:shape>
                <v:shape id="Picture 1219687759" o:spid="_x0000_s1032" type="#_x0000_t75" style="position:absolute;left:24097;width:859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KxwAAAOMAAAAPAAAAZHJzL2Rvd25yZXYueG1sRE9fa8Iw&#10;EH8X/A7hBN9mWodaq1HsQHEgg6kf4GjOtthcShNr9+2XwcDH+/2/9bY3teiodZVlBfEkAkGcW11x&#10;oeB62b8lIJxH1lhbJgU/5GC7GQ7WmGr75G/qzr4QIYRdigpK75tUSpeXZNBNbEMcuJttDfpwtoXU&#10;LT5DuKnlNIrm0mDFoaHEhj5Kyu/nh1GQdbP75zH5yg7m2hTvt0Oexe6k1HjU71YgPPX+Jf53H3WY&#10;P42X82SxmC3h76cAgNz8AgAA//8DAFBLAQItABQABgAIAAAAIQDb4fbL7gAAAIUBAAATAAAAAAAA&#10;AAAAAAAAAAAAAABbQ29udGVudF9UeXBlc10ueG1sUEsBAi0AFAAGAAgAAAAhAFr0LFu/AAAAFQEA&#10;AAsAAAAAAAAAAAAAAAAAHwEAAF9yZWxzLy5yZWxzUEsBAi0AFAAGAAgAAAAhAMrf+krHAAAA4wAA&#10;AA8AAAAAAAAAAAAAAAAABwIAAGRycy9kb3ducmV2LnhtbFBLBQYAAAAAAwADALcAAAD7AgAAAAA=&#10;">
                  <v:imagedata r:id="rId11" o:title=""/>
                  <v:path arrowok="t"/>
                </v:shape>
              </v:group>
            </w:pict>
          </mc:Fallback>
        </mc:AlternateContent>
      </w:r>
    </w:p>
    <w:p w14:paraId="7FC2E33E" w14:textId="1EB1FE14" w:rsidR="008C25D9" w:rsidRPr="0014457E" w:rsidRDefault="008C25D9" w:rsidP="0014457E">
      <w:pPr>
        <w:autoSpaceDE w:val="0"/>
        <w:autoSpaceDN w:val="0"/>
        <w:adjustRightInd w:val="0"/>
        <w:spacing w:after="0" w:line="240" w:lineRule="auto"/>
        <w:jc w:val="center"/>
        <w:rPr>
          <w:rFonts w:ascii="Times New Roman" w:hAnsi="Times New Roman"/>
          <w:b/>
          <w:bCs/>
          <w:sz w:val="24"/>
          <w:szCs w:val="24"/>
        </w:rPr>
      </w:pPr>
    </w:p>
    <w:p w14:paraId="7294C94A" w14:textId="77777777" w:rsidR="008C25D9" w:rsidRPr="008C25D9" w:rsidRDefault="008C25D9" w:rsidP="008C25D9">
      <w:pPr>
        <w:rPr>
          <w:rFonts w:ascii="Times New Roman" w:hAnsi="Times New Roman"/>
          <w:sz w:val="28"/>
          <w:szCs w:val="28"/>
        </w:rPr>
      </w:pPr>
    </w:p>
    <w:p w14:paraId="50FB212E" w14:textId="77777777" w:rsidR="008C25D9" w:rsidRPr="008C25D9" w:rsidRDefault="008C25D9" w:rsidP="008C25D9">
      <w:pPr>
        <w:jc w:val="center"/>
        <w:rPr>
          <w:rFonts w:ascii="Times New Roman" w:hAnsi="Times New Roman"/>
          <w:sz w:val="28"/>
          <w:szCs w:val="28"/>
        </w:rPr>
      </w:pPr>
    </w:p>
    <w:p w14:paraId="4D34C0F2" w14:textId="77777777" w:rsidR="008C25D9" w:rsidRPr="008C25D9" w:rsidRDefault="008C25D9" w:rsidP="008C25D9">
      <w:pPr>
        <w:spacing w:after="0" w:line="240" w:lineRule="auto"/>
        <w:rPr>
          <w:rFonts w:ascii="Times New Roman" w:hAnsi="Times New Roman"/>
          <w:b/>
        </w:rPr>
      </w:pPr>
    </w:p>
    <w:p w14:paraId="7BDAD894" w14:textId="77777777" w:rsidR="008C25D9" w:rsidRPr="008C25D9" w:rsidRDefault="008C25D9" w:rsidP="008C25D9">
      <w:pPr>
        <w:autoSpaceDE w:val="0"/>
        <w:autoSpaceDN w:val="0"/>
        <w:adjustRightInd w:val="0"/>
        <w:spacing w:after="0" w:line="240" w:lineRule="auto"/>
        <w:jc w:val="center"/>
        <w:rPr>
          <w:rFonts w:ascii="Times New Roman" w:hAnsi="Times New Roman"/>
          <w:b/>
          <w:bCs/>
        </w:rPr>
      </w:pPr>
    </w:p>
    <w:p w14:paraId="15B3AFB6"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24"/>
          <w:szCs w:val="24"/>
        </w:rPr>
      </w:pPr>
    </w:p>
    <w:p w14:paraId="29689C08"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24"/>
          <w:szCs w:val="24"/>
        </w:rPr>
      </w:pPr>
    </w:p>
    <w:p w14:paraId="2D369A40"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28"/>
          <w:szCs w:val="28"/>
        </w:rPr>
      </w:pPr>
      <w:r w:rsidRPr="008C25D9">
        <w:rPr>
          <w:rFonts w:ascii="Times New Roman" w:hAnsi="Times New Roman"/>
          <w:b/>
          <w:bCs/>
          <w:sz w:val="28"/>
          <w:szCs w:val="28"/>
        </w:rPr>
        <w:t>Luna Națională a informării despre BOLILE TRANSMISIBILE</w:t>
      </w:r>
    </w:p>
    <w:p w14:paraId="22C85DB2" w14:textId="77777777" w:rsidR="008C25D9" w:rsidRPr="008C25D9" w:rsidRDefault="008C25D9" w:rsidP="008C25D9">
      <w:pPr>
        <w:jc w:val="center"/>
        <w:rPr>
          <w:rFonts w:ascii="Times New Roman" w:hAnsi="Times New Roman"/>
          <w:b/>
          <w:bCs/>
          <w:sz w:val="28"/>
          <w:szCs w:val="28"/>
        </w:rPr>
      </w:pPr>
      <w:r w:rsidRPr="008C25D9">
        <w:rPr>
          <w:rFonts w:ascii="Times New Roman" w:hAnsi="Times New Roman"/>
          <w:b/>
          <w:bCs/>
          <w:sz w:val="28"/>
          <w:szCs w:val="28"/>
        </w:rPr>
        <w:t>septembrie 2023</w:t>
      </w:r>
      <w:r w:rsidRPr="008C25D9">
        <w:rPr>
          <w:rFonts w:ascii="Times New Roman" w:hAnsi="Times New Roman"/>
          <w:b/>
          <w:sz w:val="28"/>
          <w:szCs w:val="28"/>
        </w:rPr>
        <w:t xml:space="preserve"> </w:t>
      </w:r>
    </w:p>
    <w:p w14:paraId="7BBF4456" w14:textId="5BA242BE" w:rsidR="008C25D9" w:rsidRPr="00617BCD" w:rsidRDefault="008C25D9" w:rsidP="008C25D9">
      <w:pPr>
        <w:spacing w:after="0" w:line="240" w:lineRule="auto"/>
        <w:ind w:firstLine="708"/>
        <w:jc w:val="center"/>
        <w:rPr>
          <w:rFonts w:ascii="Times New Roman" w:eastAsia="Times New Roman" w:hAnsi="Times New Roman"/>
          <w:b/>
          <w:color w:val="FF0000"/>
          <w:sz w:val="28"/>
          <w:szCs w:val="28"/>
          <w:lang w:eastAsia="en-GB"/>
        </w:rPr>
      </w:pPr>
      <w:proofErr w:type="spellStart"/>
      <w:r w:rsidRPr="00617BCD">
        <w:rPr>
          <w:rFonts w:ascii="Times New Roman" w:eastAsia="Times New Roman" w:hAnsi="Times New Roman"/>
          <w:b/>
          <w:color w:val="FF0000"/>
          <w:sz w:val="28"/>
          <w:szCs w:val="28"/>
          <w:lang w:val="en-US" w:eastAsia="en-GB"/>
        </w:rPr>
        <w:t>Gripa</w:t>
      </w:r>
      <w:proofErr w:type="spellEnd"/>
      <w:r w:rsidRPr="00617BCD">
        <w:rPr>
          <w:rFonts w:ascii="Times New Roman" w:eastAsia="Times New Roman" w:hAnsi="Times New Roman"/>
          <w:b/>
          <w:color w:val="FF0000"/>
          <w:sz w:val="28"/>
          <w:szCs w:val="28"/>
          <w:lang w:val="en-US" w:eastAsia="en-GB"/>
        </w:rPr>
        <w:t xml:space="preserve"> </w:t>
      </w:r>
      <w:r w:rsidRPr="00617BCD">
        <w:rPr>
          <w:rFonts w:ascii="Times New Roman" w:eastAsia="Times New Roman" w:hAnsi="Times New Roman"/>
          <w:b/>
          <w:color w:val="FF0000"/>
          <w:sz w:val="28"/>
          <w:szCs w:val="28"/>
          <w:lang w:eastAsia="en-GB"/>
        </w:rPr>
        <w:t>și vaccinarea împotriva gripei</w:t>
      </w:r>
    </w:p>
    <w:p w14:paraId="73AD8CCD" w14:textId="77777777" w:rsidR="008C25D9" w:rsidRPr="00617BCD" w:rsidRDefault="008C25D9" w:rsidP="008C25D9">
      <w:pPr>
        <w:spacing w:after="0" w:line="240" w:lineRule="auto"/>
        <w:ind w:firstLine="708"/>
        <w:jc w:val="center"/>
        <w:rPr>
          <w:rFonts w:ascii="Times New Roman" w:eastAsia="Times New Roman" w:hAnsi="Times New Roman"/>
          <w:b/>
          <w:color w:val="FF0000"/>
          <w:sz w:val="28"/>
          <w:szCs w:val="28"/>
          <w:lang w:eastAsia="en-GB"/>
        </w:rPr>
      </w:pPr>
    </w:p>
    <w:p w14:paraId="5EF1C2DA" w14:textId="360B30D3" w:rsidR="008C25D9" w:rsidRPr="00617BCD" w:rsidRDefault="008C25D9" w:rsidP="00617BCD">
      <w:pPr>
        <w:spacing w:after="0" w:line="240" w:lineRule="auto"/>
        <w:ind w:firstLine="708"/>
        <w:jc w:val="center"/>
        <w:rPr>
          <w:rFonts w:ascii="Times New Roman" w:eastAsia="Times New Roman" w:hAnsi="Times New Roman"/>
          <w:b/>
          <w:color w:val="FF0000"/>
          <w:sz w:val="28"/>
          <w:szCs w:val="28"/>
          <w:lang w:eastAsia="en-GB"/>
        </w:rPr>
      </w:pPr>
      <w:r w:rsidRPr="00617BCD">
        <w:rPr>
          <w:rFonts w:ascii="Times New Roman" w:eastAsia="Times New Roman" w:hAnsi="Times New Roman"/>
          <w:b/>
          <w:color w:val="FF0000"/>
          <w:sz w:val="28"/>
          <w:szCs w:val="28"/>
          <w:lang w:eastAsia="en-GB"/>
        </w:rPr>
        <w:t xml:space="preserve">Sindromul respirator acut cu noul coronavirus </w:t>
      </w:r>
      <w:r w:rsidRPr="00617BCD">
        <w:rPr>
          <w:rFonts w:ascii="Times New Roman" w:eastAsia="Times New Roman" w:hAnsi="Times New Roman"/>
          <w:b/>
          <w:color w:val="FF0000"/>
          <w:sz w:val="28"/>
          <w:szCs w:val="28"/>
          <w:lang w:val="en-US" w:eastAsia="en-GB"/>
        </w:rPr>
        <w:t>(</w:t>
      </w:r>
      <w:r w:rsidRPr="00617BCD">
        <w:rPr>
          <w:rFonts w:ascii="Times New Roman" w:eastAsia="Times New Roman" w:hAnsi="Times New Roman"/>
          <w:b/>
          <w:color w:val="FF0000"/>
          <w:sz w:val="28"/>
          <w:szCs w:val="28"/>
          <w:lang w:eastAsia="en-GB"/>
        </w:rPr>
        <w:t>SARS-CoV-2)</w:t>
      </w:r>
      <w:r w:rsidRPr="00617BCD">
        <w:rPr>
          <w:rFonts w:ascii="Times New Roman" w:eastAsia="Times New Roman" w:hAnsi="Times New Roman"/>
          <w:b/>
          <w:color w:val="FF0000"/>
          <w:sz w:val="28"/>
          <w:szCs w:val="28"/>
          <w:lang w:val="en-US" w:eastAsia="en-GB"/>
        </w:rPr>
        <w:t xml:space="preserve"> </w:t>
      </w:r>
      <w:proofErr w:type="spellStart"/>
      <w:r w:rsidRPr="00617BCD">
        <w:rPr>
          <w:rFonts w:ascii="Times New Roman" w:eastAsia="Times New Roman" w:hAnsi="Times New Roman"/>
          <w:b/>
          <w:color w:val="FF0000"/>
          <w:sz w:val="28"/>
          <w:szCs w:val="28"/>
          <w:lang w:val="en-US" w:eastAsia="en-GB"/>
        </w:rPr>
        <w:t>și</w:t>
      </w:r>
      <w:proofErr w:type="spellEnd"/>
      <w:r w:rsidRPr="00617BCD">
        <w:rPr>
          <w:rFonts w:ascii="Times New Roman" w:eastAsia="Times New Roman" w:hAnsi="Times New Roman"/>
          <w:b/>
          <w:color w:val="FF0000"/>
          <w:sz w:val="28"/>
          <w:szCs w:val="28"/>
          <w:lang w:val="en-US" w:eastAsia="en-GB"/>
        </w:rPr>
        <w:t xml:space="preserve"> </w:t>
      </w:r>
      <w:proofErr w:type="spellStart"/>
      <w:r w:rsidRPr="00617BCD">
        <w:rPr>
          <w:rFonts w:ascii="Times New Roman" w:eastAsia="Times New Roman" w:hAnsi="Times New Roman"/>
          <w:b/>
          <w:color w:val="FF0000"/>
          <w:sz w:val="28"/>
          <w:szCs w:val="28"/>
          <w:lang w:val="en-US" w:eastAsia="en-GB"/>
        </w:rPr>
        <w:t>vaccinarea</w:t>
      </w:r>
      <w:proofErr w:type="spellEnd"/>
      <w:r w:rsidR="00617BCD">
        <w:rPr>
          <w:rFonts w:ascii="Times New Roman" w:eastAsia="Times New Roman" w:hAnsi="Times New Roman"/>
          <w:b/>
          <w:color w:val="FF0000"/>
          <w:sz w:val="28"/>
          <w:szCs w:val="28"/>
          <w:lang w:eastAsia="en-GB"/>
        </w:rPr>
        <w:t xml:space="preserve"> </w:t>
      </w:r>
      <w:r w:rsidRPr="00617BCD">
        <w:rPr>
          <w:rFonts w:ascii="Times New Roman" w:eastAsia="Times New Roman" w:hAnsi="Times New Roman"/>
          <w:b/>
          <w:color w:val="FF0000"/>
          <w:sz w:val="28"/>
          <w:szCs w:val="28"/>
          <w:lang w:eastAsia="en-GB"/>
        </w:rPr>
        <w:t>împotriva COVID-19</w:t>
      </w:r>
    </w:p>
    <w:p w14:paraId="7BCD0DCB"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32"/>
          <w:szCs w:val="32"/>
        </w:rPr>
      </w:pPr>
    </w:p>
    <w:p w14:paraId="32F8EC7A" w14:textId="11B4133B" w:rsidR="008C25D9" w:rsidRDefault="007B18E8" w:rsidP="007B18E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ANALIZĂ DE SITUAŢIE </w:t>
      </w:r>
    </w:p>
    <w:p w14:paraId="169DFE25" w14:textId="77777777" w:rsidR="00D71867" w:rsidRPr="007B18E8" w:rsidRDefault="00D71867" w:rsidP="007B18E8">
      <w:pPr>
        <w:autoSpaceDE w:val="0"/>
        <w:autoSpaceDN w:val="0"/>
        <w:adjustRightInd w:val="0"/>
        <w:spacing w:after="0" w:line="240" w:lineRule="auto"/>
        <w:jc w:val="center"/>
        <w:rPr>
          <w:rFonts w:ascii="Times New Roman" w:hAnsi="Times New Roman"/>
          <w:b/>
          <w:bCs/>
          <w:sz w:val="28"/>
          <w:szCs w:val="28"/>
        </w:rPr>
      </w:pPr>
    </w:p>
    <w:p w14:paraId="41F66FB2" w14:textId="6291A879" w:rsidR="0014457E" w:rsidRDefault="00652D9D" w:rsidP="0014457E">
      <w:pPr>
        <w:autoSpaceDE w:val="0"/>
        <w:autoSpaceDN w:val="0"/>
        <w:adjustRightInd w:val="0"/>
        <w:spacing w:after="0" w:line="240" w:lineRule="auto"/>
        <w:jc w:val="center"/>
        <w:rPr>
          <w:rFonts w:ascii="Times New Roman" w:hAnsi="Times New Roman"/>
          <w:b/>
          <w:bCs/>
          <w:sz w:val="40"/>
          <w:szCs w:val="24"/>
        </w:rPr>
      </w:pPr>
      <w:r>
        <w:rPr>
          <w:noProof/>
        </w:rPr>
        <w:drawing>
          <wp:inline distT="0" distB="0" distL="0" distR="0" wp14:anchorId="3C011AC1" wp14:editId="43827049">
            <wp:extent cx="6405880" cy="4804410"/>
            <wp:effectExtent l="0" t="0" r="0" b="0"/>
            <wp:docPr id="149753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5880" cy="4804410"/>
                    </a:xfrm>
                    <a:prstGeom prst="rect">
                      <a:avLst/>
                    </a:prstGeom>
                    <a:noFill/>
                    <a:ln>
                      <a:noFill/>
                    </a:ln>
                  </pic:spPr>
                </pic:pic>
              </a:graphicData>
            </a:graphic>
          </wp:inline>
        </w:drawing>
      </w:r>
    </w:p>
    <w:p w14:paraId="7647247B" w14:textId="462B819F" w:rsidR="00D71867" w:rsidRDefault="00D71867">
      <w:pPr>
        <w:rPr>
          <w:rFonts w:ascii="Times New Roman" w:hAnsi="Times New Roman"/>
          <w:b/>
          <w:bCs/>
          <w:sz w:val="40"/>
          <w:szCs w:val="24"/>
        </w:rPr>
      </w:pPr>
      <w:r>
        <w:rPr>
          <w:rFonts w:ascii="Times New Roman" w:hAnsi="Times New Roman"/>
          <w:b/>
          <w:bCs/>
          <w:sz w:val="40"/>
          <w:szCs w:val="24"/>
        </w:rPr>
        <w:br w:type="page"/>
      </w:r>
    </w:p>
    <w:p w14:paraId="2627CF3D" w14:textId="77777777" w:rsidR="0014457E" w:rsidRPr="0014457E" w:rsidRDefault="0014457E" w:rsidP="0014457E">
      <w:pPr>
        <w:autoSpaceDE w:val="0"/>
        <w:autoSpaceDN w:val="0"/>
        <w:adjustRightInd w:val="0"/>
        <w:spacing w:after="0" w:line="240" w:lineRule="auto"/>
        <w:rPr>
          <w:rFonts w:ascii="Times New Roman" w:hAnsi="Times New Roman"/>
          <w:b/>
          <w:bCs/>
          <w:sz w:val="24"/>
          <w:szCs w:val="24"/>
        </w:rPr>
      </w:pPr>
      <w:r w:rsidRPr="0014457E">
        <w:rPr>
          <w:rFonts w:ascii="Times New Roman" w:hAnsi="Times New Roman"/>
          <w:b/>
          <w:bCs/>
          <w:sz w:val="24"/>
          <w:szCs w:val="24"/>
        </w:rPr>
        <w:lastRenderedPageBreak/>
        <w:t>Cuprins</w:t>
      </w:r>
    </w:p>
    <w:sdt>
      <w:sdtPr>
        <w:id w:val="408044697"/>
        <w:docPartObj>
          <w:docPartGallery w:val="Table of Contents"/>
          <w:docPartUnique/>
        </w:docPartObj>
      </w:sdtPr>
      <w:sdtEndPr>
        <w:rPr>
          <w:bCs/>
          <w:noProof/>
        </w:rPr>
      </w:sdtEndPr>
      <w:sdtContent>
        <w:p w14:paraId="60462D40" w14:textId="0932ECEF" w:rsidR="0014457E" w:rsidRPr="0014457E" w:rsidRDefault="0014457E" w:rsidP="0014457E">
          <w:pPr>
            <w:keepNext/>
            <w:keepLines/>
            <w:spacing w:before="240" w:after="0" w:line="259" w:lineRule="auto"/>
            <w:rPr>
              <w:rFonts w:ascii="Times New Roman" w:eastAsia="Times New Roman" w:hAnsi="Times New Roman"/>
              <w:b/>
              <w:color w:val="2E74B5"/>
              <w:sz w:val="32"/>
              <w:szCs w:val="32"/>
              <w:lang w:eastAsia="ro-RO"/>
            </w:rPr>
          </w:pPr>
        </w:p>
        <w:p w14:paraId="025F9325" w14:textId="39D83276" w:rsidR="00D71867" w:rsidRDefault="0014457E">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r w:rsidRPr="007B18E8">
            <w:rPr>
              <w:rFonts w:ascii="Times New Roman" w:hAnsi="Times New Roman"/>
              <w:b/>
              <w:bCs/>
              <w:noProof/>
            </w:rPr>
            <w:fldChar w:fldCharType="begin"/>
          </w:r>
          <w:r w:rsidRPr="007B18E8">
            <w:rPr>
              <w:rFonts w:ascii="Times New Roman" w:hAnsi="Times New Roman"/>
              <w:b/>
              <w:bCs/>
              <w:noProof/>
            </w:rPr>
            <w:instrText xml:space="preserve"> TOC \o "1-3" \h \z \u </w:instrText>
          </w:r>
          <w:r w:rsidRPr="007B18E8">
            <w:rPr>
              <w:rFonts w:ascii="Times New Roman" w:hAnsi="Times New Roman"/>
              <w:b/>
              <w:bCs/>
              <w:noProof/>
            </w:rPr>
            <w:fldChar w:fldCharType="separate"/>
          </w:r>
          <w:hyperlink w:anchor="_Toc143248300" w:history="1">
            <w:r w:rsidR="00D71867" w:rsidRPr="000B2371">
              <w:rPr>
                <w:rStyle w:val="Hyperlink"/>
                <w:noProof/>
              </w:rPr>
              <w:t>a.</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rPr>
              <w:t>DEFINIREA ȘI DESCRIEREA PROBLEMELOR DE SĂNĂTATE</w:t>
            </w:r>
            <w:r w:rsidR="00D71867">
              <w:rPr>
                <w:noProof/>
                <w:webHidden/>
              </w:rPr>
              <w:tab/>
            </w:r>
            <w:r w:rsidR="00D71867">
              <w:rPr>
                <w:noProof/>
                <w:webHidden/>
              </w:rPr>
              <w:fldChar w:fldCharType="begin"/>
            </w:r>
            <w:r w:rsidR="00D71867">
              <w:rPr>
                <w:noProof/>
                <w:webHidden/>
              </w:rPr>
              <w:instrText xml:space="preserve"> PAGEREF _Toc143248300 \h </w:instrText>
            </w:r>
            <w:r w:rsidR="00D71867">
              <w:rPr>
                <w:noProof/>
                <w:webHidden/>
              </w:rPr>
            </w:r>
            <w:r w:rsidR="00D71867">
              <w:rPr>
                <w:noProof/>
                <w:webHidden/>
              </w:rPr>
              <w:fldChar w:fldCharType="separate"/>
            </w:r>
            <w:r w:rsidR="00D71867">
              <w:rPr>
                <w:noProof/>
                <w:webHidden/>
              </w:rPr>
              <w:t>3</w:t>
            </w:r>
            <w:r w:rsidR="00D71867">
              <w:rPr>
                <w:noProof/>
                <w:webHidden/>
              </w:rPr>
              <w:fldChar w:fldCharType="end"/>
            </w:r>
          </w:hyperlink>
        </w:p>
        <w:p w14:paraId="279C9C2E" w14:textId="6AD1450D" w:rsidR="00D71867" w:rsidRDefault="00D71867">
          <w:pPr>
            <w:pStyle w:val="TOC2"/>
            <w:tabs>
              <w:tab w:val="left" w:pos="660"/>
              <w:tab w:val="right" w:leader="dot" w:pos="10198"/>
            </w:tabs>
            <w:rPr>
              <w:rFonts w:asciiTheme="minorHAnsi" w:eastAsiaTheme="minorEastAsia" w:hAnsiTheme="minorHAnsi" w:cstheme="minorBidi"/>
              <w:noProof/>
              <w:kern w:val="2"/>
              <w:lang w:val="en-US"/>
              <w14:ligatures w14:val="standardContextual"/>
            </w:rPr>
          </w:pPr>
          <w:hyperlink w:anchor="_Toc143248301" w:history="1">
            <w:r w:rsidRPr="000B2371">
              <w:rPr>
                <w:rStyle w:val="Hyperlink"/>
                <w:noProof/>
              </w:rPr>
              <w:t>1.</w:t>
            </w:r>
            <w:r>
              <w:rPr>
                <w:rFonts w:asciiTheme="minorHAnsi" w:eastAsiaTheme="minorEastAsia" w:hAnsiTheme="minorHAnsi" w:cstheme="minorBidi"/>
                <w:noProof/>
                <w:kern w:val="2"/>
                <w:lang w:val="en-US"/>
                <w14:ligatures w14:val="standardContextual"/>
              </w:rPr>
              <w:tab/>
            </w:r>
            <w:r w:rsidRPr="000B2371">
              <w:rPr>
                <w:rStyle w:val="Hyperlink"/>
                <w:noProof/>
                <w:lang w:val="en-US"/>
              </w:rPr>
              <w:t xml:space="preserve">GRIPA </w:t>
            </w:r>
            <w:r w:rsidRPr="000B2371">
              <w:rPr>
                <w:rStyle w:val="Hyperlink"/>
                <w:noProof/>
              </w:rPr>
              <w:t>ȘI VACCINAREA ÎMPOTRIVA GRIPEI</w:t>
            </w:r>
            <w:r>
              <w:rPr>
                <w:noProof/>
                <w:webHidden/>
              </w:rPr>
              <w:tab/>
            </w:r>
            <w:r>
              <w:rPr>
                <w:noProof/>
                <w:webHidden/>
              </w:rPr>
              <w:fldChar w:fldCharType="begin"/>
            </w:r>
            <w:r>
              <w:rPr>
                <w:noProof/>
                <w:webHidden/>
              </w:rPr>
              <w:instrText xml:space="preserve"> PAGEREF _Toc143248301 \h </w:instrText>
            </w:r>
            <w:r>
              <w:rPr>
                <w:noProof/>
                <w:webHidden/>
              </w:rPr>
            </w:r>
            <w:r>
              <w:rPr>
                <w:noProof/>
                <w:webHidden/>
              </w:rPr>
              <w:fldChar w:fldCharType="separate"/>
            </w:r>
            <w:r>
              <w:rPr>
                <w:noProof/>
                <w:webHidden/>
              </w:rPr>
              <w:t>3</w:t>
            </w:r>
            <w:r>
              <w:rPr>
                <w:noProof/>
                <w:webHidden/>
              </w:rPr>
              <w:fldChar w:fldCharType="end"/>
            </w:r>
          </w:hyperlink>
        </w:p>
        <w:p w14:paraId="3E204ADC" w14:textId="2E60993C" w:rsidR="00D71867" w:rsidRDefault="00D71867">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2" w:history="1">
            <w:r w:rsidRPr="000B2371">
              <w:rPr>
                <w:rStyle w:val="Hyperlink"/>
                <w:noProof/>
              </w:rPr>
              <w:t>CONTEXT INTERNAȚIONAL</w:t>
            </w:r>
            <w:r>
              <w:rPr>
                <w:noProof/>
                <w:webHidden/>
              </w:rPr>
              <w:tab/>
            </w:r>
            <w:r>
              <w:rPr>
                <w:noProof/>
                <w:webHidden/>
              </w:rPr>
              <w:fldChar w:fldCharType="begin"/>
            </w:r>
            <w:r>
              <w:rPr>
                <w:noProof/>
                <w:webHidden/>
              </w:rPr>
              <w:instrText xml:space="preserve"> PAGEREF _Toc143248302 \h </w:instrText>
            </w:r>
            <w:r>
              <w:rPr>
                <w:noProof/>
                <w:webHidden/>
              </w:rPr>
            </w:r>
            <w:r>
              <w:rPr>
                <w:noProof/>
                <w:webHidden/>
              </w:rPr>
              <w:fldChar w:fldCharType="separate"/>
            </w:r>
            <w:r>
              <w:rPr>
                <w:noProof/>
                <w:webHidden/>
              </w:rPr>
              <w:t>8</w:t>
            </w:r>
            <w:r>
              <w:rPr>
                <w:noProof/>
                <w:webHidden/>
              </w:rPr>
              <w:fldChar w:fldCharType="end"/>
            </w:r>
          </w:hyperlink>
        </w:p>
        <w:p w14:paraId="77E4A299" w14:textId="28F42442" w:rsidR="00D71867" w:rsidRDefault="00D71867">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3" w:history="1">
            <w:r w:rsidRPr="000B2371">
              <w:rPr>
                <w:rStyle w:val="Hyperlink"/>
                <w:noProof/>
              </w:rPr>
              <w:t>CONTEXT național și județean</w:t>
            </w:r>
            <w:r>
              <w:rPr>
                <w:noProof/>
                <w:webHidden/>
              </w:rPr>
              <w:tab/>
            </w:r>
            <w:r>
              <w:rPr>
                <w:noProof/>
                <w:webHidden/>
              </w:rPr>
              <w:fldChar w:fldCharType="begin"/>
            </w:r>
            <w:r>
              <w:rPr>
                <w:noProof/>
                <w:webHidden/>
              </w:rPr>
              <w:instrText xml:space="preserve"> PAGEREF _Toc143248303 \h </w:instrText>
            </w:r>
            <w:r>
              <w:rPr>
                <w:noProof/>
                <w:webHidden/>
              </w:rPr>
            </w:r>
            <w:r>
              <w:rPr>
                <w:noProof/>
                <w:webHidden/>
              </w:rPr>
              <w:fldChar w:fldCharType="separate"/>
            </w:r>
            <w:r>
              <w:rPr>
                <w:noProof/>
                <w:webHidden/>
              </w:rPr>
              <w:t>10</w:t>
            </w:r>
            <w:r>
              <w:rPr>
                <w:noProof/>
                <w:webHidden/>
              </w:rPr>
              <w:fldChar w:fldCharType="end"/>
            </w:r>
          </w:hyperlink>
        </w:p>
        <w:p w14:paraId="193ECF21" w14:textId="038E07F2" w:rsidR="00D71867" w:rsidRDefault="00D71867">
          <w:pPr>
            <w:pStyle w:val="TOC2"/>
            <w:tabs>
              <w:tab w:val="left" w:pos="660"/>
              <w:tab w:val="right" w:leader="dot" w:pos="10198"/>
            </w:tabs>
            <w:rPr>
              <w:rFonts w:asciiTheme="minorHAnsi" w:eastAsiaTheme="minorEastAsia" w:hAnsiTheme="minorHAnsi" w:cstheme="minorBidi"/>
              <w:noProof/>
              <w:kern w:val="2"/>
              <w:lang w:val="en-US"/>
              <w14:ligatures w14:val="standardContextual"/>
            </w:rPr>
          </w:pPr>
          <w:hyperlink w:anchor="_Toc143248304" w:history="1">
            <w:r w:rsidRPr="000B2371">
              <w:rPr>
                <w:rStyle w:val="Hyperlink"/>
                <w:noProof/>
                <w:lang w:val="en-US"/>
              </w:rPr>
              <w:t>2.</w:t>
            </w:r>
            <w:r>
              <w:rPr>
                <w:rFonts w:asciiTheme="minorHAnsi" w:eastAsiaTheme="minorEastAsia" w:hAnsiTheme="minorHAnsi" w:cstheme="minorBidi"/>
                <w:noProof/>
                <w:kern w:val="2"/>
                <w:lang w:val="en-US"/>
                <w14:ligatures w14:val="standardContextual"/>
              </w:rPr>
              <w:tab/>
            </w:r>
            <w:r w:rsidRPr="000B2371">
              <w:rPr>
                <w:rStyle w:val="Hyperlink"/>
                <w:noProof/>
                <w:lang w:val="en-US"/>
              </w:rPr>
              <w:t>SINDROMUL RESPIRATOR ACUT CU NOUL CORONAVIRUS (SARS-COV-2) ȘI VACCINAREA ÎMPOTRIVA COVID-19</w:t>
            </w:r>
            <w:r>
              <w:rPr>
                <w:noProof/>
                <w:webHidden/>
              </w:rPr>
              <w:tab/>
            </w:r>
            <w:r>
              <w:rPr>
                <w:noProof/>
                <w:webHidden/>
              </w:rPr>
              <w:fldChar w:fldCharType="begin"/>
            </w:r>
            <w:r>
              <w:rPr>
                <w:noProof/>
                <w:webHidden/>
              </w:rPr>
              <w:instrText xml:space="preserve"> PAGEREF _Toc143248304 \h </w:instrText>
            </w:r>
            <w:r>
              <w:rPr>
                <w:noProof/>
                <w:webHidden/>
              </w:rPr>
            </w:r>
            <w:r>
              <w:rPr>
                <w:noProof/>
                <w:webHidden/>
              </w:rPr>
              <w:fldChar w:fldCharType="separate"/>
            </w:r>
            <w:r>
              <w:rPr>
                <w:noProof/>
                <w:webHidden/>
              </w:rPr>
              <w:t>13</w:t>
            </w:r>
            <w:r>
              <w:rPr>
                <w:noProof/>
                <w:webHidden/>
              </w:rPr>
              <w:fldChar w:fldCharType="end"/>
            </w:r>
          </w:hyperlink>
        </w:p>
        <w:p w14:paraId="199CEF18" w14:textId="25F7F96A" w:rsidR="00D71867" w:rsidRDefault="00D71867">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5" w:history="1">
            <w:r w:rsidRPr="000B2371">
              <w:rPr>
                <w:rStyle w:val="Hyperlink"/>
                <w:noProof/>
              </w:rPr>
              <w:t>CONTEXT INTERNAȚIONAL</w:t>
            </w:r>
            <w:r>
              <w:rPr>
                <w:noProof/>
                <w:webHidden/>
              </w:rPr>
              <w:tab/>
            </w:r>
            <w:r>
              <w:rPr>
                <w:noProof/>
                <w:webHidden/>
              </w:rPr>
              <w:fldChar w:fldCharType="begin"/>
            </w:r>
            <w:r>
              <w:rPr>
                <w:noProof/>
                <w:webHidden/>
              </w:rPr>
              <w:instrText xml:space="preserve"> PAGEREF _Toc143248305 \h </w:instrText>
            </w:r>
            <w:r>
              <w:rPr>
                <w:noProof/>
                <w:webHidden/>
              </w:rPr>
            </w:r>
            <w:r>
              <w:rPr>
                <w:noProof/>
                <w:webHidden/>
              </w:rPr>
              <w:fldChar w:fldCharType="separate"/>
            </w:r>
            <w:r>
              <w:rPr>
                <w:noProof/>
                <w:webHidden/>
              </w:rPr>
              <w:t>15</w:t>
            </w:r>
            <w:r>
              <w:rPr>
                <w:noProof/>
                <w:webHidden/>
              </w:rPr>
              <w:fldChar w:fldCharType="end"/>
            </w:r>
          </w:hyperlink>
        </w:p>
        <w:p w14:paraId="348D37D9" w14:textId="14BAEABA" w:rsidR="00D71867" w:rsidRDefault="00D71867">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6" w:history="1">
            <w:r w:rsidRPr="000B2371">
              <w:rPr>
                <w:rStyle w:val="Hyperlink"/>
                <w:noProof/>
              </w:rPr>
              <w:t>CONTEXT NAȚIONAL</w:t>
            </w:r>
            <w:r>
              <w:rPr>
                <w:noProof/>
                <w:webHidden/>
              </w:rPr>
              <w:tab/>
            </w:r>
            <w:r>
              <w:rPr>
                <w:noProof/>
                <w:webHidden/>
              </w:rPr>
              <w:fldChar w:fldCharType="begin"/>
            </w:r>
            <w:r>
              <w:rPr>
                <w:noProof/>
                <w:webHidden/>
              </w:rPr>
              <w:instrText xml:space="preserve"> PAGEREF _Toc143248306 \h </w:instrText>
            </w:r>
            <w:r>
              <w:rPr>
                <w:noProof/>
                <w:webHidden/>
              </w:rPr>
            </w:r>
            <w:r>
              <w:rPr>
                <w:noProof/>
                <w:webHidden/>
              </w:rPr>
              <w:fldChar w:fldCharType="separate"/>
            </w:r>
            <w:r>
              <w:rPr>
                <w:noProof/>
                <w:webHidden/>
              </w:rPr>
              <w:t>19</w:t>
            </w:r>
            <w:r>
              <w:rPr>
                <w:noProof/>
                <w:webHidden/>
              </w:rPr>
              <w:fldChar w:fldCharType="end"/>
            </w:r>
          </w:hyperlink>
        </w:p>
        <w:p w14:paraId="28A4484A" w14:textId="2FE1042E" w:rsidR="00D71867" w:rsidRDefault="00D71867">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hyperlink w:anchor="_Toc143248307" w:history="1">
            <w:r w:rsidRPr="000B2371">
              <w:rPr>
                <w:rStyle w:val="Hyperlink"/>
                <w:noProof/>
              </w:rPr>
              <w:t>b.</w:t>
            </w:r>
            <w:r>
              <w:rPr>
                <w:rFonts w:asciiTheme="minorHAnsi" w:eastAsiaTheme="minorEastAsia" w:hAnsiTheme="minorHAnsi" w:cstheme="minorBidi"/>
                <w:noProof/>
                <w:kern w:val="2"/>
                <w:lang w:val="en-US"/>
                <w14:ligatures w14:val="standardContextual"/>
              </w:rPr>
              <w:tab/>
            </w:r>
            <w:r w:rsidRPr="000B2371">
              <w:rPr>
                <w:rStyle w:val="Hyperlink"/>
                <w:noProof/>
              </w:rPr>
              <w:t>ANALIZA POPULAȚIEI ȚINTĂ</w:t>
            </w:r>
            <w:r>
              <w:rPr>
                <w:noProof/>
                <w:webHidden/>
              </w:rPr>
              <w:tab/>
            </w:r>
            <w:r>
              <w:rPr>
                <w:noProof/>
                <w:webHidden/>
              </w:rPr>
              <w:fldChar w:fldCharType="begin"/>
            </w:r>
            <w:r>
              <w:rPr>
                <w:noProof/>
                <w:webHidden/>
              </w:rPr>
              <w:instrText xml:space="preserve"> PAGEREF _Toc143248307 \h </w:instrText>
            </w:r>
            <w:r>
              <w:rPr>
                <w:noProof/>
                <w:webHidden/>
              </w:rPr>
            </w:r>
            <w:r>
              <w:rPr>
                <w:noProof/>
                <w:webHidden/>
              </w:rPr>
              <w:fldChar w:fldCharType="separate"/>
            </w:r>
            <w:r>
              <w:rPr>
                <w:noProof/>
                <w:webHidden/>
              </w:rPr>
              <w:t>24</w:t>
            </w:r>
            <w:r>
              <w:rPr>
                <w:noProof/>
                <w:webHidden/>
              </w:rPr>
              <w:fldChar w:fldCharType="end"/>
            </w:r>
          </w:hyperlink>
        </w:p>
        <w:p w14:paraId="41760B29" w14:textId="658291E9" w:rsidR="00D71867" w:rsidRDefault="00D71867">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8" w:history="1">
            <w:r w:rsidRPr="000B2371">
              <w:rPr>
                <w:rStyle w:val="Hyperlink"/>
                <w:noProof/>
              </w:rPr>
              <w:t>Rezultatele obținute în urma aplicării și analizei rezultatelor din chestionarul pentru evaluarea cunoștințelor, atitudinilor și practicilor</w:t>
            </w:r>
            <w:r>
              <w:rPr>
                <w:noProof/>
                <w:webHidden/>
              </w:rPr>
              <w:tab/>
            </w:r>
            <w:r>
              <w:rPr>
                <w:noProof/>
                <w:webHidden/>
              </w:rPr>
              <w:fldChar w:fldCharType="begin"/>
            </w:r>
            <w:r>
              <w:rPr>
                <w:noProof/>
                <w:webHidden/>
              </w:rPr>
              <w:instrText xml:space="preserve"> PAGEREF _Toc143248308 \h </w:instrText>
            </w:r>
            <w:r>
              <w:rPr>
                <w:noProof/>
                <w:webHidden/>
              </w:rPr>
            </w:r>
            <w:r>
              <w:rPr>
                <w:noProof/>
                <w:webHidden/>
              </w:rPr>
              <w:fldChar w:fldCharType="separate"/>
            </w:r>
            <w:r>
              <w:rPr>
                <w:noProof/>
                <w:webHidden/>
              </w:rPr>
              <w:t>24</w:t>
            </w:r>
            <w:r>
              <w:rPr>
                <w:noProof/>
                <w:webHidden/>
              </w:rPr>
              <w:fldChar w:fldCharType="end"/>
            </w:r>
          </w:hyperlink>
        </w:p>
        <w:p w14:paraId="6896FA49" w14:textId="14003ED6" w:rsidR="00D71867" w:rsidRDefault="00D71867">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hyperlink w:anchor="_Toc143248309" w:history="1">
            <w:r w:rsidRPr="000B2371">
              <w:rPr>
                <w:rStyle w:val="Hyperlink"/>
                <w:noProof/>
              </w:rPr>
              <w:t>c.</w:t>
            </w:r>
            <w:r>
              <w:rPr>
                <w:rFonts w:asciiTheme="minorHAnsi" w:eastAsiaTheme="minorEastAsia" w:hAnsiTheme="minorHAnsi" w:cstheme="minorBidi"/>
                <w:noProof/>
                <w:kern w:val="2"/>
                <w:lang w:val="en-US"/>
                <w14:ligatures w14:val="standardContextual"/>
              </w:rPr>
              <w:tab/>
            </w:r>
            <w:r w:rsidRPr="000B2371">
              <w:rPr>
                <w:rStyle w:val="Hyperlink"/>
                <w:noProof/>
              </w:rPr>
              <w:t>PREZENTAREA UNOR ACTIVITĂȚI UTILIZATE ÎN ALTE CAMPANII CU TEME SIMILARE</w:t>
            </w:r>
            <w:r>
              <w:rPr>
                <w:noProof/>
                <w:webHidden/>
              </w:rPr>
              <w:tab/>
            </w:r>
            <w:r>
              <w:rPr>
                <w:noProof/>
                <w:webHidden/>
              </w:rPr>
              <w:fldChar w:fldCharType="begin"/>
            </w:r>
            <w:r>
              <w:rPr>
                <w:noProof/>
                <w:webHidden/>
              </w:rPr>
              <w:instrText xml:space="preserve"> PAGEREF _Toc143248309 \h </w:instrText>
            </w:r>
            <w:r>
              <w:rPr>
                <w:noProof/>
                <w:webHidden/>
              </w:rPr>
            </w:r>
            <w:r>
              <w:rPr>
                <w:noProof/>
                <w:webHidden/>
              </w:rPr>
              <w:fldChar w:fldCharType="separate"/>
            </w:r>
            <w:r>
              <w:rPr>
                <w:noProof/>
                <w:webHidden/>
              </w:rPr>
              <w:t>37</w:t>
            </w:r>
            <w:r>
              <w:rPr>
                <w:noProof/>
                <w:webHidden/>
              </w:rPr>
              <w:fldChar w:fldCharType="end"/>
            </w:r>
          </w:hyperlink>
        </w:p>
        <w:p w14:paraId="030CACEC" w14:textId="65A348C4" w:rsidR="00D71867" w:rsidRDefault="00D71867">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hyperlink w:anchor="_Toc143248310" w:history="1">
            <w:r w:rsidRPr="000B2371">
              <w:rPr>
                <w:rStyle w:val="Hyperlink"/>
                <w:noProof/>
              </w:rPr>
              <w:t>d.</w:t>
            </w:r>
            <w:r>
              <w:rPr>
                <w:rFonts w:asciiTheme="minorHAnsi" w:eastAsiaTheme="minorEastAsia" w:hAnsiTheme="minorHAnsi" w:cstheme="minorBidi"/>
                <w:noProof/>
                <w:kern w:val="2"/>
                <w:lang w:val="en-US"/>
                <w14:ligatures w14:val="standardContextual"/>
              </w:rPr>
              <w:tab/>
            </w:r>
            <w:r w:rsidRPr="000B2371">
              <w:rPr>
                <w:rStyle w:val="Hyperlink"/>
                <w:noProof/>
              </w:rPr>
              <w:t>Referințe bibliografice disponibile online</w:t>
            </w:r>
            <w:r>
              <w:rPr>
                <w:noProof/>
                <w:webHidden/>
              </w:rPr>
              <w:tab/>
            </w:r>
            <w:r>
              <w:rPr>
                <w:noProof/>
                <w:webHidden/>
              </w:rPr>
              <w:fldChar w:fldCharType="begin"/>
            </w:r>
            <w:r>
              <w:rPr>
                <w:noProof/>
                <w:webHidden/>
              </w:rPr>
              <w:instrText xml:space="preserve"> PAGEREF _Toc143248310 \h </w:instrText>
            </w:r>
            <w:r>
              <w:rPr>
                <w:noProof/>
                <w:webHidden/>
              </w:rPr>
            </w:r>
            <w:r>
              <w:rPr>
                <w:noProof/>
                <w:webHidden/>
              </w:rPr>
              <w:fldChar w:fldCharType="separate"/>
            </w:r>
            <w:r>
              <w:rPr>
                <w:noProof/>
                <w:webHidden/>
              </w:rPr>
              <w:t>39</w:t>
            </w:r>
            <w:r>
              <w:rPr>
                <w:noProof/>
                <w:webHidden/>
              </w:rPr>
              <w:fldChar w:fldCharType="end"/>
            </w:r>
          </w:hyperlink>
        </w:p>
        <w:p w14:paraId="1294D698" w14:textId="18528A84" w:rsidR="008C25D9" w:rsidRPr="008C25D9" w:rsidRDefault="0014457E" w:rsidP="0014457E">
          <w:pPr>
            <w:autoSpaceDE w:val="0"/>
            <w:autoSpaceDN w:val="0"/>
            <w:adjustRightInd w:val="0"/>
            <w:spacing w:after="0" w:line="240" w:lineRule="auto"/>
            <w:rPr>
              <w:rFonts w:ascii="Times New Roman" w:hAnsi="Times New Roman"/>
              <w:b/>
              <w:bCs/>
              <w:sz w:val="24"/>
              <w:szCs w:val="24"/>
            </w:rPr>
          </w:pPr>
          <w:r w:rsidRPr="007B18E8">
            <w:rPr>
              <w:rFonts w:ascii="Times New Roman" w:hAnsi="Times New Roman"/>
              <w:b/>
              <w:bCs/>
              <w:noProof/>
            </w:rPr>
            <w:fldChar w:fldCharType="end"/>
          </w:r>
        </w:p>
      </w:sdtContent>
    </w:sdt>
    <w:p w14:paraId="665CDC47" w14:textId="1021CB00" w:rsidR="00652D9D" w:rsidRDefault="00652D9D">
      <w:pPr>
        <w:rPr>
          <w:rFonts w:ascii="Times New Roman" w:hAnsi="Times New Roman"/>
          <w:b/>
          <w:bCs/>
          <w:sz w:val="24"/>
          <w:szCs w:val="24"/>
          <w:lang w:val="en-US"/>
        </w:rPr>
      </w:pPr>
      <w:r>
        <w:rPr>
          <w:rFonts w:ascii="Times New Roman" w:hAnsi="Times New Roman"/>
          <w:b/>
          <w:bCs/>
          <w:sz w:val="24"/>
          <w:szCs w:val="24"/>
          <w:lang w:val="en-US"/>
        </w:rPr>
        <w:br w:type="page"/>
      </w:r>
    </w:p>
    <w:p w14:paraId="3A101144" w14:textId="771C1EA0" w:rsidR="008C25D9" w:rsidRPr="008E4BE0" w:rsidRDefault="008E4BE0" w:rsidP="008E4BE0">
      <w:pPr>
        <w:pStyle w:val="Heading1"/>
        <w:numPr>
          <w:ilvl w:val="0"/>
          <w:numId w:val="27"/>
        </w:numPr>
      </w:pPr>
      <w:bookmarkStart w:id="0" w:name="_Toc143248300"/>
      <w:r w:rsidRPr="008E4BE0">
        <w:lastRenderedPageBreak/>
        <w:t>DEFINIREA ȘI DESCRIEREA PROBLEMELOR DE SĂNĂTATE</w:t>
      </w:r>
      <w:bookmarkEnd w:id="0"/>
    </w:p>
    <w:p w14:paraId="1573384B" w14:textId="77777777" w:rsidR="008C25D9" w:rsidRPr="008C25D9" w:rsidRDefault="008C25D9" w:rsidP="008C25D9">
      <w:pPr>
        <w:ind w:left="1080"/>
        <w:contextualSpacing/>
        <w:rPr>
          <w:rFonts w:ascii="Times New Roman" w:hAnsi="Times New Roman"/>
          <w:b/>
          <w:bCs/>
          <w:sz w:val="24"/>
          <w:szCs w:val="24"/>
        </w:rPr>
      </w:pPr>
    </w:p>
    <w:p w14:paraId="00435FE1" w14:textId="700BA65C" w:rsidR="008C25D9" w:rsidRPr="008C25D9" w:rsidRDefault="008C25D9" w:rsidP="008E4BE0">
      <w:pPr>
        <w:pStyle w:val="Heading2"/>
        <w:numPr>
          <w:ilvl w:val="0"/>
          <w:numId w:val="26"/>
        </w:numPr>
      </w:pPr>
      <w:bookmarkStart w:id="1" w:name="_Toc143248301"/>
      <w:r w:rsidRPr="008C25D9">
        <w:rPr>
          <w:lang w:val="en-US"/>
        </w:rPr>
        <w:t xml:space="preserve">GRIPA </w:t>
      </w:r>
      <w:r w:rsidR="008E4BE0" w:rsidRPr="008C25D9">
        <w:t>ȘI VACCINAREA ÎMPOTRIVA GRIPEI</w:t>
      </w:r>
      <w:bookmarkStart w:id="2" w:name="_Toc131231269"/>
      <w:bookmarkStart w:id="3" w:name="_Toc131231492"/>
      <w:bookmarkEnd w:id="1"/>
    </w:p>
    <w:p w14:paraId="33C1EAEB" w14:textId="77777777" w:rsidR="008C25D9" w:rsidRPr="008C25D9" w:rsidRDefault="008C25D9" w:rsidP="008C25D9">
      <w:pPr>
        <w:spacing w:after="0" w:line="240" w:lineRule="auto"/>
        <w:rPr>
          <w:rFonts w:ascii="Times New Roman" w:hAnsi="Times New Roman"/>
          <w:bCs/>
          <w:i/>
          <w:sz w:val="20"/>
          <w:szCs w:val="20"/>
          <w:lang w:val="en-US"/>
        </w:rPr>
      </w:pPr>
    </w:p>
    <w:p w14:paraId="315E0B58" w14:textId="6D33D979"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Gripa este o boală infecțioasă care poate fi prevenită, care implică în principal simptome respiratorii. Cauzată de virusul gripal, care este moderat infecțios, gripa este răspândită predominant prin picături și contact direct sau indirect prin secreții respiratorii de pe mâini, țesuturi etc. Transmiterea cu aerosoli poate juca, de asemenea, un rol în răspândirea virusului (Killingley, 2013).</w:t>
      </w:r>
    </w:p>
    <w:p w14:paraId="7FE60C40"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fiecare an, gripa sezonieră este responsabilă pentru până la 50 de milioane de cazuri simptomatice în Uniunea Europeană/Spațiul Economic European (UE/SEE) și 15 000-70 000 de cetățeni europeni mor din cauza gripei. În ciuda duratei de obicei scurte a bolii, povara economică și medicală anuală a gripei este substanțială.</w:t>
      </w:r>
    </w:p>
    <w:p w14:paraId="3770F8EC"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emisfera nordică, gripa sezonieră apare în general în epidemii între noiembrie și aprilie în fiecare an, iar în emisfera sudică între iunie și octombrie. Supravegherea gripei este efectuată în întreaga lume, inclusiv în UE.</w:t>
      </w:r>
    </w:p>
    <w:p w14:paraId="040A5160" w14:textId="7E750791" w:rsidR="008C25D9" w:rsidRPr="00F11501" w:rsidRDefault="00E5129F" w:rsidP="008E4BE0">
      <w:pPr>
        <w:spacing w:after="0" w:line="240" w:lineRule="auto"/>
        <w:jc w:val="both"/>
        <w:rPr>
          <w:rFonts w:ascii="Times New Roman" w:hAnsi="Times New Roman"/>
          <w:bCs/>
          <w:lang w:val="en-US"/>
        </w:rPr>
      </w:pPr>
      <w:r w:rsidRPr="00F11501">
        <w:rPr>
          <w:rFonts w:ascii="Times New Roman" w:hAnsi="Times New Roman"/>
          <w:bCs/>
        </w:rPr>
        <w:t xml:space="preserve">Deoarece o serie de alte virusuri </w:t>
      </w:r>
      <w:r w:rsidR="008C25D9" w:rsidRPr="00F11501">
        <w:rPr>
          <w:rFonts w:ascii="Times New Roman" w:hAnsi="Times New Roman"/>
          <w:bCs/>
        </w:rPr>
        <w:t>și bacterii provoacă simptome similare, o cantitate considerabilă de boli asemănătoare gripei (ILI) nu este de fapt cauzată de gripă. Pandemiile de gripă pot apărea și la intervale neregulate.</w:t>
      </w:r>
    </w:p>
    <w:p w14:paraId="1AE088F9" w14:textId="77777777" w:rsidR="008C25D9" w:rsidRPr="00F11501" w:rsidRDefault="008C25D9" w:rsidP="008E4BE0">
      <w:pPr>
        <w:spacing w:after="0" w:line="240" w:lineRule="auto"/>
        <w:jc w:val="both"/>
        <w:rPr>
          <w:rFonts w:ascii="Times New Roman" w:hAnsi="Times New Roman"/>
          <w:b/>
          <w:bCs/>
        </w:rPr>
      </w:pPr>
    </w:p>
    <w:p w14:paraId="32F37BAB"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Agentul patogen</w:t>
      </w:r>
    </w:p>
    <w:p w14:paraId="41DC2656"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gripale sunt virusuri ARN din familia Orthomyxoviridae și au o răspândire mondială.</w:t>
      </w:r>
    </w:p>
    <w:p w14:paraId="35B79B9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gripale sunt de obicei clasificate în trei tipuri: A, B sau C, în funcție de diferențele de proprietăți antigenice și biologice. Există, de asemenea, dovezi ale unui al patrulea tip D, dar nu pare să afecteze oamenii (Ducatez, 2015).</w:t>
      </w:r>
    </w:p>
    <w:p w14:paraId="5FD7D9D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Virusurile gripale de tip A sunt împărțite în subtipuri. Subtipurile sunt determinate de două glicoproteine ​​de pe suprafața virusului, hemaglutinina (HA) (H1–H18) și neuraminidaza (NA) (N1–N11). Anticorpii împotriva acestor glicoproteine ​​sunt asociați cu imunitatea împotriva gripei.</w:t>
      </w:r>
    </w:p>
    <w:p w14:paraId="76CD414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Virusurile gripale de tip B provoacă boli ceva mai puțin severe și tind să provoace mai puține complicații decât unele virusuri de tip A. Tipul B nu are subtipuri, ci două linii antigenice distincte: Victoria și Yamagata.</w:t>
      </w:r>
    </w:p>
    <w:p w14:paraId="3B4F479F"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Virusurile de tip C provoacă unele boli umane, dar doar relativ puține focare.</w:t>
      </w:r>
    </w:p>
    <w:p w14:paraId="6B7B6305"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de tip A și B sunt tipurile de virus gripal predominante care cauzează boli la oameni.</w:t>
      </w:r>
    </w:p>
    <w:p w14:paraId="7792A2DC"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orice moment, poate exista un amestec de virusuri gripale care circulă în populația umană. De la cea mai recentă pandemie de gripă din 2009, gripa sezonieră a constat din amestecuri variabile de gripă A(H3N2), A(H1N1)pdm09, care a provocat pandemia din 2009 și cele două linii de virus B.</w:t>
      </w:r>
    </w:p>
    <w:p w14:paraId="4F7ECF47" w14:textId="7777777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 xml:space="preserve">Genomul virusurilor gripale este supus unei rate semnificative de mutație spontană, cunoscută sub numele de </w:t>
      </w:r>
      <w:r w:rsidRPr="00F11501">
        <w:rPr>
          <w:rFonts w:ascii="Times New Roman" w:hAnsi="Times New Roman"/>
          <w:bCs/>
          <w:i/>
        </w:rPr>
        <w:t>antigenic drift</w:t>
      </w:r>
      <w:r w:rsidRPr="00F11501">
        <w:rPr>
          <w:rFonts w:ascii="Times New Roman" w:hAnsi="Times New Roman"/>
          <w:bCs/>
        </w:rPr>
        <w:t xml:space="preserve"> (deriva antigenică</w:t>
      </w:r>
      <w:r w:rsidRPr="00F11501">
        <w:rPr>
          <w:rFonts w:ascii="Times New Roman" w:hAnsi="Times New Roman"/>
          <w:bCs/>
          <w:i/>
        </w:rPr>
        <w:t>)</w:t>
      </w:r>
      <w:r w:rsidRPr="00F11501">
        <w:rPr>
          <w:rFonts w:ascii="Times New Roman" w:hAnsi="Times New Roman"/>
          <w:bCs/>
        </w:rPr>
        <w:t>. Acest lucru are ca rezultat schimbări treptate ale virusurilor gripei umane sezoniere. În plus, genomii gripei A și B constau din opt segmente separate de ARN. Reasortarea segmentelor genomului are ca rezultat o variabilitate antigenică considerabilă, în special a subtiplui HA a virusurilor gripale A.</w:t>
      </w:r>
    </w:p>
    <w:p w14:paraId="4EE2AC4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Gripa A poate fi transmisă interschimbabil între oameni și porci și de la păsări la om. La păsări au fost detectate H1−H16 și N1−N9. Toate virusurile gripale A care au fost detectate la mamifere sau păsări de curte provin de la păsări acvatice sălbatice. În plus, H17-18 și N10-11 au fost detectate la lilieci.</w:t>
      </w:r>
    </w:p>
    <w:p w14:paraId="68F85006"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Doar virusurile de tip A pot provoca pandemii, deoarece au un rezervor la animale. Pandemiile sunt rezultatul unor modificări genetice mai mari numite </w:t>
      </w:r>
      <w:r w:rsidRPr="00F11501">
        <w:rPr>
          <w:rFonts w:ascii="Times New Roman" w:hAnsi="Times New Roman"/>
          <w:bCs/>
          <w:i/>
        </w:rPr>
        <w:t>antigenic shift</w:t>
      </w:r>
      <w:r w:rsidRPr="00F11501">
        <w:rPr>
          <w:rFonts w:ascii="Times New Roman" w:hAnsi="Times New Roman"/>
          <w:bCs/>
        </w:rPr>
        <w:t xml:space="preserve"> (schimbare antigenică). O schimbare poate avea loc prin includerea subtipurilor HA și NA de origine aviară sau porcină prin reasortare (adică schimbul a cel puțin unui segment de ARN). Deși reasortările nu sunt atât de rare, foarte ocazional pot duce la un virus gripal A viabil, cu capacitatea de a infecta oamenii, de a provoca boli la oameni și de transmitere susținută de la persoană la persoană, față de care majoritatea oamenilor au imunitate mică sau deloc.Aceasta este o tulpină pandemică (vezi Edwin D. Kilbourne, 2006; Influenza Pandemics of the 20th and 21st Century).</w:t>
      </w:r>
    </w:p>
    <w:p w14:paraId="68D51300" w14:textId="35AAFB4B"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multe limbi, oamenii folosesc termenul „gripă” pentru boli respiratorii ușoare cauzate de alți agenți infecțioși, mai degrabă decât exclusiv pentru virusul gripal.</w:t>
      </w:r>
    </w:p>
    <w:p w14:paraId="1E763F18" w14:textId="77777777" w:rsidR="001B7E56" w:rsidRDefault="001B7E56" w:rsidP="008E4BE0">
      <w:pPr>
        <w:spacing w:after="0" w:line="240" w:lineRule="auto"/>
        <w:jc w:val="both"/>
        <w:rPr>
          <w:rFonts w:ascii="Times New Roman" w:hAnsi="Times New Roman"/>
          <w:b/>
          <w:bCs/>
        </w:rPr>
      </w:pPr>
    </w:p>
    <w:p w14:paraId="5146E58E"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Caracteristici clinice și sechele</w:t>
      </w:r>
    </w:p>
    <w:p w14:paraId="6743B6FB" w14:textId="065335FC" w:rsidR="000B44AC" w:rsidRPr="00F11501" w:rsidRDefault="008C25D9" w:rsidP="008E4BE0">
      <w:pPr>
        <w:spacing w:after="0" w:line="240" w:lineRule="auto"/>
        <w:jc w:val="both"/>
        <w:rPr>
          <w:rFonts w:ascii="Times New Roman" w:hAnsi="Times New Roman"/>
          <w:bCs/>
        </w:rPr>
      </w:pPr>
      <w:r w:rsidRPr="00F11501">
        <w:rPr>
          <w:rFonts w:ascii="Times New Roman" w:hAnsi="Times New Roman"/>
          <w:b/>
          <w:bCs/>
        </w:rPr>
        <w:t>Gripa sezonieră necomplicată</w:t>
      </w:r>
    </w:p>
    <w:p w14:paraId="08F05F1C"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Gripa sezonieră necomplicată se prezintă ca debut rapid al următoarei combinații de simptome sistemice și respiratorii:</w:t>
      </w:r>
    </w:p>
    <w:p w14:paraId="087D7B2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febră sau febră;</w:t>
      </w:r>
    </w:p>
    <w:p w14:paraId="50EA7A08" w14:textId="32420920"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w:t>
      </w:r>
      <w:r w:rsidR="00153342">
        <w:rPr>
          <w:rFonts w:ascii="Times New Roman" w:hAnsi="Times New Roman"/>
          <w:bCs/>
        </w:rPr>
        <w:t xml:space="preserve"> cefalee (</w:t>
      </w:r>
      <w:r w:rsidRPr="00F11501">
        <w:rPr>
          <w:rFonts w:ascii="Times New Roman" w:hAnsi="Times New Roman"/>
          <w:bCs/>
        </w:rPr>
        <w:t>durere de cap</w:t>
      </w:r>
      <w:r w:rsidR="00153342">
        <w:rPr>
          <w:rFonts w:ascii="Times New Roman" w:hAnsi="Times New Roman"/>
          <w:bCs/>
        </w:rPr>
        <w:t>)</w:t>
      </w:r>
      <w:r w:rsidRPr="00F11501">
        <w:rPr>
          <w:rFonts w:ascii="Times New Roman" w:hAnsi="Times New Roman"/>
          <w:bCs/>
        </w:rPr>
        <w:t>;</w:t>
      </w:r>
    </w:p>
    <w:p w14:paraId="4E587034" w14:textId="30F1DC6E"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w:t>
      </w:r>
      <w:r w:rsidR="00153342">
        <w:rPr>
          <w:rFonts w:ascii="Times New Roman" w:hAnsi="Times New Roman"/>
          <w:bCs/>
        </w:rPr>
        <w:t xml:space="preserve"> mialgii (</w:t>
      </w:r>
      <w:r w:rsidRPr="00F11501">
        <w:rPr>
          <w:rFonts w:ascii="Times New Roman" w:hAnsi="Times New Roman"/>
          <w:bCs/>
        </w:rPr>
        <w:t>dureri musculare</w:t>
      </w:r>
      <w:r w:rsidR="00153342">
        <w:rPr>
          <w:rFonts w:ascii="Times New Roman" w:hAnsi="Times New Roman"/>
          <w:bCs/>
        </w:rPr>
        <w:t>)</w:t>
      </w:r>
      <w:r w:rsidRPr="00F11501">
        <w:rPr>
          <w:rFonts w:ascii="Times New Roman" w:hAnsi="Times New Roman"/>
          <w:bCs/>
        </w:rPr>
        <w:t>;</w:t>
      </w:r>
    </w:p>
    <w:p w14:paraId="31D558ED"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stare generală alterată;</w:t>
      </w:r>
    </w:p>
    <w:p w14:paraId="60C1545D" w14:textId="72B261AD" w:rsidR="008C25D9" w:rsidRPr="00F11501" w:rsidRDefault="001B7E56" w:rsidP="008E4BE0">
      <w:pPr>
        <w:spacing w:after="0" w:line="240" w:lineRule="auto"/>
        <w:jc w:val="both"/>
        <w:rPr>
          <w:rFonts w:ascii="Times New Roman" w:hAnsi="Times New Roman"/>
          <w:bCs/>
        </w:rPr>
      </w:pPr>
      <w:r>
        <w:rPr>
          <w:rFonts w:ascii="Times New Roman" w:hAnsi="Times New Roman"/>
          <w:bCs/>
        </w:rPr>
        <w:t>• rinoree</w:t>
      </w:r>
      <w:r w:rsidR="00153342">
        <w:rPr>
          <w:rFonts w:ascii="Times New Roman" w:hAnsi="Times New Roman"/>
          <w:bCs/>
        </w:rPr>
        <w:t xml:space="preserve"> (curgere din nas);</w:t>
      </w:r>
    </w:p>
    <w:p w14:paraId="73CE4C93" w14:textId="462D0B26" w:rsidR="008C25D9" w:rsidRPr="00F11501" w:rsidRDefault="001B7E56" w:rsidP="008E4BE0">
      <w:pPr>
        <w:spacing w:after="0" w:line="240" w:lineRule="auto"/>
        <w:jc w:val="both"/>
        <w:rPr>
          <w:rFonts w:ascii="Times New Roman" w:hAnsi="Times New Roman"/>
          <w:bCs/>
        </w:rPr>
      </w:pPr>
      <w:r>
        <w:rPr>
          <w:rFonts w:ascii="Times New Roman" w:hAnsi="Times New Roman"/>
          <w:bCs/>
        </w:rPr>
        <w:lastRenderedPageBreak/>
        <w:t>• disfagie</w:t>
      </w:r>
      <w:r w:rsidR="00A32CA5">
        <w:rPr>
          <w:rFonts w:ascii="Times New Roman" w:hAnsi="Times New Roman"/>
          <w:bCs/>
        </w:rPr>
        <w:t xml:space="preserve"> </w:t>
      </w:r>
      <w:r w:rsidR="00153342" w:rsidRPr="00153342">
        <w:rPr>
          <w:rFonts w:ascii="Times New Roman" w:hAnsi="Times New Roman"/>
          <w:bCs/>
        </w:rPr>
        <w:t>(durere în gât)</w:t>
      </w:r>
      <w:r w:rsidR="008C25D9" w:rsidRPr="00F11501">
        <w:rPr>
          <w:rFonts w:ascii="Times New Roman" w:hAnsi="Times New Roman"/>
          <w:bCs/>
        </w:rPr>
        <w:t>;</w:t>
      </w:r>
    </w:p>
    <w:p w14:paraId="4C5C869B"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tuse neproductivă.</w:t>
      </w:r>
    </w:p>
    <w:p w14:paraId="14A4D508"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Pe lângă febră și simptome respiratorii, copiii pot prezenta și simptome gastrointestinale, cum ar fi vărsături sau diaree.</w:t>
      </w:r>
    </w:p>
    <w:p w14:paraId="128D5CE4"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Nu toți cei infectați prezintă toate simptomele. În timpul unui sezon gripal tipic, s-a estimat că aproximativ 75% dintre infecțiile gripale sezoniere sunt asimptomatice (Hayward, 2014).</w:t>
      </w:r>
    </w:p>
    <w:p w14:paraId="5EEAC880" w14:textId="78CD1B3D" w:rsidR="0075117F"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 xml:space="preserve">În cazurile necomplicate la adulți, simptomele sistemice durează de obicei câteva zile, în timp ce </w:t>
      </w:r>
      <w:r w:rsidR="00153342">
        <w:rPr>
          <w:rFonts w:ascii="Times New Roman" w:hAnsi="Times New Roman"/>
          <w:bCs/>
        </w:rPr>
        <w:t>disfagia</w:t>
      </w:r>
      <w:r w:rsidRPr="00F11501">
        <w:rPr>
          <w:rFonts w:ascii="Times New Roman" w:hAnsi="Times New Roman"/>
          <w:bCs/>
        </w:rPr>
        <w:t xml:space="preserve"> și </w:t>
      </w:r>
      <w:r w:rsidR="00153342">
        <w:rPr>
          <w:rFonts w:ascii="Times New Roman" w:hAnsi="Times New Roman"/>
          <w:bCs/>
        </w:rPr>
        <w:t xml:space="preserve">rinoreea </w:t>
      </w:r>
      <w:r w:rsidRPr="00F11501">
        <w:rPr>
          <w:rFonts w:ascii="Times New Roman" w:hAnsi="Times New Roman"/>
          <w:bCs/>
        </w:rPr>
        <w:t>pot dura mai mult. Tusea, oboseala și starea de rău pot continua câteva săptămâni.</w:t>
      </w:r>
    </w:p>
    <w:p w14:paraId="33081AB6" w14:textId="701AC53E" w:rsidR="008C25D9" w:rsidRPr="00F11501" w:rsidRDefault="008C25D9" w:rsidP="008E4BE0">
      <w:pPr>
        <w:spacing w:after="0" w:line="240" w:lineRule="auto"/>
        <w:jc w:val="both"/>
        <w:rPr>
          <w:rFonts w:ascii="Times New Roman" w:hAnsi="Times New Roman"/>
          <w:bCs/>
          <w:lang w:val="en-US"/>
        </w:rPr>
      </w:pPr>
      <w:proofErr w:type="spellStart"/>
      <w:r w:rsidRPr="00F11501">
        <w:rPr>
          <w:rFonts w:ascii="Times New Roman" w:hAnsi="Times New Roman"/>
          <w:b/>
          <w:bCs/>
          <w:lang w:val="en-US"/>
        </w:rPr>
        <w:t>Gripa</w:t>
      </w:r>
      <w:proofErr w:type="spellEnd"/>
      <w:r w:rsidRPr="00F11501">
        <w:rPr>
          <w:rFonts w:ascii="Times New Roman" w:hAnsi="Times New Roman"/>
          <w:b/>
          <w:bCs/>
          <w:lang w:val="en-US"/>
        </w:rPr>
        <w:t xml:space="preserve"> </w:t>
      </w:r>
      <w:proofErr w:type="spellStart"/>
      <w:r w:rsidRPr="00F11501">
        <w:rPr>
          <w:rFonts w:ascii="Times New Roman" w:hAnsi="Times New Roman"/>
          <w:b/>
          <w:bCs/>
          <w:lang w:val="en-US"/>
        </w:rPr>
        <w:t>severă</w:t>
      </w:r>
      <w:proofErr w:type="spellEnd"/>
    </w:p>
    <w:p w14:paraId="58F5769B" w14:textId="483BA8B9" w:rsidR="008C25D9" w:rsidRPr="00F11501" w:rsidRDefault="008C25D9" w:rsidP="008E4BE0">
      <w:pPr>
        <w:spacing w:after="0" w:line="240" w:lineRule="auto"/>
        <w:jc w:val="both"/>
        <w:rPr>
          <w:rFonts w:ascii="Times New Roman" w:hAnsi="Times New Roman"/>
          <w:bCs/>
          <w:lang w:val="en-US"/>
        </w:rPr>
      </w:pPr>
      <w:proofErr w:type="spellStart"/>
      <w:r w:rsidRPr="00F11501">
        <w:rPr>
          <w:rFonts w:ascii="Times New Roman" w:hAnsi="Times New Roman"/>
          <w:bCs/>
          <w:lang w:val="en-US"/>
        </w:rPr>
        <w:t>În</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unel</w:t>
      </w:r>
      <w:r w:rsidR="00153342">
        <w:rPr>
          <w:rFonts w:ascii="Times New Roman" w:hAnsi="Times New Roman"/>
          <w:bCs/>
          <w:lang w:val="en-US"/>
        </w:rPr>
        <w:t>e</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cazuri</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boala</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devine</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mai</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grav</w:t>
      </w:r>
      <w:r w:rsidRPr="00F11501">
        <w:rPr>
          <w:rFonts w:ascii="Times New Roman" w:hAnsi="Times New Roman"/>
          <w:bCs/>
          <w:lang w:val="en-US"/>
        </w:rPr>
        <w:t>ă</w:t>
      </w:r>
      <w:proofErr w:type="spellEnd"/>
      <w:r w:rsidRPr="00F11501">
        <w:rPr>
          <w:rFonts w:ascii="Times New Roman" w:hAnsi="Times New Roman"/>
          <w:bCs/>
          <w:lang w:val="en-US"/>
        </w:rPr>
        <w:t xml:space="preserve">, fie direct din </w:t>
      </w:r>
      <w:proofErr w:type="spellStart"/>
      <w:r w:rsidRPr="00F11501">
        <w:rPr>
          <w:rFonts w:ascii="Times New Roman" w:hAnsi="Times New Roman"/>
          <w:bCs/>
          <w:lang w:val="en-US"/>
        </w:rPr>
        <w:t>cauza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infecției</w:t>
      </w:r>
      <w:proofErr w:type="spellEnd"/>
      <w:r w:rsidRPr="00F11501">
        <w:rPr>
          <w:rFonts w:ascii="Times New Roman" w:hAnsi="Times New Roman"/>
          <w:bCs/>
          <w:lang w:val="en-US"/>
        </w:rPr>
        <w:t xml:space="preserve"> cu </w:t>
      </w:r>
      <w:proofErr w:type="spellStart"/>
      <w:r w:rsidRPr="00F11501">
        <w:rPr>
          <w:rFonts w:ascii="Times New Roman" w:hAnsi="Times New Roman"/>
          <w:bCs/>
          <w:lang w:val="en-US"/>
        </w:rPr>
        <w:t>virusul</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gripal</w:t>
      </w:r>
      <w:proofErr w:type="spellEnd"/>
      <w:r w:rsidRPr="00F11501">
        <w:rPr>
          <w:rFonts w:ascii="Times New Roman" w:hAnsi="Times New Roman"/>
          <w:bCs/>
          <w:lang w:val="en-US"/>
        </w:rPr>
        <w:t xml:space="preserve">, fie ca </w:t>
      </w:r>
      <w:proofErr w:type="spellStart"/>
      <w:r w:rsidRPr="00F11501">
        <w:rPr>
          <w:rFonts w:ascii="Times New Roman" w:hAnsi="Times New Roman"/>
          <w:bCs/>
          <w:lang w:val="en-US"/>
        </w:rPr>
        <w:t>urmare</w:t>
      </w:r>
      <w:proofErr w:type="spellEnd"/>
      <w:r w:rsidRPr="00F11501">
        <w:rPr>
          <w:rFonts w:ascii="Times New Roman" w:hAnsi="Times New Roman"/>
          <w:bCs/>
          <w:lang w:val="en-US"/>
        </w:rPr>
        <w:t xml:space="preserve"> a </w:t>
      </w:r>
      <w:proofErr w:type="spellStart"/>
      <w:r w:rsidRPr="00F11501">
        <w:rPr>
          <w:rFonts w:ascii="Times New Roman" w:hAnsi="Times New Roman"/>
          <w:bCs/>
          <w:lang w:val="en-US"/>
        </w:rPr>
        <w:t>unei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infecții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secundare</w:t>
      </w:r>
      <w:proofErr w:type="spellEnd"/>
      <w:r w:rsidRPr="00F11501">
        <w:rPr>
          <w:rFonts w:ascii="Times New Roman" w:hAnsi="Times New Roman"/>
          <w:bCs/>
          <w:lang w:val="en-US"/>
        </w:rPr>
        <w:t xml:space="preserve">, de </w:t>
      </w:r>
      <w:proofErr w:type="spellStart"/>
      <w:r w:rsidRPr="00F11501">
        <w:rPr>
          <w:rFonts w:ascii="Times New Roman" w:hAnsi="Times New Roman"/>
          <w:bCs/>
          <w:lang w:val="en-US"/>
        </w:rPr>
        <w:t>obicei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bacteriene</w:t>
      </w:r>
      <w:proofErr w:type="spellEnd"/>
      <w:r w:rsidRPr="00F11501">
        <w:rPr>
          <w:rFonts w:ascii="Times New Roman" w:hAnsi="Times New Roman"/>
          <w:bCs/>
          <w:lang w:val="en-US"/>
        </w:rPr>
        <w:t xml:space="preserve"> (de </w:t>
      </w:r>
      <w:proofErr w:type="spellStart"/>
      <w:r w:rsidRPr="00F11501">
        <w:rPr>
          <w:rFonts w:ascii="Times New Roman" w:hAnsi="Times New Roman"/>
          <w:bCs/>
          <w:lang w:val="en-US"/>
        </w:rPr>
        <w:t>exemplu</w:t>
      </w:r>
      <w:proofErr w:type="spellEnd"/>
      <w:r w:rsidRPr="00F11501">
        <w:rPr>
          <w:rFonts w:ascii="Times New Roman" w:hAnsi="Times New Roman"/>
          <w:bCs/>
          <w:lang w:val="en-US"/>
        </w:rPr>
        <w:t xml:space="preserve">, Streptococcus pneumoniae </w:t>
      </w:r>
      <w:proofErr w:type="spellStart"/>
      <w:r w:rsidRPr="00F11501">
        <w:rPr>
          <w:rFonts w:ascii="Times New Roman" w:hAnsi="Times New Roman"/>
          <w:bCs/>
          <w:lang w:val="en-US"/>
        </w:rPr>
        <w:t>sau</w:t>
      </w:r>
      <w:proofErr w:type="spellEnd"/>
      <w:r w:rsidRPr="00F11501">
        <w:rPr>
          <w:rFonts w:ascii="Times New Roman" w:hAnsi="Times New Roman"/>
          <w:bCs/>
          <w:lang w:val="en-US"/>
        </w:rPr>
        <w:t xml:space="preserve"> Staphylococcus aureus). </w:t>
      </w:r>
      <w:proofErr w:type="spellStart"/>
      <w:r w:rsidRPr="00F11501">
        <w:rPr>
          <w:rFonts w:ascii="Times New Roman" w:hAnsi="Times New Roman"/>
          <w:bCs/>
          <w:lang w:val="en-US"/>
        </w:rPr>
        <w:t>Acest</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lucru</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pr</w:t>
      </w:r>
      <w:r w:rsidR="001B7E56">
        <w:rPr>
          <w:rFonts w:ascii="Times New Roman" w:hAnsi="Times New Roman"/>
          <w:bCs/>
          <w:lang w:val="en-US"/>
        </w:rPr>
        <w:t>ovoacă</w:t>
      </w:r>
      <w:proofErr w:type="spellEnd"/>
      <w:r w:rsidR="001B7E56">
        <w:rPr>
          <w:rFonts w:ascii="Times New Roman" w:hAnsi="Times New Roman"/>
          <w:bCs/>
          <w:lang w:val="en-US"/>
        </w:rPr>
        <w:t xml:space="preserve"> de </w:t>
      </w:r>
      <w:proofErr w:type="spellStart"/>
      <w:r w:rsidR="001B7E56">
        <w:rPr>
          <w:rFonts w:ascii="Times New Roman" w:hAnsi="Times New Roman"/>
          <w:bCs/>
          <w:lang w:val="en-US"/>
        </w:rPr>
        <w:t>obicei</w:t>
      </w:r>
      <w:proofErr w:type="spellEnd"/>
      <w:r w:rsidR="001B7E56">
        <w:rPr>
          <w:rFonts w:ascii="Times New Roman" w:hAnsi="Times New Roman"/>
          <w:bCs/>
          <w:lang w:val="en-US"/>
        </w:rPr>
        <w:t xml:space="preserve"> </w:t>
      </w:r>
      <w:proofErr w:type="spellStart"/>
      <w:r w:rsidR="001B7E56">
        <w:rPr>
          <w:rFonts w:ascii="Times New Roman" w:hAnsi="Times New Roman"/>
          <w:bCs/>
          <w:lang w:val="en-US"/>
        </w:rPr>
        <w:t>pneumonie</w:t>
      </w:r>
      <w:proofErr w:type="spellEnd"/>
      <w:r w:rsidR="001B7E56">
        <w:rPr>
          <w:rFonts w:ascii="Times New Roman" w:hAnsi="Times New Roman"/>
          <w:bCs/>
          <w:lang w:val="en-US"/>
        </w:rPr>
        <w:t xml:space="preserve">, </w:t>
      </w:r>
      <w:proofErr w:type="spellStart"/>
      <w:r w:rsidR="001B7E56">
        <w:rPr>
          <w:rFonts w:ascii="Times New Roman" w:hAnsi="Times New Roman"/>
          <w:bCs/>
          <w:lang w:val="en-US"/>
        </w:rPr>
        <w:t>uneori</w:t>
      </w:r>
      <w:proofErr w:type="spellEnd"/>
      <w:r w:rsidR="001B7E56">
        <w:rPr>
          <w:rFonts w:ascii="Times New Roman" w:hAnsi="Times New Roman"/>
          <w:bCs/>
          <w:lang w:val="en-US"/>
        </w:rPr>
        <w:t xml:space="preserve"> </w:t>
      </w:r>
      <w:proofErr w:type="spellStart"/>
      <w:r w:rsidR="001B7E56">
        <w:rPr>
          <w:rFonts w:ascii="Times New Roman" w:hAnsi="Times New Roman"/>
          <w:bCs/>
          <w:lang w:val="en-US"/>
        </w:rPr>
        <w:t>evoluează</w:t>
      </w:r>
      <w:proofErr w:type="spellEnd"/>
      <w:r w:rsidR="001B7E56">
        <w:rPr>
          <w:rFonts w:ascii="Times New Roman" w:hAnsi="Times New Roman"/>
          <w:bCs/>
          <w:lang w:val="en-US"/>
        </w:rPr>
        <w:t xml:space="preserve"> </w:t>
      </w:r>
      <w:proofErr w:type="spellStart"/>
      <w:r w:rsidR="001B7E56">
        <w:rPr>
          <w:rFonts w:ascii="Times New Roman" w:hAnsi="Times New Roman"/>
          <w:bCs/>
          <w:lang w:val="en-US"/>
        </w:rPr>
        <w:t>spre</w:t>
      </w:r>
      <w:proofErr w:type="spellEnd"/>
      <w:r w:rsidR="001B7E56">
        <w:rPr>
          <w:rFonts w:ascii="Times New Roman" w:hAnsi="Times New Roman"/>
          <w:bCs/>
          <w:lang w:val="en-US"/>
        </w:rPr>
        <w:t xml:space="preserve"> </w:t>
      </w:r>
      <w:proofErr w:type="spellStart"/>
      <w:proofErr w:type="gramStart"/>
      <w:r w:rsidR="001B7E56">
        <w:rPr>
          <w:rFonts w:ascii="Times New Roman" w:hAnsi="Times New Roman"/>
          <w:bCs/>
          <w:lang w:val="en-US"/>
        </w:rPr>
        <w:t>deces.Boala</w:t>
      </w:r>
      <w:proofErr w:type="spellEnd"/>
      <w:proofErr w:type="gramEnd"/>
      <w:r w:rsidR="001B7E56">
        <w:rPr>
          <w:rFonts w:ascii="Times New Roman" w:hAnsi="Times New Roman"/>
          <w:bCs/>
          <w:lang w:val="en-US"/>
        </w:rPr>
        <w:t xml:space="preserve"> </w:t>
      </w:r>
      <w:proofErr w:type="spellStart"/>
      <w:r w:rsidR="001B7E56">
        <w:rPr>
          <w:rFonts w:ascii="Times New Roman" w:hAnsi="Times New Roman"/>
          <w:bCs/>
          <w:lang w:val="en-US"/>
        </w:rPr>
        <w:t>grav</w:t>
      </w:r>
      <w:r w:rsidRPr="00F11501">
        <w:rPr>
          <w:rFonts w:ascii="Times New Roman" w:hAnsi="Times New Roman"/>
          <w:bCs/>
          <w:lang w:val="en-US"/>
        </w:rPr>
        <w:t>ă</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poate</w:t>
      </w:r>
      <w:proofErr w:type="spellEnd"/>
      <w:r w:rsidRPr="00F11501">
        <w:rPr>
          <w:rFonts w:ascii="Times New Roman" w:hAnsi="Times New Roman"/>
          <w:bCs/>
          <w:lang w:val="en-US"/>
        </w:rPr>
        <w:t xml:space="preserve"> include </w:t>
      </w:r>
      <w:proofErr w:type="spellStart"/>
      <w:r w:rsidRPr="00F11501">
        <w:rPr>
          <w:rFonts w:ascii="Times New Roman" w:hAnsi="Times New Roman"/>
          <w:bCs/>
          <w:lang w:val="en-US"/>
        </w:rPr>
        <w:t>și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miocardită</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sau</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encefalită</w:t>
      </w:r>
      <w:proofErr w:type="spellEnd"/>
      <w:r w:rsidRPr="00F11501">
        <w:rPr>
          <w:rFonts w:ascii="Times New Roman" w:hAnsi="Times New Roman"/>
          <w:bCs/>
          <w:lang w:val="en-US"/>
        </w:rPr>
        <w:t xml:space="preserve">, care </w:t>
      </w:r>
      <w:proofErr w:type="spellStart"/>
      <w:r w:rsidRPr="00F11501">
        <w:rPr>
          <w:rFonts w:ascii="Times New Roman" w:hAnsi="Times New Roman"/>
          <w:bCs/>
          <w:lang w:val="en-US"/>
        </w:rPr>
        <w:t>poate</w:t>
      </w:r>
      <w:proofErr w:type="spellEnd"/>
      <w:r w:rsidRPr="00F11501">
        <w:rPr>
          <w:rFonts w:ascii="Times New Roman" w:hAnsi="Times New Roman"/>
          <w:bCs/>
          <w:lang w:val="en-US"/>
        </w:rPr>
        <w:t xml:space="preserve"> fi </w:t>
      </w:r>
      <w:proofErr w:type="spellStart"/>
      <w:r w:rsidRPr="00F11501">
        <w:rPr>
          <w:rFonts w:ascii="Times New Roman" w:hAnsi="Times New Roman"/>
          <w:bCs/>
          <w:lang w:val="en-US"/>
        </w:rPr>
        <w:t>fatală</w:t>
      </w:r>
      <w:proofErr w:type="spellEnd"/>
      <w:r w:rsidRPr="00F11501">
        <w:rPr>
          <w:rFonts w:ascii="Times New Roman" w:hAnsi="Times New Roman"/>
          <w:bCs/>
          <w:lang w:val="en-US"/>
        </w:rPr>
        <w:t xml:space="preserve">. Cu </w:t>
      </w:r>
      <w:proofErr w:type="spellStart"/>
      <w:r w:rsidRPr="00F11501">
        <w:rPr>
          <w:rFonts w:ascii="Times New Roman" w:hAnsi="Times New Roman"/>
          <w:bCs/>
          <w:lang w:val="en-US"/>
        </w:rPr>
        <w:t>toate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acestea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infecția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inițială</w:t>
      </w:r>
      <w:proofErr w:type="spellEnd"/>
      <w:r w:rsidRPr="00F11501">
        <w:rPr>
          <w:rFonts w:ascii="Times New Roman" w:hAnsi="Times New Roman"/>
          <w:bCs/>
          <w:lang w:val="en-US"/>
        </w:rPr>
        <w:t xml:space="preserve"> cu </w:t>
      </w:r>
      <w:proofErr w:type="spellStart"/>
      <w:r w:rsidRPr="00F11501">
        <w:rPr>
          <w:rFonts w:ascii="Times New Roman" w:hAnsi="Times New Roman"/>
          <w:bCs/>
          <w:lang w:val="en-US"/>
        </w:rPr>
        <w:t>gripă</w:t>
      </w:r>
      <w:proofErr w:type="spellEnd"/>
      <w:r w:rsidRPr="00F11501">
        <w:rPr>
          <w:rFonts w:ascii="Times New Roman" w:hAnsi="Times New Roman"/>
          <w:bCs/>
          <w:lang w:val="en-US"/>
        </w:rPr>
        <w:t xml:space="preserve"> nu </w:t>
      </w:r>
      <w:proofErr w:type="spellStart"/>
      <w:r w:rsidRPr="00F11501">
        <w:rPr>
          <w:rFonts w:ascii="Times New Roman" w:hAnsi="Times New Roman"/>
          <w:bCs/>
          <w:lang w:val="en-US"/>
        </w:rPr>
        <w:t>este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adesea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recunoscută</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și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moartea</w:t>
      </w:r>
      <w:proofErr w:type="spellEnd"/>
      <w:r w:rsidRPr="00F11501">
        <w:rPr>
          <w:rFonts w:ascii="Times New Roman" w:hAnsi="Times New Roman"/>
          <w:bCs/>
          <w:lang w:val="en-US"/>
        </w:rPr>
        <w:t xml:space="preserve"> nu </w:t>
      </w:r>
      <w:proofErr w:type="spellStart"/>
      <w:r w:rsidRPr="00F11501">
        <w:rPr>
          <w:rFonts w:ascii="Times New Roman" w:hAnsi="Times New Roman"/>
          <w:bCs/>
          <w:lang w:val="en-US"/>
        </w:rPr>
        <w:t>este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clasificată</w:t>
      </w:r>
      <w:proofErr w:type="spellEnd"/>
      <w:r w:rsidRPr="00F11501">
        <w:rPr>
          <w:rFonts w:ascii="Times New Roman" w:hAnsi="Times New Roman"/>
          <w:bCs/>
          <w:lang w:val="en-US"/>
        </w:rPr>
        <w:t xml:space="preserve"> ca </w:t>
      </w:r>
      <w:proofErr w:type="spellStart"/>
      <w:r w:rsidRPr="00F11501">
        <w:rPr>
          <w:rFonts w:ascii="Times New Roman" w:hAnsi="Times New Roman"/>
          <w:bCs/>
          <w:lang w:val="en-US"/>
        </w:rPr>
        <w:t>fiind</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cauzată</w:t>
      </w:r>
      <w:proofErr w:type="spellEnd"/>
      <w:r w:rsidRPr="00F11501">
        <w:rPr>
          <w:rFonts w:ascii="Times New Roman" w:hAnsi="Times New Roman"/>
          <w:bCs/>
          <w:lang w:val="en-US"/>
        </w:rPr>
        <w:t xml:space="preserve"> de </w:t>
      </w:r>
      <w:proofErr w:type="spellStart"/>
      <w:r w:rsidRPr="00F11501">
        <w:rPr>
          <w:rFonts w:ascii="Times New Roman" w:hAnsi="Times New Roman"/>
          <w:bCs/>
          <w:lang w:val="en-US"/>
        </w:rPr>
        <w:t>gripă</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Mortalitatea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generală</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asociată</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gripei</w:t>
      </w:r>
      <w:proofErr w:type="spellEnd"/>
      <w:r w:rsidRPr="00F11501">
        <w:rPr>
          <w:rFonts w:ascii="Times New Roman" w:hAnsi="Times New Roman"/>
          <w:bCs/>
          <w:lang w:val="en-US"/>
        </w:rPr>
        <w:t xml:space="preserve"> a </w:t>
      </w:r>
      <w:proofErr w:type="spellStart"/>
      <w:r w:rsidRPr="00F11501">
        <w:rPr>
          <w:rFonts w:ascii="Times New Roman" w:hAnsi="Times New Roman"/>
          <w:bCs/>
          <w:lang w:val="en-US"/>
        </w:rPr>
        <w:t>fost</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estimată</w:t>
      </w:r>
      <w:proofErr w:type="spellEnd"/>
      <w:r w:rsidRPr="00F11501">
        <w:rPr>
          <w:rFonts w:ascii="Times New Roman" w:hAnsi="Times New Roman"/>
          <w:bCs/>
          <w:lang w:val="en-US"/>
        </w:rPr>
        <w:t xml:space="preserve"> la 13,8 la 100 000 </w:t>
      </w:r>
      <w:proofErr w:type="spellStart"/>
      <w:r w:rsidRPr="00F11501">
        <w:rPr>
          <w:rFonts w:ascii="Times New Roman" w:hAnsi="Times New Roman"/>
          <w:bCs/>
          <w:lang w:val="en-US"/>
        </w:rPr>
        <w:t>persoane</w:t>
      </w:r>
      <w:proofErr w:type="spellEnd"/>
      <w:r w:rsidRPr="00F11501">
        <w:rPr>
          <w:rFonts w:ascii="Times New Roman" w:hAnsi="Times New Roman"/>
          <w:bCs/>
          <w:lang w:val="en-US"/>
        </w:rPr>
        <w:t xml:space="preserve">-ani (Thompson, 2003). </w:t>
      </w:r>
      <w:proofErr w:type="spellStart"/>
      <w:r w:rsidRPr="00F11501">
        <w:rPr>
          <w:rFonts w:ascii="Times New Roman" w:hAnsi="Times New Roman"/>
          <w:bCs/>
          <w:lang w:val="en-US"/>
        </w:rPr>
        <w:t>În</w:t>
      </w:r>
      <w:proofErr w:type="spellEnd"/>
      <w:r w:rsidRPr="00F11501">
        <w:rPr>
          <w:rFonts w:ascii="Times New Roman" w:hAnsi="Times New Roman"/>
          <w:bCs/>
          <w:lang w:val="en-US"/>
        </w:rPr>
        <w:t xml:space="preserve"> plus, </w:t>
      </w:r>
      <w:proofErr w:type="spellStart"/>
      <w:r w:rsidRPr="00F11501">
        <w:rPr>
          <w:rFonts w:ascii="Times New Roman" w:hAnsi="Times New Roman"/>
          <w:bCs/>
          <w:lang w:val="en-US"/>
        </w:rPr>
        <w:t>bolile</w:t>
      </w:r>
      <w:proofErr w:type="spellEnd"/>
      <w:r w:rsidRPr="00F11501">
        <w:rPr>
          <w:rFonts w:ascii="Times New Roman" w:hAnsi="Times New Roman"/>
          <w:bCs/>
          <w:lang w:val="en-US"/>
        </w:rPr>
        <w:t xml:space="preserve"> de </w:t>
      </w:r>
      <w:proofErr w:type="spellStart"/>
      <w:r w:rsidRPr="00F11501">
        <w:rPr>
          <w:rFonts w:ascii="Times New Roman" w:hAnsi="Times New Roman"/>
          <w:bCs/>
          <w:lang w:val="en-US"/>
        </w:rPr>
        <w:t>bază</w:t>
      </w:r>
      <w:proofErr w:type="spellEnd"/>
      <w:r w:rsidRPr="00F11501">
        <w:rPr>
          <w:rFonts w:ascii="Times New Roman" w:hAnsi="Times New Roman"/>
          <w:bCs/>
          <w:lang w:val="en-US"/>
        </w:rPr>
        <w:t xml:space="preserve"> (de </w:t>
      </w:r>
      <w:proofErr w:type="spellStart"/>
      <w:r w:rsidRPr="00F11501">
        <w:rPr>
          <w:rFonts w:ascii="Times New Roman" w:hAnsi="Times New Roman"/>
          <w:bCs/>
          <w:lang w:val="en-US"/>
        </w:rPr>
        <w:t>exemplu</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bolile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cardiovasculare</w:t>
      </w:r>
      <w:proofErr w:type="spellEnd"/>
      <w:r w:rsidRPr="00F11501">
        <w:rPr>
          <w:rFonts w:ascii="Times New Roman" w:hAnsi="Times New Roman"/>
          <w:bCs/>
          <w:lang w:val="en-US"/>
        </w:rPr>
        <w:t>) pot fi exacerbate.</w:t>
      </w:r>
    </w:p>
    <w:p w14:paraId="5BD41061" w14:textId="6011D197" w:rsidR="008C25D9" w:rsidRPr="00F11501" w:rsidRDefault="008C25D9" w:rsidP="008E4BE0">
      <w:pPr>
        <w:spacing w:after="0" w:line="240" w:lineRule="auto"/>
        <w:jc w:val="both"/>
        <w:rPr>
          <w:rFonts w:ascii="Times New Roman" w:hAnsi="Times New Roman"/>
          <w:bCs/>
          <w:lang w:val="en-US"/>
        </w:rPr>
      </w:pPr>
      <w:proofErr w:type="spellStart"/>
      <w:r w:rsidRPr="00F11501">
        <w:rPr>
          <w:rFonts w:ascii="Times New Roman" w:hAnsi="Times New Roman"/>
          <w:bCs/>
          <w:lang w:val="en-US"/>
        </w:rPr>
        <w:t>Severitatea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gripei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sezoniere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depinde</w:t>
      </w:r>
      <w:proofErr w:type="spellEnd"/>
      <w:r w:rsidRPr="00F11501">
        <w:rPr>
          <w:rFonts w:ascii="Times New Roman" w:hAnsi="Times New Roman"/>
          <w:bCs/>
          <w:lang w:val="en-US"/>
        </w:rPr>
        <w:t xml:space="preserve"> de virus, </w:t>
      </w:r>
      <w:proofErr w:type="spellStart"/>
      <w:r w:rsidRPr="00F11501">
        <w:rPr>
          <w:rFonts w:ascii="Times New Roman" w:hAnsi="Times New Roman"/>
          <w:bCs/>
          <w:lang w:val="en-US"/>
        </w:rPr>
        <w:t>gaz</w:t>
      </w:r>
      <w:r w:rsidR="0036133D" w:rsidRPr="00F11501">
        <w:rPr>
          <w:rFonts w:ascii="Times New Roman" w:hAnsi="Times New Roman"/>
          <w:bCs/>
          <w:lang w:val="en-US"/>
        </w:rPr>
        <w:t>dă</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și</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alți</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factori</w:t>
      </w:r>
      <w:proofErr w:type="spellEnd"/>
      <w:r w:rsidR="0036133D" w:rsidRPr="00F11501">
        <w:rPr>
          <w:rFonts w:ascii="Times New Roman" w:hAnsi="Times New Roman"/>
          <w:bCs/>
          <w:lang w:val="en-US"/>
        </w:rPr>
        <w:t xml:space="preserve"> (de </w:t>
      </w:r>
      <w:proofErr w:type="spellStart"/>
      <w:r w:rsidR="0036133D" w:rsidRPr="00F11501">
        <w:rPr>
          <w:rFonts w:ascii="Times New Roman" w:hAnsi="Times New Roman"/>
          <w:bCs/>
          <w:lang w:val="en-US"/>
        </w:rPr>
        <w:t>exemplu</w:t>
      </w:r>
      <w:proofErr w:type="spellEnd"/>
      <w:r w:rsidR="0036133D" w:rsidRPr="00F11501">
        <w:rPr>
          <w:rFonts w:ascii="Times New Roman" w:hAnsi="Times New Roman"/>
          <w:bCs/>
          <w:lang w:val="en-US"/>
        </w:rPr>
        <w:t xml:space="preserve">: </w:t>
      </w:r>
      <w:proofErr w:type="spellStart"/>
      <w:r w:rsidRPr="00F11501">
        <w:rPr>
          <w:rFonts w:ascii="Times New Roman" w:hAnsi="Times New Roman"/>
          <w:bCs/>
          <w:lang w:val="en-US"/>
        </w:rPr>
        <w:t>accesul</w:t>
      </w:r>
      <w:proofErr w:type="spellEnd"/>
      <w:r w:rsidRPr="00F11501">
        <w:rPr>
          <w:rFonts w:ascii="Times New Roman" w:hAnsi="Times New Roman"/>
          <w:bCs/>
          <w:lang w:val="en-US"/>
        </w:rPr>
        <w:t xml:space="preserve"> la </w:t>
      </w:r>
      <w:proofErr w:type="spellStart"/>
      <w:r w:rsidRPr="00F11501">
        <w:rPr>
          <w:rFonts w:ascii="Times New Roman" w:hAnsi="Times New Roman"/>
          <w:bCs/>
          <w:lang w:val="en-US"/>
        </w:rPr>
        <w:t>îngrijire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Complicațiile</w:t>
      </w:r>
      <w:proofErr w:type="spellEnd"/>
      <w:r w:rsidRPr="00F11501">
        <w:rPr>
          <w:rFonts w:ascii="Times New Roman" w:hAnsi="Times New Roman"/>
          <w:bCs/>
          <w:lang w:val="en-US"/>
        </w:rPr>
        <w:t xml:space="preserve"> pot </w:t>
      </w:r>
      <w:proofErr w:type="spellStart"/>
      <w:r w:rsidRPr="00F11501">
        <w:rPr>
          <w:rFonts w:ascii="Times New Roman" w:hAnsi="Times New Roman"/>
          <w:bCs/>
          <w:lang w:val="en-US"/>
        </w:rPr>
        <w:t>apărea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potențial</w:t>
      </w:r>
      <w:proofErr w:type="spellEnd"/>
      <w:r w:rsidRPr="00F11501">
        <w:rPr>
          <w:rFonts w:ascii="Times New Roman" w:hAnsi="Times New Roman"/>
          <w:bCs/>
          <w:lang w:val="en-US"/>
        </w:rPr>
        <w:t xml:space="preserve"> la </w:t>
      </w:r>
      <w:proofErr w:type="spellStart"/>
      <w:r w:rsidRPr="00F11501">
        <w:rPr>
          <w:rFonts w:ascii="Times New Roman" w:hAnsi="Times New Roman"/>
          <w:bCs/>
          <w:lang w:val="en-US"/>
        </w:rPr>
        <w:t>oricine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dar</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spitalizarea</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este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mai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frecventă</w:t>
      </w:r>
      <w:proofErr w:type="spellEnd"/>
      <w:r w:rsidRPr="00F11501">
        <w:rPr>
          <w:rFonts w:ascii="Times New Roman" w:hAnsi="Times New Roman"/>
          <w:bCs/>
          <w:lang w:val="en-US"/>
        </w:rPr>
        <w:t xml:space="preserve"> la </w:t>
      </w:r>
      <w:proofErr w:type="spellStart"/>
      <w:r w:rsidRPr="00F11501">
        <w:rPr>
          <w:rFonts w:ascii="Times New Roman" w:hAnsi="Times New Roman"/>
          <w:bCs/>
          <w:lang w:val="en-US"/>
        </w:rPr>
        <w:t>persoanele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în</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vârstă</w:t>
      </w:r>
      <w:proofErr w:type="spellEnd"/>
      <w:r w:rsidRPr="00F11501">
        <w:rPr>
          <w:rFonts w:ascii="Times New Roman" w:hAnsi="Times New Roman"/>
          <w:bCs/>
          <w:lang w:val="en-US"/>
        </w:rPr>
        <w:t xml:space="preserve"> (≥65 de ani, 309/100 000 </w:t>
      </w:r>
      <w:proofErr w:type="spellStart"/>
      <w:r w:rsidRPr="00F11501">
        <w:rPr>
          <w:rFonts w:ascii="Times New Roman" w:hAnsi="Times New Roman"/>
          <w:bCs/>
          <w:lang w:val="en-US"/>
        </w:rPr>
        <w:t>persoane</w:t>
      </w:r>
      <w:proofErr w:type="spellEnd"/>
      <w:r w:rsidRPr="00F11501">
        <w:rPr>
          <w:rFonts w:ascii="Times New Roman" w:hAnsi="Times New Roman"/>
          <w:bCs/>
          <w:lang w:val="en-US"/>
        </w:rPr>
        <w:t xml:space="preserve">-ani) </w:t>
      </w:r>
      <w:proofErr w:type="spellStart"/>
      <w:r w:rsidRPr="00F11501">
        <w:rPr>
          <w:rFonts w:ascii="Times New Roman" w:hAnsi="Times New Roman"/>
          <w:bCs/>
          <w:lang w:val="en-US"/>
        </w:rPr>
        <w:t>și</w:t>
      </w:r>
      <w:proofErr w:type="spellEnd"/>
      <w:r w:rsidRPr="00F11501">
        <w:rPr>
          <w:rFonts w:ascii="Times New Roman" w:hAnsi="Times New Roman"/>
          <w:bCs/>
          <w:lang w:val="en-US"/>
        </w:rPr>
        <w:t xml:space="preserve"> la </w:t>
      </w:r>
      <w:proofErr w:type="spellStart"/>
      <w:r w:rsidRPr="00F11501">
        <w:rPr>
          <w:rFonts w:ascii="Times New Roman" w:hAnsi="Times New Roman"/>
          <w:bCs/>
          <w:lang w:val="en-US"/>
        </w:rPr>
        <w:t>tineri</w:t>
      </w:r>
      <w:proofErr w:type="spellEnd"/>
      <w:r w:rsidRPr="00F11501">
        <w:rPr>
          <w:rFonts w:ascii="Times New Roman" w:hAnsi="Times New Roman"/>
          <w:bCs/>
          <w:lang w:val="en-US"/>
        </w:rPr>
        <w:t xml:space="preserve"> (&lt;1 an, </w:t>
      </w:r>
      <w:r w:rsidR="00F11501">
        <w:rPr>
          <w:rFonts w:ascii="Times New Roman" w:hAnsi="Times New Roman"/>
          <w:bCs/>
          <w:lang w:val="en-US"/>
        </w:rPr>
        <w:t xml:space="preserve">151/100 000 </w:t>
      </w:r>
      <w:proofErr w:type="spellStart"/>
      <w:r w:rsidR="00F11501">
        <w:rPr>
          <w:rFonts w:ascii="Times New Roman" w:hAnsi="Times New Roman"/>
          <w:bCs/>
          <w:lang w:val="en-US"/>
        </w:rPr>
        <w:t>persoane</w:t>
      </w:r>
      <w:proofErr w:type="spellEnd"/>
      <w:r w:rsidR="00F11501">
        <w:rPr>
          <w:rFonts w:ascii="Times New Roman" w:hAnsi="Times New Roman"/>
          <w:bCs/>
          <w:lang w:val="en-US"/>
        </w:rPr>
        <w:t>-ani) (Zhou</w:t>
      </w:r>
      <w:r w:rsidRPr="00F11501">
        <w:rPr>
          <w:rFonts w:ascii="Times New Roman" w:hAnsi="Times New Roman"/>
          <w:bCs/>
          <w:lang w:val="en-US"/>
        </w:rPr>
        <w:t>, 2012).</w:t>
      </w:r>
    </w:p>
    <w:p w14:paraId="41E0D44B" w14:textId="42F7B6FB" w:rsidR="00153342" w:rsidRDefault="008C25D9" w:rsidP="008E4BE0">
      <w:pPr>
        <w:spacing w:after="0" w:line="240" w:lineRule="auto"/>
        <w:jc w:val="both"/>
        <w:rPr>
          <w:rFonts w:ascii="Times New Roman" w:hAnsi="Times New Roman"/>
          <w:bCs/>
          <w:lang w:val="en-US"/>
        </w:rPr>
      </w:pPr>
      <w:proofErr w:type="spellStart"/>
      <w:r w:rsidRPr="00F11501">
        <w:rPr>
          <w:rFonts w:ascii="Times New Roman" w:hAnsi="Times New Roman"/>
          <w:bCs/>
          <w:lang w:val="en-US"/>
        </w:rPr>
        <w:t>În</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medie</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p</w:t>
      </w:r>
      <w:r w:rsidR="0036133D" w:rsidRPr="00F11501">
        <w:rPr>
          <w:rFonts w:ascii="Times New Roman" w:hAnsi="Times New Roman"/>
          <w:bCs/>
          <w:lang w:val="en-US"/>
        </w:rPr>
        <w:t>ersoanele</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în</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vârstă</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prezintă</w:t>
      </w:r>
      <w:proofErr w:type="spellEnd"/>
      <w:r w:rsidR="0036133D" w:rsidRPr="00F11501">
        <w:rPr>
          <w:rFonts w:ascii="Times New Roman" w:hAnsi="Times New Roman"/>
          <w:bCs/>
          <w:lang w:val="en-US"/>
        </w:rPr>
        <w:t xml:space="preserve"> </w:t>
      </w:r>
      <w:proofErr w:type="spellStart"/>
      <w:r w:rsidRPr="00F11501">
        <w:rPr>
          <w:rFonts w:ascii="Times New Roman" w:hAnsi="Times New Roman"/>
          <w:bCs/>
          <w:lang w:val="en-US"/>
        </w:rPr>
        <w:t>risc</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mai</w:t>
      </w:r>
      <w:proofErr w:type="spellEnd"/>
      <w:r w:rsidRPr="00F11501">
        <w:rPr>
          <w:rFonts w:ascii="Times New Roman" w:hAnsi="Times New Roman"/>
          <w:bCs/>
          <w:lang w:val="en-US"/>
        </w:rPr>
        <w:t xml:space="preserve"> mare de</w:t>
      </w:r>
      <w:r w:rsidR="00153342">
        <w:rPr>
          <w:rFonts w:ascii="Times New Roman" w:hAnsi="Times New Roman"/>
          <w:bCs/>
          <w:lang w:val="en-US"/>
        </w:rPr>
        <w:t xml:space="preserve"> </w:t>
      </w:r>
      <w:proofErr w:type="spellStart"/>
      <w:r w:rsidR="0036133D" w:rsidRPr="00F11501">
        <w:rPr>
          <w:rFonts w:ascii="Times New Roman" w:hAnsi="Times New Roman"/>
          <w:bCs/>
          <w:lang w:val="en-US"/>
        </w:rPr>
        <w:t>complicații</w:t>
      </w:r>
      <w:proofErr w:type="spellEnd"/>
      <w:r w:rsidR="0036133D" w:rsidRPr="00F11501">
        <w:rPr>
          <w:rFonts w:ascii="Times New Roman" w:hAnsi="Times New Roman"/>
          <w:bCs/>
          <w:lang w:val="en-US"/>
        </w:rPr>
        <w:t xml:space="preserve"> severe,</w:t>
      </w:r>
      <w:r w:rsidR="00A32CA5">
        <w:rPr>
          <w:rFonts w:ascii="Times New Roman" w:hAnsi="Times New Roman"/>
          <w:bCs/>
          <w:lang w:val="en-US"/>
        </w:rPr>
        <w:t xml:space="preserve"> </w:t>
      </w:r>
      <w:r w:rsidR="00153342">
        <w:rPr>
          <w:rFonts w:ascii="Times New Roman" w:hAnsi="Times New Roman"/>
          <w:bCs/>
          <w:lang w:val="en-US"/>
        </w:rPr>
        <w:t xml:space="preserve">cum </w:t>
      </w:r>
      <w:proofErr w:type="spellStart"/>
      <w:r w:rsidR="00153342">
        <w:rPr>
          <w:rFonts w:ascii="Times New Roman" w:hAnsi="Times New Roman"/>
          <w:bCs/>
          <w:lang w:val="en-US"/>
        </w:rPr>
        <w:t>ar</w:t>
      </w:r>
      <w:proofErr w:type="spellEnd"/>
      <w:r w:rsidR="00153342">
        <w:rPr>
          <w:rFonts w:ascii="Times New Roman" w:hAnsi="Times New Roman"/>
          <w:bCs/>
          <w:lang w:val="en-US"/>
        </w:rPr>
        <w:t xml:space="preserve"> fi pneumonia. </w:t>
      </w:r>
      <w:proofErr w:type="spellStart"/>
      <w:r w:rsidR="00153342">
        <w:rPr>
          <w:rFonts w:ascii="Times New Roman" w:hAnsi="Times New Roman"/>
          <w:bCs/>
          <w:lang w:val="en-US"/>
        </w:rPr>
        <w:t>Aceste</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persoane</w:t>
      </w:r>
      <w:proofErr w:type="spellEnd"/>
      <w:r w:rsidRPr="00F11501">
        <w:rPr>
          <w:rFonts w:ascii="Times New Roman" w:hAnsi="Times New Roman"/>
          <w:bCs/>
          <w:lang w:val="en-US"/>
        </w:rPr>
        <w:t xml:space="preserve"> au </w:t>
      </w:r>
      <w:proofErr w:type="spellStart"/>
      <w:r w:rsidRPr="00F11501">
        <w:rPr>
          <w:rFonts w:ascii="Times New Roman" w:hAnsi="Times New Roman"/>
          <w:bCs/>
          <w:lang w:val="en-US"/>
        </w:rPr>
        <w:t>frecvent</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boli</w:t>
      </w:r>
      <w:proofErr w:type="spellEnd"/>
      <w:r w:rsidRPr="00F11501">
        <w:rPr>
          <w:rFonts w:ascii="Times New Roman" w:hAnsi="Times New Roman"/>
          <w:bCs/>
          <w:lang w:val="en-US"/>
        </w:rPr>
        <w:t xml:space="preserve"> de </w:t>
      </w:r>
      <w:proofErr w:type="spellStart"/>
      <w:r w:rsidRPr="00F11501">
        <w:rPr>
          <w:rFonts w:ascii="Times New Roman" w:hAnsi="Times New Roman"/>
          <w:bCs/>
          <w:lang w:val="en-US"/>
        </w:rPr>
        <w:t>bază</w:t>
      </w:r>
      <w:proofErr w:type="spellEnd"/>
      <w:r w:rsidRPr="00F11501">
        <w:rPr>
          <w:rFonts w:ascii="Times New Roman" w:hAnsi="Times New Roman"/>
          <w:bCs/>
          <w:lang w:val="en-US"/>
        </w:rPr>
        <w:t xml:space="preserve"> care le </w:t>
      </w:r>
      <w:proofErr w:type="spellStart"/>
      <w:r w:rsidRPr="00F11501">
        <w:rPr>
          <w:rFonts w:ascii="Times New Roman" w:hAnsi="Times New Roman"/>
          <w:bCs/>
          <w:lang w:val="en-US"/>
        </w:rPr>
        <w:t>reduc</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rezistența</w:t>
      </w:r>
      <w:proofErr w:type="spellEnd"/>
      <w:r w:rsidRPr="00F11501">
        <w:rPr>
          <w:rFonts w:ascii="Times New Roman" w:hAnsi="Times New Roman"/>
          <w:bCs/>
          <w:lang w:val="en-US"/>
        </w:rPr>
        <w:t xml:space="preserve"> la </w:t>
      </w:r>
      <w:proofErr w:type="spellStart"/>
      <w:r w:rsidRPr="00F11501">
        <w:rPr>
          <w:rFonts w:ascii="Times New Roman" w:hAnsi="Times New Roman"/>
          <w:bCs/>
          <w:lang w:val="en-US"/>
        </w:rPr>
        <w:t>infecții</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iar</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răspunsul</w:t>
      </w:r>
      <w:proofErr w:type="spellEnd"/>
      <w:r w:rsidRPr="00F11501">
        <w:rPr>
          <w:rFonts w:ascii="Times New Roman" w:hAnsi="Times New Roman"/>
          <w:bCs/>
          <w:lang w:val="en-US"/>
        </w:rPr>
        <w:t xml:space="preserve"> </w:t>
      </w:r>
      <w:r w:rsidR="00153342">
        <w:rPr>
          <w:rFonts w:ascii="Times New Roman" w:hAnsi="Times New Roman"/>
          <w:bCs/>
          <w:lang w:val="en-US"/>
        </w:rPr>
        <w:t xml:space="preserve">lor </w:t>
      </w:r>
      <w:proofErr w:type="spellStart"/>
      <w:r w:rsidR="00153342">
        <w:rPr>
          <w:rFonts w:ascii="Times New Roman" w:hAnsi="Times New Roman"/>
          <w:bCs/>
          <w:lang w:val="en-US"/>
        </w:rPr>
        <w:t>imun</w:t>
      </w:r>
      <w:proofErr w:type="spellEnd"/>
      <w:r w:rsidR="00153342">
        <w:rPr>
          <w:rFonts w:ascii="Times New Roman" w:hAnsi="Times New Roman"/>
          <w:bCs/>
          <w:lang w:val="en-US"/>
        </w:rPr>
        <w:t xml:space="preserve"> </w:t>
      </w:r>
      <w:proofErr w:type="spellStart"/>
      <w:r w:rsidR="00153342">
        <w:rPr>
          <w:rFonts w:ascii="Times New Roman" w:hAnsi="Times New Roman"/>
          <w:bCs/>
          <w:lang w:val="en-US"/>
        </w:rPr>
        <w:t>poate</w:t>
      </w:r>
      <w:proofErr w:type="spellEnd"/>
      <w:r w:rsidR="00153342">
        <w:rPr>
          <w:rFonts w:ascii="Times New Roman" w:hAnsi="Times New Roman"/>
          <w:bCs/>
          <w:lang w:val="en-US"/>
        </w:rPr>
        <w:t xml:space="preserve"> fi </w:t>
      </w:r>
      <w:proofErr w:type="spellStart"/>
      <w:r w:rsidRPr="00F11501">
        <w:rPr>
          <w:rFonts w:ascii="Times New Roman" w:hAnsi="Times New Roman"/>
          <w:bCs/>
          <w:lang w:val="en-US"/>
        </w:rPr>
        <w:t>m</w:t>
      </w:r>
      <w:r w:rsidR="0036133D" w:rsidRPr="00F11501">
        <w:rPr>
          <w:rFonts w:ascii="Times New Roman" w:hAnsi="Times New Roman"/>
          <w:bCs/>
          <w:lang w:val="en-US"/>
        </w:rPr>
        <w:t>ai</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puțin</w:t>
      </w:r>
      <w:proofErr w:type="spellEnd"/>
      <w:r w:rsidR="0036133D" w:rsidRPr="00F11501">
        <w:rPr>
          <w:rFonts w:ascii="Times New Roman" w:hAnsi="Times New Roman"/>
          <w:bCs/>
          <w:lang w:val="en-US"/>
        </w:rPr>
        <w:t xml:space="preserve"> </w:t>
      </w:r>
      <w:proofErr w:type="spellStart"/>
      <w:r w:rsidR="0036133D" w:rsidRPr="00F11501">
        <w:rPr>
          <w:rFonts w:ascii="Times New Roman" w:hAnsi="Times New Roman"/>
          <w:bCs/>
          <w:lang w:val="en-US"/>
        </w:rPr>
        <w:t>eficient</w:t>
      </w:r>
      <w:proofErr w:type="spellEnd"/>
      <w:r w:rsidR="0036133D" w:rsidRPr="00F11501">
        <w:rPr>
          <w:rFonts w:ascii="Times New Roman" w:hAnsi="Times New Roman"/>
          <w:bCs/>
          <w:lang w:val="en-US"/>
        </w:rPr>
        <w:t xml:space="preserve">. </w:t>
      </w:r>
    </w:p>
    <w:p w14:paraId="71854954" w14:textId="491197C2" w:rsidR="008C25D9" w:rsidRPr="00F11501" w:rsidRDefault="0036133D" w:rsidP="008E4BE0">
      <w:pPr>
        <w:spacing w:after="0" w:line="240" w:lineRule="auto"/>
        <w:jc w:val="both"/>
        <w:rPr>
          <w:rFonts w:ascii="Times New Roman" w:hAnsi="Times New Roman"/>
          <w:bCs/>
          <w:lang w:val="en-US"/>
        </w:rPr>
      </w:pPr>
      <w:proofErr w:type="spellStart"/>
      <w:r w:rsidRPr="00F11501">
        <w:rPr>
          <w:rFonts w:ascii="Times New Roman" w:hAnsi="Times New Roman"/>
          <w:bCs/>
          <w:lang w:val="en-US"/>
        </w:rPr>
        <w:t>Copiii</w:t>
      </w:r>
      <w:proofErr w:type="spellEnd"/>
      <w:r w:rsidRPr="00F11501">
        <w:rPr>
          <w:rFonts w:ascii="Times New Roman" w:hAnsi="Times New Roman"/>
          <w:bCs/>
          <w:lang w:val="en-US"/>
        </w:rPr>
        <w:t xml:space="preserve"> au </w:t>
      </w:r>
      <w:proofErr w:type="spellStart"/>
      <w:r w:rsidRPr="00F11501">
        <w:rPr>
          <w:rFonts w:ascii="Times New Roman" w:hAnsi="Times New Roman"/>
          <w:bCs/>
          <w:lang w:val="en-US"/>
        </w:rPr>
        <w:t>risc</w:t>
      </w:r>
      <w:proofErr w:type="spellEnd"/>
      <w:r w:rsidRPr="00F11501">
        <w:rPr>
          <w:rFonts w:ascii="Times New Roman" w:hAnsi="Times New Roman"/>
          <w:bCs/>
          <w:lang w:val="en-US"/>
        </w:rPr>
        <w:t xml:space="preserve"> </w:t>
      </w:r>
      <w:proofErr w:type="spellStart"/>
      <w:r w:rsidRPr="00F11501">
        <w:rPr>
          <w:rFonts w:ascii="Times New Roman" w:hAnsi="Times New Roman"/>
          <w:bCs/>
          <w:lang w:val="en-US"/>
        </w:rPr>
        <w:t>crescut</w:t>
      </w:r>
      <w:proofErr w:type="spellEnd"/>
      <w:r w:rsidRPr="00F11501">
        <w:rPr>
          <w:rFonts w:ascii="Times New Roman" w:hAnsi="Times New Roman"/>
          <w:bCs/>
          <w:lang w:val="en-US"/>
        </w:rPr>
        <w:t xml:space="preserve"> de a fi </w:t>
      </w:r>
      <w:proofErr w:type="spellStart"/>
      <w:r w:rsidRPr="00F11501">
        <w:rPr>
          <w:rFonts w:ascii="Times New Roman" w:hAnsi="Times New Roman"/>
          <w:bCs/>
          <w:lang w:val="en-US"/>
        </w:rPr>
        <w:t>infectați</w:t>
      </w:r>
      <w:proofErr w:type="spellEnd"/>
      <w:r w:rsidRPr="00F11501">
        <w:rPr>
          <w:rFonts w:ascii="Times New Roman" w:hAnsi="Times New Roman"/>
          <w:bCs/>
          <w:lang w:val="en-US"/>
        </w:rPr>
        <w:t>,</w:t>
      </w:r>
      <w:r w:rsidR="00A32CA5">
        <w:rPr>
          <w:rFonts w:ascii="Times New Roman" w:hAnsi="Times New Roman"/>
          <w:bCs/>
          <w:lang w:val="en-US"/>
        </w:rPr>
        <w:t xml:space="preserve"> </w:t>
      </w:r>
      <w:proofErr w:type="spellStart"/>
      <w:r w:rsidR="008C25D9" w:rsidRPr="00F11501">
        <w:rPr>
          <w:rFonts w:ascii="Times New Roman" w:hAnsi="Times New Roman"/>
          <w:bCs/>
          <w:lang w:val="en-US"/>
        </w:rPr>
        <w:t>deoarece</w:t>
      </w:r>
      <w:proofErr w:type="spellEnd"/>
      <w:r w:rsidR="008C25D9" w:rsidRPr="00F11501">
        <w:rPr>
          <w:rFonts w:ascii="Times New Roman" w:hAnsi="Times New Roman"/>
          <w:bCs/>
          <w:lang w:val="en-US"/>
        </w:rPr>
        <w:t xml:space="preserve"> nu au </w:t>
      </w:r>
      <w:proofErr w:type="spellStart"/>
      <w:r w:rsidR="008C25D9" w:rsidRPr="00F11501">
        <w:rPr>
          <w:rFonts w:ascii="Times New Roman" w:hAnsi="Times New Roman"/>
          <w:bCs/>
          <w:lang w:val="en-US"/>
        </w:rPr>
        <w:t>dezvoltat</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imunitate</w:t>
      </w:r>
      <w:proofErr w:type="spellEnd"/>
      <w:r w:rsidR="008C25D9" w:rsidRPr="00F11501">
        <w:rPr>
          <w:rFonts w:ascii="Times New Roman" w:hAnsi="Times New Roman"/>
          <w:bCs/>
          <w:lang w:val="en-US"/>
        </w:rPr>
        <w:t xml:space="preserve"> la virus. </w:t>
      </w:r>
      <w:proofErr w:type="spellStart"/>
      <w:r w:rsidR="008C25D9" w:rsidRPr="00F11501">
        <w:rPr>
          <w:rFonts w:ascii="Times New Roman" w:hAnsi="Times New Roman"/>
          <w:bCs/>
          <w:lang w:val="en-US"/>
        </w:rPr>
        <w:t>În</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afară</w:t>
      </w:r>
      <w:proofErr w:type="spellEnd"/>
      <w:r w:rsidR="008C25D9" w:rsidRPr="00F11501">
        <w:rPr>
          <w:rFonts w:ascii="Times New Roman" w:hAnsi="Times New Roman"/>
          <w:bCs/>
          <w:lang w:val="en-US"/>
        </w:rPr>
        <w:t xml:space="preserve"> de </w:t>
      </w:r>
      <w:proofErr w:type="spellStart"/>
      <w:r w:rsidR="008C25D9" w:rsidRPr="00F11501">
        <w:rPr>
          <w:rFonts w:ascii="Times New Roman" w:hAnsi="Times New Roman"/>
          <w:bCs/>
          <w:lang w:val="en-US"/>
        </w:rPr>
        <w:t>riscul</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crescut</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legat</w:t>
      </w:r>
      <w:proofErr w:type="spellEnd"/>
      <w:r w:rsidR="008C25D9" w:rsidRPr="00F11501">
        <w:rPr>
          <w:rFonts w:ascii="Times New Roman" w:hAnsi="Times New Roman"/>
          <w:bCs/>
          <w:lang w:val="en-US"/>
        </w:rPr>
        <w:t xml:space="preserve"> de </w:t>
      </w:r>
      <w:proofErr w:type="spellStart"/>
      <w:r w:rsidR="008C25D9" w:rsidRPr="00F11501">
        <w:rPr>
          <w:rFonts w:ascii="Times New Roman" w:hAnsi="Times New Roman"/>
          <w:bCs/>
          <w:lang w:val="en-US"/>
        </w:rPr>
        <w:t>vârstă</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riscul</w:t>
      </w:r>
      <w:proofErr w:type="spellEnd"/>
      <w:r w:rsidR="008C25D9" w:rsidRPr="00F11501">
        <w:rPr>
          <w:rFonts w:ascii="Times New Roman" w:hAnsi="Times New Roman"/>
          <w:bCs/>
          <w:lang w:val="en-US"/>
        </w:rPr>
        <w:t xml:space="preserve"> de </w:t>
      </w:r>
      <w:proofErr w:type="spellStart"/>
      <w:r w:rsidR="008C25D9" w:rsidRPr="00F11501">
        <w:rPr>
          <w:rFonts w:ascii="Times New Roman" w:hAnsi="Times New Roman"/>
          <w:bCs/>
          <w:lang w:val="en-US"/>
        </w:rPr>
        <w:t>complicații</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este</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crescut</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pentru</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persoanele</w:t>
      </w:r>
      <w:proofErr w:type="spellEnd"/>
      <w:r w:rsidR="008C25D9" w:rsidRPr="00F11501">
        <w:rPr>
          <w:rFonts w:ascii="Times New Roman" w:hAnsi="Times New Roman"/>
          <w:bCs/>
          <w:lang w:val="en-US"/>
        </w:rPr>
        <w:t xml:space="preserve"> de </w:t>
      </w:r>
      <w:proofErr w:type="spellStart"/>
      <w:r w:rsidR="008C25D9" w:rsidRPr="00F11501">
        <w:rPr>
          <w:rFonts w:ascii="Times New Roman" w:hAnsi="Times New Roman"/>
          <w:bCs/>
          <w:lang w:val="en-US"/>
        </w:rPr>
        <w:t>orice</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vârstă</w:t>
      </w:r>
      <w:proofErr w:type="spellEnd"/>
      <w:r w:rsidR="008C25D9" w:rsidRPr="00F11501">
        <w:rPr>
          <w:rFonts w:ascii="Times New Roman" w:hAnsi="Times New Roman"/>
          <w:bCs/>
          <w:lang w:val="en-US"/>
        </w:rPr>
        <w:t xml:space="preserve"> cu </w:t>
      </w:r>
      <w:proofErr w:type="spellStart"/>
      <w:r w:rsidR="008C25D9" w:rsidRPr="00F11501">
        <w:rPr>
          <w:rFonts w:ascii="Times New Roman" w:hAnsi="Times New Roman"/>
          <w:bCs/>
          <w:lang w:val="en-US"/>
        </w:rPr>
        <w:t>anumite</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afecțiuni</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medicale</w:t>
      </w:r>
      <w:proofErr w:type="spellEnd"/>
      <w:r w:rsidR="008C25D9" w:rsidRPr="00F11501">
        <w:rPr>
          <w:rFonts w:ascii="Times New Roman" w:hAnsi="Times New Roman"/>
          <w:bCs/>
          <w:lang w:val="en-US"/>
        </w:rPr>
        <w:t xml:space="preserve"> </w:t>
      </w:r>
      <w:proofErr w:type="spellStart"/>
      <w:r w:rsidR="008C25D9" w:rsidRPr="00F11501">
        <w:rPr>
          <w:rFonts w:ascii="Times New Roman" w:hAnsi="Times New Roman"/>
          <w:bCs/>
          <w:lang w:val="en-US"/>
        </w:rPr>
        <w:t>cronice</w:t>
      </w:r>
      <w:proofErr w:type="spellEnd"/>
      <w:r w:rsidR="008C25D9" w:rsidRPr="00F11501">
        <w:rPr>
          <w:rFonts w:ascii="Times New Roman" w:hAnsi="Times New Roman"/>
          <w:bCs/>
          <w:lang w:val="en-US"/>
        </w:rPr>
        <w:t>:</w:t>
      </w:r>
    </w:p>
    <w:p w14:paraId="215B1188"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metabolice (de exemplu, diabet);</w:t>
      </w:r>
    </w:p>
    <w:p w14:paraId="3DBC452E"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afecțiuni pulmonare cronice (de exemplu, bronșită cronică);</w:t>
      </w:r>
    </w:p>
    <w:p w14:paraId="7AB6C714"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cardiovasculare (de exemplu, boala coronariană);</w:t>
      </w:r>
    </w:p>
    <w:p w14:paraId="51005482"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hepatice;</w:t>
      </w:r>
    </w:p>
    <w:p w14:paraId="14B6DE04"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stări hematologice;</w:t>
      </w:r>
    </w:p>
    <w:p w14:paraId="466FEA50"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obezitatea morbidă (indicele de masă corporală &gt;40);</w:t>
      </w:r>
    </w:p>
    <w:p w14:paraId="4E7CD501"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stări genetice;</w:t>
      </w:r>
    </w:p>
    <w:p w14:paraId="26046E51"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renale cronice (de exemplu, insuficiență renală cronică);</w:t>
      </w:r>
    </w:p>
    <w:p w14:paraId="1308E2EF"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afecțiuni neurologice cronice sau handicap fizic (de exemplu, paralizie cerebrală);</w:t>
      </w:r>
    </w:p>
    <w:p w14:paraId="56F6A591"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afecțiuni și tratamente care suprimă funcția imunitară (de exemplu, chimioterapie).</w:t>
      </w:r>
    </w:p>
    <w:p w14:paraId="1576CFBA" w14:textId="7B773C91"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Mai mult, s-a descoperit că femeile însărcinate sănătoase prezintă un risc crescut de spitalizare din cauza bolilor respiratorii în timpul sezonului de gripă (Dodds, 2007).</w:t>
      </w:r>
    </w:p>
    <w:p w14:paraId="404D9031" w14:textId="77777777" w:rsidR="001B7E56" w:rsidRDefault="001B7E56" w:rsidP="008E4BE0">
      <w:pPr>
        <w:spacing w:after="0" w:line="240" w:lineRule="auto"/>
        <w:jc w:val="both"/>
        <w:rPr>
          <w:rFonts w:ascii="Times New Roman" w:hAnsi="Times New Roman"/>
          <w:b/>
          <w:bCs/>
        </w:rPr>
      </w:pPr>
    </w:p>
    <w:p w14:paraId="5BC1828E" w14:textId="26A27689" w:rsidR="000B44AC" w:rsidRPr="00F11501" w:rsidRDefault="000B44AC" w:rsidP="008E4BE0">
      <w:pPr>
        <w:spacing w:after="0" w:line="240" w:lineRule="auto"/>
        <w:jc w:val="both"/>
        <w:rPr>
          <w:rFonts w:ascii="Times New Roman" w:hAnsi="Times New Roman"/>
          <w:b/>
          <w:bCs/>
        </w:rPr>
      </w:pPr>
      <w:r w:rsidRPr="00F11501">
        <w:rPr>
          <w:rFonts w:ascii="Times New Roman" w:hAnsi="Times New Roman"/>
          <w:b/>
          <w:bCs/>
        </w:rPr>
        <w:t>Epidemiologie</w:t>
      </w:r>
    </w:p>
    <w:p w14:paraId="046E215C" w14:textId="5D726119"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Gripa A și B</w:t>
      </w:r>
    </w:p>
    <w:p w14:paraId="10026838" w14:textId="59964748"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de tip A sunt responsabile pentru cea mai mare povară a bolii în timpul epidemilor sezoniere, deși ambele tipuri de gripă A și B sunt capabile să pro</w:t>
      </w:r>
      <w:r w:rsidR="00153342">
        <w:rPr>
          <w:rFonts w:ascii="Times New Roman" w:hAnsi="Times New Roman"/>
          <w:bCs/>
        </w:rPr>
        <w:t>voace epidemii, boli gra</w:t>
      </w:r>
      <w:r w:rsidRPr="00F11501">
        <w:rPr>
          <w:rFonts w:ascii="Times New Roman" w:hAnsi="Times New Roman"/>
          <w:bCs/>
        </w:rPr>
        <w:t>ve și decese.</w:t>
      </w:r>
    </w:p>
    <w:p w14:paraId="4764DCBF"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Infecțiile de tip B sunt mai puțin frecvente și de obicei mai ușoare decât gripa A(H3N2).</w:t>
      </w:r>
    </w:p>
    <w:p w14:paraId="13AA52B3" w14:textId="77777777" w:rsidR="00D964EB" w:rsidRDefault="008C25D9" w:rsidP="008E4BE0">
      <w:pPr>
        <w:spacing w:after="0" w:line="240" w:lineRule="auto"/>
        <w:jc w:val="both"/>
        <w:rPr>
          <w:rFonts w:ascii="Times New Roman" w:hAnsi="Times New Roman"/>
          <w:bCs/>
        </w:rPr>
      </w:pPr>
      <w:r w:rsidRPr="00F11501">
        <w:rPr>
          <w:rFonts w:ascii="Times New Roman" w:hAnsi="Times New Roman"/>
          <w:bCs/>
        </w:rPr>
        <w:t xml:space="preserve">Mai mult, doar virusurile gripale de tip A sunt responsabile pentru pandemiile ocazionale. Experiența obișnuită în urma unei pandemii este că tulpina pandemică domină epidemiile anuale timp de câțiva ani. </w:t>
      </w:r>
    </w:p>
    <w:p w14:paraId="2D381670" w14:textId="08336842" w:rsidR="000B44AC"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unele cazuri, tulpina pandemică înlocuiește una dintre tulpinile care circulau anterior. În acești ani, epidemiile sezoniere pot fi mai severe decât în ​​anii anteriori pandemiei</w:t>
      </w:r>
      <w:r w:rsidR="00D964EB">
        <w:rPr>
          <w:rFonts w:ascii="Times New Roman" w:hAnsi="Times New Roman"/>
          <w:bCs/>
        </w:rPr>
        <w:t xml:space="preserve">. Cu toate acestea, </w:t>
      </w:r>
      <w:r w:rsidRPr="00F11501">
        <w:rPr>
          <w:rFonts w:ascii="Times New Roman" w:hAnsi="Times New Roman"/>
          <w:bCs/>
        </w:rPr>
        <w:t>poate să nu fie întotdeauna cazul, deoarece depinde de natura virusului gripal pandemic, de acoperirea imunizării și de imunitatea preexistentă a populației.</w:t>
      </w:r>
    </w:p>
    <w:p w14:paraId="4BAD5D3D"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Epidemii anuale</w:t>
      </w:r>
    </w:p>
    <w:p w14:paraId="54DED263"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Europa și în restul emisferei nordice, gripa sezonieră apare în general ca epidemii anuale regulate în timpul iernii, între noiembrie și aprilie. Aceste epidemii afectează, de obicei, majoritatea țărilor timp de una sau două luni, durând aproximativ patru luni în total în Europa (Paget et al. 2007). Infecțiile sporadice apar în afara sezonului gripal, deși incidența este foarte scăzută în timpul verii europene și infecțiile sunt adesea rezultatul cazurilor importate din zonele ecuatoriale (unde transmiterea este mai mare pe tot parcursul anului) și din emisfera sudică, unde cea mai mare parte a infecției are loc în perioada iunie. și octombrie.</w:t>
      </w:r>
    </w:p>
    <w:p w14:paraId="37336D8A" w14:textId="77777777" w:rsidR="00D964EB" w:rsidRDefault="008C25D9" w:rsidP="008E4BE0">
      <w:pPr>
        <w:spacing w:after="0" w:line="240" w:lineRule="auto"/>
        <w:jc w:val="both"/>
        <w:rPr>
          <w:rFonts w:ascii="Times New Roman" w:hAnsi="Times New Roman"/>
          <w:bCs/>
        </w:rPr>
      </w:pPr>
      <w:r w:rsidRPr="00F11501">
        <w:rPr>
          <w:rFonts w:ascii="Times New Roman" w:hAnsi="Times New Roman"/>
          <w:bCs/>
        </w:rPr>
        <w:t xml:space="preserve">Sezoanele de gripă europene au fost înregistrate de câțiva ani și sunt în permanență sub supraveghere ECDC. </w:t>
      </w:r>
    </w:p>
    <w:p w14:paraId="033A0905" w14:textId="4AFE1E80" w:rsidR="008C25D9" w:rsidRPr="00D964EB" w:rsidRDefault="008C25D9" w:rsidP="008E4BE0">
      <w:pPr>
        <w:spacing w:after="0" w:line="240" w:lineRule="auto"/>
        <w:jc w:val="both"/>
        <w:rPr>
          <w:rFonts w:ascii="Times New Roman" w:hAnsi="Times New Roman"/>
          <w:bCs/>
        </w:rPr>
      </w:pPr>
      <w:r w:rsidRPr="00D964EB">
        <w:rPr>
          <w:rFonts w:ascii="Times New Roman" w:hAnsi="Times New Roman"/>
          <w:bCs/>
        </w:rPr>
        <w:t>În timpul sezonului de supraveghere a gripei, ECDC și Biroul Regional pentru Europa al Organizației Mondiale a Sănătății (OMS Europa) publică actualizări comune săptămânale despre gripa în Europa, pe baza informațiilor furnizate de experți, virologi și medici din întreaga regiune europeană.</w:t>
      </w:r>
    </w:p>
    <w:p w14:paraId="6478AB4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lastRenderedPageBreak/>
        <w:t>O prezentare globală este disponibilă și de la OMS.</w:t>
      </w:r>
    </w:p>
    <w:p w14:paraId="06383737" w14:textId="58B44A1B" w:rsidR="001B7E56"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Toate grupele de vârstă sunt afectate, deși proporțiile grupurilor variază de la an la an, în funcție de virusurile dominante și de nivelul de imunitate a populației.</w:t>
      </w:r>
    </w:p>
    <w:p w14:paraId="2D078B28" w14:textId="62668521"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
          <w:bCs/>
        </w:rPr>
        <w:t>Povara gripei</w:t>
      </w:r>
    </w:p>
    <w:p w14:paraId="15725AF8"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Povara gripei sezoniere este dublă. În primul rând, există impactul direct asupra sănătății cauzat de bolile severe și de decesele cauzate de gripă. În al doilea rând, există impactul economic al numărului mare de cazuri ușoare până la moderate care au ca rezultat concediu de muncă, pierderi de producție și presiune și costuri asupra serviciilor de sănătate și de asistență socială.</w:t>
      </w:r>
    </w:p>
    <w:p w14:paraId="5F18A2F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Caracteristicile tulpinii virale circulante și imunitatea populației contribuie la variațiile poverii bolii de la an la an, ceea ce face dificilă estimarea numărului anual de decese sau a impactului economic. Chiar dacă datele fiabile despre povara globală a bolilor au lipsit istoric, Studiul Global Burden of Disease a estimat că 54,5 milioane de infecții ale tractului respirator inferior (LRTI) atribuite gripei au avut loc în 2017. Un total de 8,2 milioane dintre aceste infecții au fost severe și au dus la 145 000 (interval de incertitudine de 95%: 99 000–200 000) decese (GBD Influenza Collaborators, 2019). Folosind o metodă mai puțin conservatoare bazată pe decesul respirator, a fost calculată o povară anuală globală de ~ 290 000–650 000 de decese respiratorii asociate gripei (4,0–8,8 la 100 000 de persoane) pentru sezoanele de gripă între 1999 și 2015 (Iuliano et al. 2018).</w:t>
      </w:r>
    </w:p>
    <w:p w14:paraId="2B473231" w14:textId="21628930"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 xml:space="preserve">Există o serie de alte estimări ale deceselor în exces din țările europene (Gran et al. 201; Nogueira et al. 2009; Zucs et al. 2005). Cu toate acestea, estimările morbidității și mortalității gripale trebuie interpretate cu prudență. Citiți mai multe în </w:t>
      </w:r>
      <w:r w:rsidR="00D964EB">
        <w:rPr>
          <w:rFonts w:ascii="Times New Roman" w:hAnsi="Times New Roman"/>
          <w:bCs/>
          <w:lang w:val="en-US"/>
        </w:rPr>
        <w:t>“</w:t>
      </w:r>
      <w:r w:rsidRPr="00F11501">
        <w:rPr>
          <w:rFonts w:ascii="Times New Roman" w:hAnsi="Times New Roman"/>
          <w:bCs/>
        </w:rPr>
        <w:t>Decese legate de gripă - metode disponibile pentru estimarea numărului și detectarea tiparelor pentru gripa sezonieră și pandemică în Europa</w:t>
      </w:r>
      <w:r w:rsidR="00D964EB">
        <w:rPr>
          <w:rFonts w:ascii="Times New Roman" w:hAnsi="Times New Roman"/>
          <w:bCs/>
        </w:rPr>
        <w:t>”</w:t>
      </w:r>
      <w:r w:rsidRPr="00F11501">
        <w:rPr>
          <w:rFonts w:ascii="Times New Roman" w:hAnsi="Times New Roman"/>
          <w:bCs/>
        </w:rPr>
        <w:t>(Nicoll et al. 2012).</w:t>
      </w:r>
    </w:p>
    <w:p w14:paraId="395F2D19" w14:textId="77777777" w:rsidR="001B7E56" w:rsidRDefault="001B7E56" w:rsidP="008E4BE0">
      <w:pPr>
        <w:spacing w:after="0" w:line="240" w:lineRule="auto"/>
        <w:jc w:val="both"/>
        <w:rPr>
          <w:rFonts w:ascii="Times New Roman" w:hAnsi="Times New Roman"/>
          <w:b/>
          <w:bCs/>
        </w:rPr>
      </w:pPr>
    </w:p>
    <w:p w14:paraId="655D3DF7"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Transmitere</w:t>
      </w:r>
    </w:p>
    <w:p w14:paraId="451F2777" w14:textId="726451BD"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Gripa se răspândește în principal prin picături și contact atunci când oamenii tușesc sau strănută și indirect prin secreții respiratorii de pe mâini, țesuturi etc. Dacă persoana infectată nu își acoperă gura și nasul atunci când tușește sau strănută, persoanele aflate </w:t>
      </w:r>
      <w:r w:rsidR="005679B7">
        <w:rPr>
          <w:rFonts w:ascii="Times New Roman" w:hAnsi="Times New Roman"/>
          <w:bCs/>
        </w:rPr>
        <w:t xml:space="preserve">la o rază de 1 metru pot </w:t>
      </w:r>
      <w:r w:rsidRPr="00F11501">
        <w:rPr>
          <w:rFonts w:ascii="Times New Roman" w:hAnsi="Times New Roman"/>
          <w:bCs/>
        </w:rPr>
        <w:t>fi infectat</w:t>
      </w:r>
      <w:r w:rsidR="005679B7">
        <w:rPr>
          <w:rFonts w:ascii="Times New Roman" w:hAnsi="Times New Roman"/>
          <w:bCs/>
        </w:rPr>
        <w:t>e</w:t>
      </w:r>
      <w:r w:rsidRPr="00F11501">
        <w:rPr>
          <w:rFonts w:ascii="Times New Roman" w:hAnsi="Times New Roman"/>
          <w:bCs/>
        </w:rPr>
        <w:t>. Există, de asemenea, unele dovezi că aerosolii infecțioși pot juca un rol în transmiterea gripei.</w:t>
      </w:r>
    </w:p>
    <w:p w14:paraId="5739C7F0"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Virusul gripal este moderat infecțios și, în medie, o persoană infecțioasă va infecta mai puțin de două persoane neimune. Cu toate acestea, imunitatea la virusurile gripale și vaccinuri scade în timp și o mare parte a populației este susceptibilă în fiecare sezon.</w:t>
      </w:r>
    </w:p>
    <w:p w14:paraId="5EB81582"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medie, perioada de incubație pentru gripa sezonieră este de două zile, dar variază de la una la patru zile.</w:t>
      </w:r>
    </w:p>
    <w:p w14:paraId="571DF577" w14:textId="4D29BFB5"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cele mai multe cazuri,</w:t>
      </w:r>
      <w:r w:rsidR="005679B7">
        <w:rPr>
          <w:rFonts w:ascii="Times New Roman" w:hAnsi="Times New Roman"/>
          <w:bCs/>
        </w:rPr>
        <w:t xml:space="preserve"> virusul se găsește în probe</w:t>
      </w:r>
      <w:r w:rsidRPr="00F11501">
        <w:rPr>
          <w:rFonts w:ascii="Times New Roman" w:hAnsi="Times New Roman"/>
          <w:bCs/>
        </w:rPr>
        <w:t xml:space="preserve"> prelevate din nas și gât între o zi înainte de apariția simptomelor și cinci până la șapte zile după debut. Nivelul de eliminare a virusului înainte de începerea simptomelor este mai scăzut decât după debutul simptomelor. Eliminarea virală continuă pentru o perioadă ceva mai lungă la copiii mici, la vârstnici și la cei care au un sistem imunitar slăbit, comparativ cu adulții sănătoși. Cu toate acestea, rolul în transmiterea celor care se infectează și elimină virusul, dar sunt subclinici sau asimptomatici nu a fost încă determinat în mod concludent.</w:t>
      </w:r>
    </w:p>
    <w:p w14:paraId="5480FE18" w14:textId="22C62ECB"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general, este greu de control</w:t>
      </w:r>
      <w:r w:rsidR="005679B7">
        <w:rPr>
          <w:rFonts w:ascii="Times New Roman" w:hAnsi="Times New Roman"/>
          <w:bCs/>
        </w:rPr>
        <w:t>at gripa sezonieră. Unele din</w:t>
      </w:r>
      <w:r w:rsidRPr="00F11501">
        <w:rPr>
          <w:rFonts w:ascii="Times New Roman" w:hAnsi="Times New Roman"/>
          <w:bCs/>
        </w:rPr>
        <w:t xml:space="preserve"> principalele motive care stau la baza acestui lucru sunt eficacitatea imperfectă a vaccinului; </w:t>
      </w:r>
      <w:r w:rsidR="005679B7">
        <w:rPr>
          <w:rFonts w:ascii="Times New Roman" w:hAnsi="Times New Roman"/>
          <w:bCs/>
        </w:rPr>
        <w:t>persoanele cu gripă care nu solicit</w:t>
      </w:r>
      <w:r w:rsidRPr="00F11501">
        <w:rPr>
          <w:rFonts w:ascii="Times New Roman" w:hAnsi="Times New Roman"/>
          <w:bCs/>
        </w:rPr>
        <w:t>ă întotdeauna asistență medicală și utilizarea întârziată/rară a tratamentelor antivirale.</w:t>
      </w:r>
    </w:p>
    <w:p w14:paraId="7AA170ED" w14:textId="77777777" w:rsidR="001B7E56" w:rsidRDefault="001B7E56" w:rsidP="008E4BE0">
      <w:pPr>
        <w:spacing w:after="0" w:line="240" w:lineRule="auto"/>
        <w:jc w:val="both"/>
        <w:rPr>
          <w:rFonts w:ascii="Times New Roman" w:hAnsi="Times New Roman"/>
          <w:b/>
          <w:bCs/>
        </w:rPr>
      </w:pPr>
    </w:p>
    <w:p w14:paraId="73A0D04F"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Diagnostic</w:t>
      </w:r>
    </w:p>
    <w:p w14:paraId="7B644E9F" w14:textId="7F449E4C"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Diagnosticele de laborator de rutină pentru gripă sunt de obicei efectuate prin detectarea antigenului virusului </w:t>
      </w:r>
      <w:r w:rsidR="005431D3">
        <w:rPr>
          <w:rFonts w:ascii="Times New Roman" w:hAnsi="Times New Roman"/>
          <w:bCs/>
        </w:rPr>
        <w:t>sau a genomului în probe</w:t>
      </w:r>
      <w:r w:rsidRPr="00F11501">
        <w:rPr>
          <w:rFonts w:ascii="Times New Roman" w:hAnsi="Times New Roman"/>
          <w:bCs/>
        </w:rPr>
        <w:t xml:space="preserve"> din tractul respirator. Prelevarea poate consta în tamponarea nasului și a cavității nazale.</w:t>
      </w:r>
    </w:p>
    <w:p w14:paraId="5229279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Testele efectuate în laboratoare includ RT-PCR, imunotestul legat de enzime, imunofluorescența și cultura virală. Cu excepția culturii virale, rezultatele pot fi disponibile în aproximativ 1-2 zile și pot ajuta la ajustarea tratamentului. Există, de asemenea, teste rapide la punctul de îngrijire (teste rapide) care necesită mai puțin timp pentru ca rezultatele să fie procesate.</w:t>
      </w:r>
    </w:p>
    <w:p w14:paraId="0FDFBE9E" w14:textId="301651FE"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Este impo</w:t>
      </w:r>
      <w:r w:rsidR="008866BE">
        <w:rPr>
          <w:rFonts w:ascii="Times New Roman" w:hAnsi="Times New Roman"/>
          <w:bCs/>
        </w:rPr>
        <w:t>rtant ca probele</w:t>
      </w:r>
      <w:r w:rsidRPr="00F11501">
        <w:rPr>
          <w:rFonts w:ascii="Times New Roman" w:hAnsi="Times New Roman"/>
          <w:bCs/>
        </w:rPr>
        <w:t xml:space="preserve"> să fie colectate cât mai devreme posibil după debutul simptomelor. Cu toate acestea, atunci când gripa este răspândită în comunitate, diagnosticul este adesea presupus fără teste de laborator, prin simpla identificare a pacienților cu simptome tipice ale bolii asemănătoare gripei (ILI).</w:t>
      </w:r>
    </w:p>
    <w:p w14:paraId="15A07E2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Serologia nu joacă de obicei niciun rol în diagnosticul clinic de rutină, deoarece sunt necesare probe de sânge ulterioare pentru a identifica o creștere a nivelului seric al anticorpilor specifici gripei.</w:t>
      </w:r>
    </w:p>
    <w:p w14:paraId="491568D4" w14:textId="42C77AE8" w:rsidR="008C25D9" w:rsidRPr="00F11501" w:rsidRDefault="008866BE" w:rsidP="008E4BE0">
      <w:pPr>
        <w:spacing w:after="0" w:line="240" w:lineRule="auto"/>
        <w:jc w:val="both"/>
        <w:rPr>
          <w:rFonts w:ascii="Times New Roman" w:hAnsi="Times New Roman"/>
          <w:bCs/>
        </w:rPr>
      </w:pPr>
      <w:r>
        <w:rPr>
          <w:rFonts w:ascii="Times New Roman" w:hAnsi="Times New Roman"/>
          <w:bCs/>
        </w:rPr>
        <w:t>În timpul pandemiei recente</w:t>
      </w:r>
      <w:r w:rsidR="008C25D9" w:rsidRPr="00F11501">
        <w:rPr>
          <w:rFonts w:ascii="Times New Roman" w:hAnsi="Times New Roman"/>
          <w:bCs/>
        </w:rPr>
        <w:t xml:space="preserve"> de COVID</w:t>
      </w:r>
      <w:r>
        <w:rPr>
          <w:rFonts w:ascii="Times New Roman" w:hAnsi="Times New Roman"/>
          <w:bCs/>
        </w:rPr>
        <w:t>-</w:t>
      </w:r>
      <w:r w:rsidR="008C25D9" w:rsidRPr="00F11501">
        <w:rPr>
          <w:rFonts w:ascii="Times New Roman" w:hAnsi="Times New Roman"/>
          <w:bCs/>
        </w:rPr>
        <w:t xml:space="preserve">19, </w:t>
      </w:r>
      <w:r w:rsidRPr="008866BE">
        <w:rPr>
          <w:rFonts w:ascii="Times New Roman" w:hAnsi="Times New Roman"/>
          <w:bCs/>
        </w:rPr>
        <w:t xml:space="preserve">nu a fost exclusă </w:t>
      </w:r>
      <w:r w:rsidR="008C25D9" w:rsidRPr="00F11501">
        <w:rPr>
          <w:rFonts w:ascii="Times New Roman" w:hAnsi="Times New Roman"/>
          <w:bCs/>
        </w:rPr>
        <w:t xml:space="preserve">posibilitatea testării </w:t>
      </w:r>
      <w:r w:rsidRPr="008866BE">
        <w:rPr>
          <w:rFonts w:ascii="Times New Roman" w:hAnsi="Times New Roman"/>
          <w:bCs/>
        </w:rPr>
        <w:t xml:space="preserve">în același timp </w:t>
      </w:r>
      <w:r w:rsidR="008C25D9" w:rsidRPr="00F11501">
        <w:rPr>
          <w:rFonts w:ascii="Times New Roman" w:hAnsi="Times New Roman"/>
          <w:bCs/>
        </w:rPr>
        <w:t xml:space="preserve">pentru gripă, precum și pentru alte boli </w:t>
      </w:r>
      <w:r>
        <w:rPr>
          <w:rFonts w:ascii="Times New Roman" w:hAnsi="Times New Roman"/>
          <w:bCs/>
        </w:rPr>
        <w:t>respiratorii, inclusiv COVID-19</w:t>
      </w:r>
      <w:r w:rsidR="008C25D9" w:rsidRPr="00F11501">
        <w:rPr>
          <w:rFonts w:ascii="Times New Roman" w:hAnsi="Times New Roman"/>
          <w:bCs/>
        </w:rPr>
        <w:t>. Deoarece unele dintre simptomele gripei și ale COVID-19 sunt similare, este greu să facem diferența dintre ele doar pe baza simptomelor. Testele de diagnostic pot ajuta la determinarea dacă un pacient este bolnav de gripă, COVID-19 sau altă infecție respiratorie. Prin urmare, există un test de diagnostic multiplex RT-PCR care poate detecta virusurile gripei sezoniere de tip A și B, precum și SARS-CoV-2, virusul care provoacă COVID-19.</w:t>
      </w:r>
    </w:p>
    <w:p w14:paraId="2B120F55" w14:textId="64D7EA16"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lastRenderedPageBreak/>
        <w:t>În plus față de asistența la diagnostic, probele de virus gripal co</w:t>
      </w:r>
      <w:r w:rsidR="008866BE">
        <w:rPr>
          <w:rFonts w:ascii="Times New Roman" w:hAnsi="Times New Roman"/>
          <w:bCs/>
        </w:rPr>
        <w:t xml:space="preserve">lectate pot oferi </w:t>
      </w:r>
      <w:r w:rsidRPr="00F11501">
        <w:rPr>
          <w:rFonts w:ascii="Times New Roman" w:hAnsi="Times New Roman"/>
          <w:bCs/>
        </w:rPr>
        <w:t>material pentru caracterizarea virusurilor și pot contribui la dezvoltarea sezonieră a vaccinurilor. Această supraveghere virologică în UE este de cea mai mare importanță și contribuie la Sistemul global de supraveghere și răspuns la gripă (GISRS) al OMS, care monitorizează evoluția virusurilor gripale. Datele contribuie la reuniunile bianuale ale experților OMS, unde sunt formulate recomandările pentru compoziția vaccinului antigripal din sezonul următor.</w:t>
      </w:r>
    </w:p>
    <w:p w14:paraId="4EC6EBB6" w14:textId="77777777" w:rsidR="001B7E56" w:rsidRDefault="001B7E56" w:rsidP="008E4BE0">
      <w:pPr>
        <w:spacing w:after="0" w:line="240" w:lineRule="auto"/>
        <w:jc w:val="both"/>
        <w:rPr>
          <w:rFonts w:ascii="Times New Roman" w:hAnsi="Times New Roman"/>
          <w:b/>
          <w:bCs/>
        </w:rPr>
      </w:pPr>
    </w:p>
    <w:p w14:paraId="6EE2FA48"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Managementul și tratamentul cazurilor</w:t>
      </w:r>
    </w:p>
    <w:p w14:paraId="14A88429"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Tratament simptomatic</w:t>
      </w:r>
    </w:p>
    <w:p w14:paraId="5B73A26C" w14:textId="0C2E442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Cele mai multe cazuri simple de gripă sezonieră sunt gestionate simptomatic și li se recomandă să stea acasă și să se odihnească pentru a minimiza riscul de a infecta pe alții din comunitate. Tratamentul se concentrează pe reducerea febrei și ameliorarea simptomelor. Diagnosticul poate fi confirmat prin prelevarea de probe pentru analize de laborator. Se consideră important ca pacienții să se monitorizeze pentru a detecta dacă starea lor se deteriorează și necesită intervenție medicală.</w:t>
      </w:r>
    </w:p>
    <w:p w14:paraId="7E2AF7E6"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Tratament și profilaxie specifice bolii - antivirale</w:t>
      </w:r>
    </w:p>
    <w:p w14:paraId="51753D9F" w14:textId="15231FBA"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Deși vaccinarea este opțiunea preferată pentru prevenirea gripei, antiviralele pot fi utile atunci când vaccinul eșuează sau nu</w:t>
      </w:r>
      <w:r w:rsidR="006C0379">
        <w:rPr>
          <w:rFonts w:ascii="Times New Roman" w:hAnsi="Times New Roman"/>
          <w:bCs/>
        </w:rPr>
        <w:t xml:space="preserve"> este disponibil. Acest lucru </w:t>
      </w:r>
      <w:r w:rsidRPr="00F11501">
        <w:rPr>
          <w:rFonts w:ascii="Times New Roman" w:hAnsi="Times New Roman"/>
          <w:bCs/>
        </w:rPr>
        <w:t xml:space="preserve">ar putea </w:t>
      </w:r>
      <w:r w:rsidR="006C0379">
        <w:rPr>
          <w:rFonts w:ascii="Times New Roman" w:hAnsi="Times New Roman"/>
          <w:bCs/>
        </w:rPr>
        <w:t>fi cauzat de: nepotrivirea antigenică</w:t>
      </w:r>
      <w:r w:rsidRPr="00F11501">
        <w:rPr>
          <w:rFonts w:ascii="Times New Roman" w:hAnsi="Times New Roman"/>
          <w:bCs/>
        </w:rPr>
        <w:t xml:space="preserve"> cu virusul circulant, scăderea imunității la vârstnici, un pacient care este imunocompromis, vaccinul nu este încă disponibil sau în timpul unui focar al unei tulpini sau pandemii emergente de gripă.</w:t>
      </w:r>
    </w:p>
    <w:p w14:paraId="6FF29B56" w14:textId="23AAC833"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Există patru medicamente antivirale aprobate de Agenția Europeană pentru Medicamente (EMA) disponibile în statele membre ale UE pentru tratarea gripei: oseltamivir, zanamivir, peramivir ș</w:t>
      </w:r>
      <w:r w:rsidR="006C0379">
        <w:rPr>
          <w:rFonts w:ascii="Times New Roman" w:hAnsi="Times New Roman"/>
          <w:bCs/>
        </w:rPr>
        <w:t>i baloxavir. Pentru cel mai mare</w:t>
      </w:r>
      <w:r w:rsidRPr="00F11501">
        <w:rPr>
          <w:rFonts w:ascii="Times New Roman" w:hAnsi="Times New Roman"/>
          <w:bCs/>
        </w:rPr>
        <w:t xml:space="preserve"> beneficiu clinic, tratamentul cu antivirale trebuie administrat la începutul infecției, în decurs de 48 de ore (cu cât mai devreme, cu atât mai bine), pentru a reduce febra și simptomele asemănătoare gripei. Antiviralele pot reduce, de asemenea, riscul de complicații, cum ar fi </w:t>
      </w:r>
      <w:r w:rsidR="006C0379">
        <w:rPr>
          <w:rFonts w:ascii="Times New Roman" w:hAnsi="Times New Roman"/>
          <w:bCs/>
        </w:rPr>
        <w:t>otitele (</w:t>
      </w:r>
      <w:r w:rsidRPr="00F11501">
        <w:rPr>
          <w:rFonts w:ascii="Times New Roman" w:hAnsi="Times New Roman"/>
          <w:bCs/>
        </w:rPr>
        <w:t>infecțiile urechii</w:t>
      </w:r>
      <w:r w:rsidR="006C0379">
        <w:rPr>
          <w:rFonts w:ascii="Times New Roman" w:hAnsi="Times New Roman"/>
          <w:bCs/>
        </w:rPr>
        <w:t>)</w:t>
      </w:r>
      <w:r w:rsidRPr="00F11501">
        <w:rPr>
          <w:rFonts w:ascii="Times New Roman" w:hAnsi="Times New Roman"/>
          <w:bCs/>
        </w:rPr>
        <w:t xml:space="preserve"> la copii, complicațiile respiratorii care necesită antibiotice și spitalizarea la adulți. Cu toate acestea, cel puțin un studiu observațional al A(H1N1)pdm09 a constatat o supraviețuir</w:t>
      </w:r>
      <w:r w:rsidR="006C0379">
        <w:rPr>
          <w:rFonts w:ascii="Times New Roman" w:hAnsi="Times New Roman"/>
          <w:bCs/>
        </w:rPr>
        <w:t>e îmbunătățită la bolnavii cu forme grave</w:t>
      </w:r>
      <w:r w:rsidRPr="00F11501">
        <w:rPr>
          <w:rFonts w:ascii="Times New Roman" w:hAnsi="Times New Roman"/>
          <w:bCs/>
        </w:rPr>
        <w:t xml:space="preserve"> atunci când tratamentul antiviral a fost furnizat în termen de cinci zile de</w:t>
      </w:r>
      <w:r w:rsidR="006C0379">
        <w:rPr>
          <w:rFonts w:ascii="Times New Roman" w:hAnsi="Times New Roman"/>
          <w:bCs/>
        </w:rPr>
        <w:t xml:space="preserve"> la debutul simptomelor (Louie,</w:t>
      </w:r>
      <w:r w:rsidRPr="00F11501">
        <w:rPr>
          <w:rFonts w:ascii="Times New Roman" w:hAnsi="Times New Roman"/>
          <w:bCs/>
        </w:rPr>
        <w:t>2012).</w:t>
      </w:r>
    </w:p>
    <w:p w14:paraId="493E36CA"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Rezistență la antivirale</w:t>
      </w:r>
    </w:p>
    <w:p w14:paraId="72C8C9A8" w14:textId="60ADC1E0"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Antiviralele timpurii, compușii adamantanului (amantadină și rimantadină), acționează ca inhibitori M2 și sunt activi împotriva gripei A. Cu toate acestea, din 2009, majoritatea virusurilor gripale A circulante au fost rezistente la </w:t>
      </w:r>
      <w:r w:rsidR="00545650">
        <w:rPr>
          <w:rFonts w:ascii="Times New Roman" w:hAnsi="Times New Roman"/>
          <w:bCs/>
        </w:rPr>
        <w:t>compușii adamantanului. Dată fiind rezistența mare</w:t>
      </w:r>
      <w:r w:rsidRPr="00F11501">
        <w:rPr>
          <w:rFonts w:ascii="Times New Roman" w:hAnsi="Times New Roman"/>
          <w:bCs/>
        </w:rPr>
        <w:t xml:space="preserve"> (&gt;99%)</w:t>
      </w:r>
      <w:r w:rsidR="00545650">
        <w:rPr>
          <w:rFonts w:ascii="Times New Roman" w:hAnsi="Times New Roman"/>
          <w:bCs/>
        </w:rPr>
        <w:t xml:space="preserve">, </w:t>
      </w:r>
      <w:r w:rsidRPr="00F11501">
        <w:rPr>
          <w:rFonts w:ascii="Times New Roman" w:hAnsi="Times New Roman"/>
          <w:bCs/>
        </w:rPr>
        <w:t>ad</w:t>
      </w:r>
      <w:r w:rsidR="00545650">
        <w:rPr>
          <w:rFonts w:ascii="Times New Roman" w:hAnsi="Times New Roman"/>
          <w:bCs/>
        </w:rPr>
        <w:t>amantanii nu mai sunt recomandaț</w:t>
      </w:r>
      <w:r w:rsidRPr="00F11501">
        <w:rPr>
          <w:rFonts w:ascii="Times New Roman" w:hAnsi="Times New Roman"/>
          <w:bCs/>
        </w:rPr>
        <w:t>i.</w:t>
      </w:r>
    </w:p>
    <w:p w14:paraId="1BED2FEA" w14:textId="6A14A8C1"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Rezistența la inhibitorii de neuraminidază a fost rară în gripa sezonieră până la apariția virusurilor sezoniere rezistente A(H1N1) în 2007-2008 (Moscona, 2005; Meijer, 2009). Până la sfârșitul anilor 2008-2009, majoritatea </w:t>
      </w:r>
      <w:r w:rsidR="00545650">
        <w:rPr>
          <w:rFonts w:ascii="Times New Roman" w:hAnsi="Times New Roman"/>
          <w:bCs/>
        </w:rPr>
        <w:t>cazurilor de gripă sezonieră</w:t>
      </w:r>
      <w:r w:rsidRPr="00F11501">
        <w:rPr>
          <w:rFonts w:ascii="Times New Roman" w:hAnsi="Times New Roman"/>
          <w:bCs/>
        </w:rPr>
        <w:t xml:space="preserve"> A(H1N1) au prezentat rezistență la oseltamivir. Cu toate acestea, în 2009-2010, când a avut loc cea mai recentă pandemie de gripă, A(H1N1)pdm09 l-a înlocuit pe A(H1N1). Pentru A(H1N1)pdm09, rezistența la oseltamivir a fost detectată până acum doar la niveluri foarte scăzute în Europa. O modificare genetică specială cunoscută sub numele de mutația „H275Y” a proteinei neuraminidazei este mutația despre care se știe că conferă rezistență la oseltamivir virusurilor gripale A</w:t>
      </w:r>
      <w:r w:rsidR="00545650">
        <w:rPr>
          <w:rFonts w:ascii="Times New Roman" w:hAnsi="Times New Roman"/>
          <w:bCs/>
        </w:rPr>
        <w:t>(H1N1) pdm09. Virusurile gripale</w:t>
      </w:r>
      <w:r w:rsidRPr="00F11501">
        <w:rPr>
          <w:rFonts w:ascii="Times New Roman" w:hAnsi="Times New Roman"/>
          <w:bCs/>
        </w:rPr>
        <w:t xml:space="preserve"> care au mutația H275Y prezintă o inhibare foarte redusă atunci când se utilizează oseltamivir în teste de laborator (Wang și colab. 2010). Mutația H275Y reduce, de asemenea, eficacitatea peramivirului în tratarea infecțiilor cauzate de virusurile gripale care poartă această mutație.</w:t>
      </w:r>
    </w:p>
    <w:p w14:paraId="2D647760" w14:textId="35E3905F" w:rsidR="008C25D9" w:rsidRDefault="008C25D9" w:rsidP="008E4BE0">
      <w:pPr>
        <w:spacing w:after="0" w:line="240" w:lineRule="auto"/>
        <w:jc w:val="both"/>
        <w:rPr>
          <w:rFonts w:ascii="Times New Roman" w:hAnsi="Times New Roman"/>
          <w:bCs/>
        </w:rPr>
      </w:pPr>
      <w:r w:rsidRPr="00F11501">
        <w:rPr>
          <w:rFonts w:ascii="Times New Roman" w:hAnsi="Times New Roman"/>
          <w:bCs/>
        </w:rPr>
        <w:t xml:space="preserve">Nivelul rezistenței antivirale este urmărit îndeaproape de autoritățile de sănătate publică. Informații rezumate despre rezistența </w:t>
      </w:r>
      <w:r w:rsidR="00E11E83">
        <w:rPr>
          <w:rFonts w:ascii="Times New Roman" w:hAnsi="Times New Roman"/>
          <w:bCs/>
        </w:rPr>
        <w:t xml:space="preserve">la </w:t>
      </w:r>
      <w:r w:rsidRPr="00F11501">
        <w:rPr>
          <w:rFonts w:ascii="Times New Roman" w:hAnsi="Times New Roman"/>
          <w:bCs/>
        </w:rPr>
        <w:t>antivirale a virusurilor gripale în Europa sunt publicate în actualizarea săptămânală privind gripa Flu News Europe.</w:t>
      </w:r>
    </w:p>
    <w:p w14:paraId="436FD9F7" w14:textId="77777777" w:rsidR="001B7E56" w:rsidRPr="001B7E56" w:rsidRDefault="001B7E56" w:rsidP="008E4BE0">
      <w:pPr>
        <w:spacing w:after="0" w:line="240" w:lineRule="auto"/>
        <w:jc w:val="both"/>
        <w:rPr>
          <w:rFonts w:ascii="Times New Roman" w:hAnsi="Times New Roman"/>
          <w:bCs/>
          <w:lang w:val="en-US"/>
        </w:rPr>
      </w:pPr>
    </w:p>
    <w:p w14:paraId="0244607E"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Măsuri de control al sănătății publice</w:t>
      </w:r>
    </w:p>
    <w:p w14:paraId="1436613F"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Măsuri de protecție personală</w:t>
      </w:r>
    </w:p>
    <w:p w14:paraId="053D6C75"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Pe lângă vaccinare și tratamentul antiviral, managementul sănătății publice include măsuri de protecție personală precum cele prezentate mai jos.</w:t>
      </w:r>
    </w:p>
    <w:p w14:paraId="20768252"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Spălarea regulată a mâinilor și uscarea corectă a mâinilor. Mâinile trebuie spălate bine cu apă și săpun timp de cel puțin 40-60 de secunde și uscate, mai ales după tuse sau strănut. Dezinfectantele pe bază de alcool reduc cantitatea de virus gripal de pe mâinile contaminate. Atunci când spălarea mâinilor nu este posibilă, dezinfectanții pe bază de alcool sunt o opțiune.</w:t>
      </w:r>
    </w:p>
    <w:p w14:paraId="7D72580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O bună igienă respiratorie și etichetă de tuse – acoperirea gurii și a nasului atunci când tușiți sau strănutați, folosiți șervețele și eliminați corect, urmată de o igienă adecvată a mâinilor după contactul cu secrețiile respiratorii. Eticheta de tuse include întoarcerea capului și acoperirea gurii atunci când tușiți și tușiți/strănutați într-o mânecă sau în cot, mai degrabă decât într-o mână.</w:t>
      </w:r>
    </w:p>
    <w:p w14:paraId="26A724DD" w14:textId="18CA459E"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lastRenderedPageBreak/>
        <w:t>• Cei care se simt rău, au febră sau au alte simptome de gripă ar trebui să se autoizoleze cât mai curând posibil. Persoanele cu simptome asemănătoare gripei ar trebui să rămână acasă cel puțin 24 de ore după ce febra le-a dispărut și tusea începe să se limpezească</w:t>
      </w:r>
      <w:r w:rsidR="00BD4845">
        <w:rPr>
          <w:rFonts w:ascii="Times New Roman" w:hAnsi="Times New Roman"/>
          <w:bCs/>
        </w:rPr>
        <w:t>,</w:t>
      </w:r>
      <w:r w:rsidRPr="00F11501">
        <w:rPr>
          <w:rFonts w:ascii="Times New Roman" w:hAnsi="Times New Roman"/>
          <w:bCs/>
        </w:rPr>
        <w:t xml:space="preserve"> pentr</w:t>
      </w:r>
      <w:r w:rsidR="00BD4845">
        <w:rPr>
          <w:rFonts w:ascii="Times New Roman" w:hAnsi="Times New Roman"/>
          <w:bCs/>
        </w:rPr>
        <w:t>u a evita expunerea și infectarea altor persoane.</w:t>
      </w:r>
    </w:p>
    <w:p w14:paraId="753DE78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Alte măsuri includ:</w:t>
      </w:r>
    </w:p>
    <w:p w14:paraId="62E93868"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Evitarea contactului apropiat cu persoanele bolnave (de exemplu, menținând o distanță de cel puțin un metru față de cineva cu simptome de gripă și evitând situațiile aglomerate). Atunci când distanța nu poate fi menținută, reducerea timpului de contact apropiat cu persoanele care ar putea fi bolnave poate fi o opțiune.</w:t>
      </w:r>
    </w:p>
    <w:p w14:paraId="2825D75B" w14:textId="0C5F3C21"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Evitarea atingerii och</w:t>
      </w:r>
      <w:r w:rsidR="00BD4845">
        <w:rPr>
          <w:rFonts w:ascii="Times New Roman" w:hAnsi="Times New Roman"/>
          <w:bCs/>
        </w:rPr>
        <w:t>ilor, nasului sau gurii. Virusurile</w:t>
      </w:r>
      <w:r w:rsidRPr="00F11501">
        <w:rPr>
          <w:rFonts w:ascii="Times New Roman" w:hAnsi="Times New Roman"/>
          <w:bCs/>
        </w:rPr>
        <w:t xml:space="preserve"> se pot răspândi atunci când o persoană atinge ceva care este contaminat cu virusul și apoi își atinge ochii, nasul sau gura.</w:t>
      </w:r>
    </w:p>
    <w:p w14:paraId="4EC39546" w14:textId="6148A355"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Recomandările pentru purtarea măștilor s-au schimbat substanțial în timpul pandemiei de COVID-19, deoarece aceasta a fost una dintre cele mai importante măsuri pentru limitarea și reducerea transmiterii comunitare în curs. De la începutul pandemiei au apărut o mulțime de dovezi cu privire la eficacitatea măștilor în reducerea răspândirii SARS-CoV-2. Deoarece gripa urmează aceeași cale de transmitere ca și SARS-CoV-2, ECDC recomandă purtarea măștii în spațiile publice restrânse, cum ar fi magazine, supermarketuri, noduri de transport și atunci când utilizați transportul public. Purtarea unei măști de față trebuie luată în considerare în locurile aglomerate în aer liber, unde distanțarea fizică nu este posibilă. În plus, măștile faciale ar trebui luate în considerare în perioada în care </w:t>
      </w:r>
      <w:r w:rsidR="00BD4845">
        <w:rPr>
          <w:rFonts w:ascii="Times New Roman" w:hAnsi="Times New Roman"/>
          <w:bCs/>
        </w:rPr>
        <w:t>gripa și SARS-CoV-2 coexistă și co-circul</w:t>
      </w:r>
      <w:r w:rsidRPr="00F11501">
        <w:rPr>
          <w:rFonts w:ascii="Times New Roman" w:hAnsi="Times New Roman"/>
          <w:bCs/>
        </w:rPr>
        <w:t>ă, în special pentru categoriile vulnerabile, cum ar fi vârstnicii sau cei cu afecțiuni medicale subiacente.</w:t>
      </w:r>
    </w:p>
    <w:p w14:paraId="404288C1" w14:textId="7777777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O mască de față trebuie utilizată corect pentru a obține efectul dorit. Utilizarea incorectă poate crește în loc să scadă răspândirea infecțiilor respiratorii. Dacă măștile de față sunt purtate și eliminate în mod corespunzător, acestea vor ajuta la prevenirea expunerii și la reducerea riscului de infecție, totuși ar trebui utilizate împreună cu alte măsuri preventive, cum ar fi evitarea contactului apropiat și menținerea unei bune igiene a mâinilor.</w:t>
      </w:r>
    </w:p>
    <w:p w14:paraId="53852449" w14:textId="77777777" w:rsidR="008C25D9" w:rsidRPr="00F11501" w:rsidRDefault="008C25D9" w:rsidP="008E4BE0">
      <w:pPr>
        <w:spacing w:after="0" w:line="240" w:lineRule="auto"/>
        <w:jc w:val="both"/>
        <w:rPr>
          <w:rFonts w:ascii="Times New Roman" w:hAnsi="Times New Roman"/>
          <w:b/>
          <w:bCs/>
        </w:rPr>
      </w:pPr>
    </w:p>
    <w:p w14:paraId="35CDEBFF"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Vaccinarea antigripală sezonieră</w:t>
      </w:r>
    </w:p>
    <w:p w14:paraId="37E3698F"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Vaccinarea este cea mai eficientă formă de prevenire a gripei. Timp de mulți ani, vaccinurile gripale au fost concepute pentru a proteja împotriva a trei virusuri gripale diferite: un virus gripal A(H1N1), un virus gripal A(H3N2) și un virus gripal B, chiar dacă există două linii diferite de virusuri B care circulă în timpul majoritatea anotimpurilor. Un virus B din a doua linie a fost adăugat mai târziu pentru a oferi o protecție mai largă împotriva virusurilor gripale circulante.</w:t>
      </w:r>
    </w:p>
    <w:p w14:paraId="03661812" w14:textId="77777777" w:rsidR="00F76F3B" w:rsidRDefault="008C25D9" w:rsidP="008E4BE0">
      <w:pPr>
        <w:spacing w:after="0" w:line="240" w:lineRule="auto"/>
        <w:jc w:val="both"/>
        <w:rPr>
          <w:rFonts w:ascii="Times New Roman" w:hAnsi="Times New Roman"/>
          <w:bCs/>
        </w:rPr>
      </w:pPr>
      <w:r w:rsidRPr="00F11501">
        <w:rPr>
          <w:rFonts w:ascii="Times New Roman" w:hAnsi="Times New Roman"/>
          <w:bCs/>
        </w:rPr>
        <w:t xml:space="preserve">Anticorpii împotriva unui tip sau subtip de gripă nu protejează neapărat împotriva altor tipuri sau subtipuri de virus gripal (așa-numita protecție încrucișată). În mod similar, imunitatea încrucișată în urma infecției sau vaccinării împotriva unei tulpini de gripă nu protejează complet împotriva variantelor ulterioare de același tip sau subtip. </w:t>
      </w:r>
    </w:p>
    <w:p w14:paraId="2A555736" w14:textId="7EB62CD9"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plus, imunitatea la vaccinare scade în timp, astfel încât vaccinarea anuală este necesară pentru ca vaccinul să protejeze împotriva gripei.</w:t>
      </w:r>
    </w:p>
    <w:p w14:paraId="26FF784D"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Vaccinurile antigripale inactivate injectate sunt cel mai comun tip de vaccin la nivel mondial. În 2011, un vaccin antigripal viu atenuat a fost aprobat și în UE pentru copii și adolescenți.</w:t>
      </w:r>
    </w:p>
    <w:p w14:paraId="31B6F8F7"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Principalul obiectiv al vaccinării împotriva gripei sezoniere este de a reduce riscul pentru cei care ar putea avea complicații dacă s-ar infecta.</w:t>
      </w:r>
    </w:p>
    <w:p w14:paraId="5379F126" w14:textId="53D06E2F"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2003, Adunarea Mondială a Sănătății, care include toate țările UE/SEE, a recomandat ca 50% dintre vârstnici să fie vaccinați până în 2006 și 75% până în 2010. În plus, un obiectiv UE a fost stabilit de Consiliul tuturor miniștrilor sănă</w:t>
      </w:r>
      <w:r w:rsidR="00F76F3B">
        <w:rPr>
          <w:rFonts w:ascii="Times New Roman" w:hAnsi="Times New Roman"/>
          <w:bCs/>
        </w:rPr>
        <w:t xml:space="preserve">tății din UE </w:t>
      </w:r>
      <w:r w:rsidRPr="00F11501">
        <w:rPr>
          <w:rFonts w:ascii="Times New Roman" w:hAnsi="Times New Roman"/>
          <w:bCs/>
        </w:rPr>
        <w:t>de a realiza o acoperire de vaccinare de 75% până în 2014-2015 la grupele de vârstă mai înaintate și, dacă este posibil, extinderea acesteia la persoanele cu afecțiuni cronice.</w:t>
      </w:r>
    </w:p>
    <w:p w14:paraId="7C8505D5" w14:textId="77777777" w:rsidR="00F76F3B" w:rsidRDefault="008C25D9" w:rsidP="008E4BE0">
      <w:pPr>
        <w:spacing w:after="0" w:line="240" w:lineRule="auto"/>
        <w:jc w:val="both"/>
        <w:rPr>
          <w:rFonts w:ascii="Times New Roman" w:hAnsi="Times New Roman"/>
          <w:bCs/>
        </w:rPr>
      </w:pPr>
      <w:r w:rsidRPr="00F11501">
        <w:rPr>
          <w:rFonts w:ascii="Times New Roman" w:hAnsi="Times New Roman"/>
          <w:bCs/>
        </w:rPr>
        <w:t>Grupurile cu risc de gripă sunt c</w:t>
      </w:r>
      <w:r w:rsidR="00B14B5C">
        <w:rPr>
          <w:rFonts w:ascii="Times New Roman" w:hAnsi="Times New Roman"/>
          <w:bCs/>
        </w:rPr>
        <w:t>ele care ar avea mai multe riscuri</w:t>
      </w:r>
      <w:r w:rsidR="00F76F3B">
        <w:rPr>
          <w:rFonts w:ascii="Times New Roman" w:hAnsi="Times New Roman"/>
          <w:bCs/>
        </w:rPr>
        <w:t xml:space="preserve"> de evoluție spre</w:t>
      </w:r>
      <w:r w:rsidRPr="00F11501">
        <w:rPr>
          <w:rFonts w:ascii="Times New Roman" w:hAnsi="Times New Roman"/>
          <w:bCs/>
        </w:rPr>
        <w:t xml:space="preserve"> complicații în cazul în care s-ar infecta. OMS recomandă vaccinarea împotriva gripei sezoniere pentru următoarele grupuri de risc: femeile însărcinate, copiii cu vârsta cuprinsă între 6-59 de luni, vârstnicii și persoanele cu afecțiuni medicale cronice. </w:t>
      </w:r>
    </w:p>
    <w:p w14:paraId="56539616" w14:textId="77777777" w:rsidR="00F76F3B" w:rsidRDefault="008C25D9" w:rsidP="008E4BE0">
      <w:pPr>
        <w:spacing w:after="0" w:line="240" w:lineRule="auto"/>
        <w:jc w:val="both"/>
        <w:rPr>
          <w:rFonts w:ascii="Times New Roman" w:hAnsi="Times New Roman"/>
          <w:bCs/>
        </w:rPr>
      </w:pPr>
      <w:r w:rsidRPr="00F11501">
        <w:rPr>
          <w:rFonts w:ascii="Times New Roman" w:hAnsi="Times New Roman"/>
          <w:bCs/>
        </w:rPr>
        <w:t xml:space="preserve">De asemenea, OMS recomandă vaccinarea lucrătorilor din domeniul sănătății. </w:t>
      </w:r>
    </w:p>
    <w:p w14:paraId="08251B58" w14:textId="5FB1AD58"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Vaccinul antigripal nu este autorizat pentru copiii cu vârsta sub șase luni.</w:t>
      </w:r>
    </w:p>
    <w:p w14:paraId="3509A9E1" w14:textId="77777777" w:rsidR="001B7E56" w:rsidRDefault="001B7E56" w:rsidP="008E4BE0">
      <w:pPr>
        <w:spacing w:after="0" w:line="240" w:lineRule="auto"/>
        <w:jc w:val="both"/>
        <w:rPr>
          <w:rFonts w:ascii="Times New Roman" w:hAnsi="Times New Roman"/>
          <w:b/>
          <w:bCs/>
        </w:rPr>
      </w:pPr>
    </w:p>
    <w:p w14:paraId="1296BEF6"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Antivirale</w:t>
      </w:r>
    </w:p>
    <w:p w14:paraId="3C289B7D"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Profilaxia pre-expunere cu antivirale gripale poate fi prescrisă pentru perioade de timp mai lungi sau mai scurte atunci când este de așteptat o expunere, de exemplu în instituțiile medicale.</w:t>
      </w:r>
    </w:p>
    <w:p w14:paraId="7CE1E61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Profilaxia post-expunere cu antivirale gripale (de exemplu, pentru o persoană cu risc nevaccinată) depinde de prescrierea în timp util, având în vedere că perioada de incubație este de 1-4 zile. De obicei, antiviralele nu sunt prescrise mai mult de 10 zile.</w:t>
      </w:r>
    </w:p>
    <w:p w14:paraId="014619B1" w14:textId="7777777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Prescrierea profilaxiei depinde de mai mulți factori, cum ar fi tipul de pacient, tipul de expunere și riscul asociat cu expunerea.</w:t>
      </w:r>
      <w:r w:rsidRPr="00F11501">
        <w:rPr>
          <w:rFonts w:ascii="Times New Roman" w:hAnsi="Times New Roman"/>
          <w:bCs/>
          <w:lang w:val="en-US"/>
        </w:rPr>
        <w:t>[1]</w:t>
      </w:r>
    </w:p>
    <w:p w14:paraId="4EE5FCE3" w14:textId="77777777" w:rsidR="008C25D9" w:rsidRPr="008C25D9" w:rsidRDefault="008C25D9" w:rsidP="008C25D9">
      <w:pPr>
        <w:spacing w:after="0" w:line="240" w:lineRule="auto"/>
        <w:rPr>
          <w:rFonts w:ascii="Times New Roman" w:hAnsi="Times New Roman"/>
          <w:b/>
          <w:bCs/>
          <w:iCs/>
          <w:u w:val="single"/>
        </w:rPr>
      </w:pPr>
      <w:bookmarkStart w:id="4" w:name="_Toc131231270"/>
      <w:bookmarkStart w:id="5" w:name="_Toc131231493"/>
      <w:bookmarkEnd w:id="2"/>
      <w:bookmarkEnd w:id="3"/>
    </w:p>
    <w:p w14:paraId="44B2DA75" w14:textId="77777777" w:rsidR="00E40E46" w:rsidRDefault="00E40E46" w:rsidP="008C25D9">
      <w:pPr>
        <w:spacing w:after="0" w:line="240" w:lineRule="auto"/>
        <w:rPr>
          <w:rFonts w:ascii="Times New Roman" w:hAnsi="Times New Roman"/>
          <w:b/>
          <w:bCs/>
          <w:iCs/>
        </w:rPr>
      </w:pPr>
    </w:p>
    <w:p w14:paraId="682362CF" w14:textId="77777777" w:rsidR="008C25D9" w:rsidRPr="008C25D9" w:rsidRDefault="008C25D9" w:rsidP="008E4BE0">
      <w:pPr>
        <w:pStyle w:val="Heading3"/>
      </w:pPr>
      <w:bookmarkStart w:id="6" w:name="_Toc143248302"/>
      <w:r w:rsidRPr="008C25D9">
        <w:lastRenderedPageBreak/>
        <w:t>CONTEXT INTERNAȚIONAL</w:t>
      </w:r>
      <w:bookmarkEnd w:id="6"/>
    </w:p>
    <w:p w14:paraId="1147EBE8" w14:textId="77777777" w:rsidR="008C25D9" w:rsidRPr="008C25D9" w:rsidRDefault="008C25D9" w:rsidP="008C25D9">
      <w:pPr>
        <w:spacing w:after="0" w:line="240" w:lineRule="auto"/>
        <w:rPr>
          <w:rFonts w:ascii="Times New Roman" w:hAnsi="Times New Roman"/>
          <w:bCs/>
          <w:iCs/>
          <w:u w:val="single"/>
          <w:lang w:val="en-US"/>
        </w:rPr>
      </w:pPr>
    </w:p>
    <w:p w14:paraId="0F31E3CC" w14:textId="77777777" w:rsidR="008C25D9" w:rsidRPr="008C25D9" w:rsidRDefault="008C25D9" w:rsidP="008C25D9">
      <w:pPr>
        <w:spacing w:after="0" w:line="240" w:lineRule="auto"/>
        <w:rPr>
          <w:rFonts w:ascii="Times New Roman" w:hAnsi="Times New Roman"/>
          <w:bCs/>
          <w:iCs/>
          <w:u w:val="single"/>
          <w:lang w:val="en-US"/>
        </w:rPr>
      </w:pPr>
      <w:proofErr w:type="spellStart"/>
      <w:r w:rsidRPr="008C25D9">
        <w:rPr>
          <w:rFonts w:ascii="Times New Roman" w:hAnsi="Times New Roman"/>
          <w:bCs/>
          <w:iCs/>
          <w:u w:val="single"/>
          <w:lang w:val="en-US"/>
        </w:rPr>
        <w:t>Sezonul</w:t>
      </w:r>
      <w:proofErr w:type="spellEnd"/>
      <w:r w:rsidRPr="008C25D9">
        <w:rPr>
          <w:rFonts w:ascii="Times New Roman" w:hAnsi="Times New Roman"/>
          <w:bCs/>
          <w:iCs/>
          <w:u w:val="single"/>
          <w:lang w:val="en-US"/>
        </w:rPr>
        <w:t xml:space="preserve"> </w:t>
      </w:r>
      <w:proofErr w:type="spellStart"/>
      <w:r w:rsidRPr="008C25D9">
        <w:rPr>
          <w:rFonts w:ascii="Times New Roman" w:hAnsi="Times New Roman"/>
          <w:bCs/>
          <w:iCs/>
          <w:u w:val="single"/>
          <w:lang w:val="en-US"/>
        </w:rPr>
        <w:t>gripal</w:t>
      </w:r>
      <w:proofErr w:type="spellEnd"/>
      <w:r w:rsidRPr="008C25D9">
        <w:rPr>
          <w:rFonts w:ascii="Times New Roman" w:hAnsi="Times New Roman"/>
          <w:bCs/>
          <w:iCs/>
          <w:u w:val="single"/>
          <w:lang w:val="en-US"/>
        </w:rPr>
        <w:t xml:space="preserve"> 2022-2023 </w:t>
      </w:r>
      <w:proofErr w:type="spellStart"/>
      <w:r w:rsidRPr="008C25D9">
        <w:rPr>
          <w:rFonts w:ascii="Times New Roman" w:hAnsi="Times New Roman"/>
          <w:bCs/>
          <w:iCs/>
          <w:u w:val="single"/>
          <w:lang w:val="en-US"/>
        </w:rPr>
        <w:t>în</w:t>
      </w:r>
      <w:proofErr w:type="spellEnd"/>
      <w:r w:rsidRPr="008C25D9">
        <w:rPr>
          <w:rFonts w:ascii="Times New Roman" w:hAnsi="Times New Roman"/>
          <w:bCs/>
          <w:iCs/>
          <w:u w:val="single"/>
          <w:lang w:val="en-US"/>
        </w:rPr>
        <w:t xml:space="preserve"> UE </w:t>
      </w:r>
      <w:proofErr w:type="spellStart"/>
      <w:r w:rsidRPr="008C25D9">
        <w:rPr>
          <w:rFonts w:ascii="Times New Roman" w:hAnsi="Times New Roman"/>
          <w:bCs/>
          <w:iCs/>
          <w:u w:val="single"/>
          <w:lang w:val="en-US"/>
        </w:rPr>
        <w:t>și</w:t>
      </w:r>
      <w:proofErr w:type="spellEnd"/>
      <w:r w:rsidRPr="008C25D9">
        <w:rPr>
          <w:rFonts w:ascii="Times New Roman" w:hAnsi="Times New Roman"/>
          <w:bCs/>
          <w:iCs/>
          <w:u w:val="single"/>
          <w:lang w:val="en-US"/>
        </w:rPr>
        <w:t xml:space="preserve"> SEE</w:t>
      </w:r>
    </w:p>
    <w:p w14:paraId="07FCCBA6" w14:textId="77777777" w:rsidR="008C25D9" w:rsidRPr="008C25D9" w:rsidRDefault="008C25D9" w:rsidP="008C25D9">
      <w:pPr>
        <w:spacing w:after="0" w:line="240" w:lineRule="auto"/>
        <w:rPr>
          <w:rFonts w:ascii="Times New Roman" w:hAnsi="Times New Roman"/>
          <w:bCs/>
          <w:iCs/>
          <w:u w:val="single"/>
          <w:lang w:val="en-US"/>
        </w:rPr>
      </w:pPr>
    </w:p>
    <w:p w14:paraId="081D5E2C" w14:textId="5A11AFE3" w:rsidR="008C25D9" w:rsidRPr="008C25D9" w:rsidRDefault="008C25D9" w:rsidP="008C25D9">
      <w:pPr>
        <w:spacing w:after="0" w:line="240" w:lineRule="auto"/>
        <w:rPr>
          <w:rFonts w:ascii="Times New Roman" w:hAnsi="Times New Roman"/>
          <w:bCs/>
          <w:iCs/>
          <w:lang w:val="en-US"/>
        </w:rPr>
      </w:pPr>
      <w:r w:rsidRPr="008C25D9">
        <w:rPr>
          <w:rFonts w:ascii="Times New Roman" w:hAnsi="Times New Roman"/>
          <w:bCs/>
          <w:iCs/>
        </w:rPr>
        <w:t>După un vârf în săptămâna 51/2022, activitatea gripei a scăzut în regiunea OMS Europa până în săptămâna 4/2023, înainte de a crește din nou pentru a fluctua în jurul valorii de 25% pozitivitate între săptămânile 6 și 11/2023 și scăzând sub 10% pozit</w:t>
      </w:r>
      <w:r w:rsidR="00122D49">
        <w:rPr>
          <w:rFonts w:ascii="Times New Roman" w:hAnsi="Times New Roman"/>
          <w:bCs/>
          <w:iCs/>
        </w:rPr>
        <w:t>ivitate în săptămâna 16/2023. [2</w:t>
      </w:r>
      <w:r w:rsidRPr="008C25D9">
        <w:rPr>
          <w:rFonts w:ascii="Times New Roman" w:hAnsi="Times New Roman"/>
          <w:bCs/>
          <w:iCs/>
        </w:rPr>
        <w:t>]</w:t>
      </w:r>
    </w:p>
    <w:p w14:paraId="69B280AB" w14:textId="77777777" w:rsidR="008C25D9" w:rsidRPr="008C25D9" w:rsidRDefault="008C25D9" w:rsidP="008C25D9">
      <w:pPr>
        <w:spacing w:after="0" w:line="240" w:lineRule="auto"/>
        <w:rPr>
          <w:rFonts w:ascii="Times New Roman" w:hAnsi="Times New Roman"/>
          <w:bCs/>
          <w:iCs/>
        </w:rPr>
      </w:pPr>
    </w:p>
    <w:p w14:paraId="7FFF1348"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Pozitivitatea gripei</w:t>
      </w:r>
    </w:p>
    <w:p w14:paraId="7793B853" w14:textId="11198D7D"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Pentru Regiunea Europeană, pozitivitatea</w:t>
      </w:r>
      <w:r w:rsidR="00E770A8">
        <w:rPr>
          <w:rFonts w:ascii="Times New Roman" w:hAnsi="Times New Roman"/>
          <w:bCs/>
          <w:iCs/>
        </w:rPr>
        <w:t xml:space="preserve"> virusului gripal în probele</w:t>
      </w:r>
      <w:r w:rsidRPr="008C25D9">
        <w:rPr>
          <w:rFonts w:ascii="Times New Roman" w:hAnsi="Times New Roman"/>
          <w:bCs/>
          <w:iCs/>
        </w:rPr>
        <w:t xml:space="preserve"> de îngrijire primară santinelă a rămas stabilă la 4% în săptămâna 19/2023, coborând sub pragul epidemic de 10%. </w:t>
      </w:r>
    </w:p>
    <w:p w14:paraId="79133C10"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Activitatea sezonieră a început în săptămâna 45/2022, când pozitivitatea a trecut peste pragul epidemic stabilit la 10%. </w:t>
      </w:r>
    </w:p>
    <w:p w14:paraId="71F43203"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Actuala epidemie de gripă sezonieră a început mai devreme decât în ​​cele patru sezoane precedente, variind de la săptămâna 47 (sezonul 2019/20) la 49 (sezonul 2021/22). </w:t>
      </w:r>
    </w:p>
    <w:p w14:paraId="402F9533"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Pozitivitatea a atins un vârf în săptămâna 51/2022 la 39%, care a fost mai devreme decât în ​​cele patru sezoane precedente, variind de la săptămâna 52 (sezonul 2021/22) la 5 (2018/19 și 2019/20). </w:t>
      </w:r>
    </w:p>
    <w:p w14:paraId="539890A9" w14:textId="6DCF1758" w:rsidR="001B7E56" w:rsidRPr="0061698D" w:rsidRDefault="008C25D9" w:rsidP="008C25D9">
      <w:pPr>
        <w:spacing w:after="0" w:line="240" w:lineRule="auto"/>
        <w:rPr>
          <w:rFonts w:ascii="Times New Roman" w:hAnsi="Times New Roman"/>
          <w:bCs/>
          <w:iCs/>
          <w:lang w:val="en-US"/>
        </w:rPr>
      </w:pPr>
      <w:r w:rsidRPr="008C25D9">
        <w:rPr>
          <w:rFonts w:ascii="Times New Roman" w:hAnsi="Times New Roman"/>
          <w:bCs/>
          <w:iCs/>
        </w:rPr>
        <w:t>În întreaga regiune, activitatea gripei a scăzut la 21% până în săptămâna 4/2023, apoi a fluctuat în jurul valorii de 25% între săptămânile 6 și 11/2023 și a scăzut ulterior.</w:t>
      </w:r>
      <w:r w:rsidR="00122D49">
        <w:rPr>
          <w:rFonts w:ascii="Times New Roman" w:hAnsi="Times New Roman"/>
          <w:bCs/>
          <w:iCs/>
          <w:lang w:val="en-US"/>
        </w:rPr>
        <w:t xml:space="preserve"> [3</w:t>
      </w:r>
      <w:r w:rsidRPr="008C25D9">
        <w:rPr>
          <w:rFonts w:ascii="Times New Roman" w:hAnsi="Times New Roman"/>
          <w:bCs/>
          <w:iCs/>
          <w:lang w:val="en-US"/>
        </w:rPr>
        <w:t>]</w:t>
      </w:r>
      <w:r w:rsidR="0061698D">
        <w:rPr>
          <w:rFonts w:ascii="Times New Roman" w:hAnsi="Times New Roman"/>
          <w:bCs/>
          <w:iCs/>
          <w:lang w:val="en-US"/>
        </w:rPr>
        <w:t xml:space="preserve"> </w:t>
      </w:r>
    </w:p>
    <w:p w14:paraId="7EE2A764" w14:textId="77777777" w:rsidR="00F11501" w:rsidRPr="008C25D9" w:rsidRDefault="00F11501" w:rsidP="008C25D9">
      <w:pPr>
        <w:spacing w:after="0" w:line="240" w:lineRule="auto"/>
        <w:rPr>
          <w:rFonts w:ascii="Times New Roman" w:hAnsi="Times New Roman"/>
          <w:bCs/>
          <w:iCs/>
          <w:u w:val="single"/>
          <w:lang w:val="en-US"/>
        </w:rPr>
      </w:pPr>
    </w:p>
    <w:p w14:paraId="7A51812D" w14:textId="77777777" w:rsidR="008C25D9" w:rsidRPr="008C25D9" w:rsidRDefault="008C25D9" w:rsidP="008C25D9">
      <w:pPr>
        <w:spacing w:after="0" w:line="240" w:lineRule="auto"/>
        <w:jc w:val="center"/>
        <w:rPr>
          <w:rFonts w:ascii="Times New Roman" w:hAnsi="Times New Roman"/>
          <w:b/>
          <w:bCs/>
          <w:iCs/>
          <w:lang w:val="en-US"/>
        </w:rPr>
      </w:pPr>
      <w:proofErr w:type="spellStart"/>
      <w:r w:rsidRPr="008C25D9">
        <w:rPr>
          <w:rFonts w:ascii="Times New Roman" w:hAnsi="Times New Roman"/>
          <w:b/>
          <w:bCs/>
          <w:iCs/>
          <w:lang w:val="en-US"/>
        </w:rPr>
        <w:t>Sezonul</w:t>
      </w:r>
      <w:proofErr w:type="spellEnd"/>
      <w:r w:rsidRPr="008C25D9">
        <w:rPr>
          <w:rFonts w:ascii="Times New Roman" w:hAnsi="Times New Roman"/>
          <w:b/>
          <w:bCs/>
          <w:iCs/>
          <w:lang w:val="en-US"/>
        </w:rPr>
        <w:t xml:space="preserve"> </w:t>
      </w:r>
      <w:proofErr w:type="spellStart"/>
      <w:r w:rsidRPr="008C25D9">
        <w:rPr>
          <w:rFonts w:ascii="Times New Roman" w:hAnsi="Times New Roman"/>
          <w:b/>
          <w:bCs/>
          <w:iCs/>
          <w:lang w:val="en-US"/>
        </w:rPr>
        <w:t>gripal</w:t>
      </w:r>
      <w:proofErr w:type="spellEnd"/>
      <w:r w:rsidRPr="008C25D9">
        <w:rPr>
          <w:rFonts w:ascii="Times New Roman" w:hAnsi="Times New Roman"/>
          <w:b/>
          <w:bCs/>
          <w:iCs/>
          <w:lang w:val="en-US"/>
        </w:rPr>
        <w:t xml:space="preserve"> 2022-2023 </w:t>
      </w:r>
      <w:proofErr w:type="spellStart"/>
      <w:r w:rsidRPr="008C25D9">
        <w:rPr>
          <w:rFonts w:ascii="Times New Roman" w:hAnsi="Times New Roman"/>
          <w:b/>
          <w:bCs/>
          <w:iCs/>
          <w:lang w:val="en-US"/>
        </w:rPr>
        <w:t>în</w:t>
      </w:r>
      <w:proofErr w:type="spellEnd"/>
      <w:r w:rsidRPr="008C25D9">
        <w:rPr>
          <w:rFonts w:ascii="Times New Roman" w:hAnsi="Times New Roman"/>
          <w:b/>
          <w:bCs/>
          <w:iCs/>
          <w:lang w:val="en-US"/>
        </w:rPr>
        <w:t xml:space="preserve"> UE </w:t>
      </w:r>
      <w:proofErr w:type="spellStart"/>
      <w:r w:rsidRPr="008C25D9">
        <w:rPr>
          <w:rFonts w:ascii="Times New Roman" w:hAnsi="Times New Roman"/>
          <w:b/>
          <w:bCs/>
          <w:iCs/>
          <w:lang w:val="en-US"/>
        </w:rPr>
        <w:t>și</w:t>
      </w:r>
      <w:proofErr w:type="spellEnd"/>
      <w:r w:rsidRPr="008C25D9">
        <w:rPr>
          <w:rFonts w:ascii="Times New Roman" w:hAnsi="Times New Roman"/>
          <w:b/>
          <w:bCs/>
          <w:iCs/>
          <w:lang w:val="en-US"/>
        </w:rPr>
        <w:t xml:space="preserve"> SEE</w:t>
      </w:r>
    </w:p>
    <w:p w14:paraId="23D58A8B" w14:textId="77777777" w:rsidR="008C25D9" w:rsidRPr="008C25D9" w:rsidRDefault="008C25D9" w:rsidP="008C25D9">
      <w:pPr>
        <w:spacing w:after="0" w:line="240" w:lineRule="auto"/>
        <w:jc w:val="center"/>
        <w:rPr>
          <w:rFonts w:ascii="Times New Roman" w:hAnsi="Times New Roman"/>
          <w:bCs/>
          <w:iCs/>
          <w:lang w:val="en-US"/>
        </w:rPr>
      </w:pPr>
    </w:p>
    <w:p w14:paraId="5230BF40" w14:textId="77777777" w:rsidR="008C25D9" w:rsidRPr="008C25D9" w:rsidRDefault="008C25D9" w:rsidP="008C25D9">
      <w:pPr>
        <w:spacing w:after="0" w:line="240" w:lineRule="auto"/>
        <w:jc w:val="center"/>
        <w:rPr>
          <w:rFonts w:ascii="Times New Roman" w:hAnsi="Times New Roman"/>
          <w:bCs/>
          <w:iCs/>
          <w:lang w:val="en-US"/>
        </w:rPr>
      </w:pPr>
      <w:proofErr w:type="spellStart"/>
      <w:r w:rsidRPr="008C25D9">
        <w:rPr>
          <w:rFonts w:ascii="Times New Roman" w:hAnsi="Times New Roman"/>
          <w:bCs/>
          <w:iCs/>
          <w:lang w:val="en-US"/>
        </w:rPr>
        <w:t>Virusuri</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gripale</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circulante</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distribuție</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geografică</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și</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tendințe</w:t>
      </w:r>
      <w:proofErr w:type="spellEnd"/>
      <w:r w:rsidRPr="008C25D9">
        <w:rPr>
          <w:rFonts w:ascii="Times New Roman" w:hAnsi="Times New Roman"/>
          <w:bCs/>
          <w:iCs/>
          <w:lang w:val="en-US"/>
        </w:rPr>
        <w:t xml:space="preserve"> de </w:t>
      </w:r>
      <w:proofErr w:type="spellStart"/>
      <w:r w:rsidRPr="008C25D9">
        <w:rPr>
          <w:rFonts w:ascii="Times New Roman" w:hAnsi="Times New Roman"/>
          <w:bCs/>
          <w:iCs/>
          <w:lang w:val="en-US"/>
        </w:rPr>
        <w:t>evoluție</w:t>
      </w:r>
      <w:proofErr w:type="spellEnd"/>
      <w:r w:rsidRPr="008C25D9">
        <w:rPr>
          <w:rFonts w:ascii="Times New Roman" w:hAnsi="Times New Roman"/>
          <w:bCs/>
          <w:iCs/>
          <w:lang w:val="en-US"/>
        </w:rPr>
        <w:t xml:space="preserve"> a </w:t>
      </w:r>
      <w:proofErr w:type="spellStart"/>
      <w:r w:rsidRPr="008C25D9">
        <w:rPr>
          <w:rFonts w:ascii="Times New Roman" w:hAnsi="Times New Roman"/>
          <w:bCs/>
          <w:iCs/>
          <w:lang w:val="en-US"/>
        </w:rPr>
        <w:t>gripei</w:t>
      </w:r>
      <w:proofErr w:type="spellEnd"/>
    </w:p>
    <w:p w14:paraId="3325E267" w14:textId="77777777" w:rsidR="008C25D9" w:rsidRPr="008C25D9" w:rsidRDefault="008C25D9" w:rsidP="008C25D9">
      <w:pPr>
        <w:spacing w:after="0" w:line="240" w:lineRule="auto"/>
        <w:jc w:val="center"/>
        <w:rPr>
          <w:rFonts w:ascii="Times New Roman" w:hAnsi="Times New Roman"/>
          <w:bCs/>
          <w:iCs/>
          <w:lang w:val="en-US"/>
        </w:rPr>
      </w:pPr>
    </w:p>
    <w:p w14:paraId="4F6B4F53" w14:textId="77777777" w:rsidR="008C25D9" w:rsidRPr="008C25D9" w:rsidRDefault="008C25D9" w:rsidP="008C25D9">
      <w:pPr>
        <w:spacing w:after="0" w:line="240" w:lineRule="auto"/>
        <w:jc w:val="center"/>
        <w:rPr>
          <w:rFonts w:ascii="Times New Roman" w:hAnsi="Times New Roman"/>
          <w:bCs/>
          <w:iCs/>
        </w:rPr>
      </w:pPr>
      <w:r w:rsidRPr="008C25D9">
        <w:rPr>
          <w:rFonts w:ascii="Times New Roman" w:hAnsi="Times New Roman"/>
          <w:bCs/>
          <w:iCs/>
          <w:noProof/>
          <w:lang w:val="en-US"/>
        </w:rPr>
        <w:drawing>
          <wp:inline distT="0" distB="0" distL="0" distR="0" wp14:anchorId="5780EB3B" wp14:editId="07CD17FE">
            <wp:extent cx="3692236" cy="3921410"/>
            <wp:effectExtent l="0" t="0" r="3810" b="3175"/>
            <wp:docPr id="802" name="Picture 802" descr="Influenza infographic, week 18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luenza infographic, week 18 2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3875" cy="3923151"/>
                    </a:xfrm>
                    <a:prstGeom prst="rect">
                      <a:avLst/>
                    </a:prstGeom>
                    <a:noFill/>
                    <a:ln>
                      <a:noFill/>
                    </a:ln>
                  </pic:spPr>
                </pic:pic>
              </a:graphicData>
            </a:graphic>
          </wp:inline>
        </w:drawing>
      </w:r>
    </w:p>
    <w:p w14:paraId="62CF0F0C" w14:textId="0A38EDD8" w:rsidR="008C25D9" w:rsidRPr="008C25D9" w:rsidRDefault="00122D49" w:rsidP="008C25D9">
      <w:pPr>
        <w:spacing w:after="0" w:line="240" w:lineRule="auto"/>
        <w:ind w:left="1416" w:firstLine="708"/>
        <w:rPr>
          <w:rFonts w:ascii="Times New Roman" w:hAnsi="Times New Roman"/>
        </w:rPr>
      </w:pPr>
      <w:r>
        <w:rPr>
          <w:rFonts w:ascii="Times New Roman" w:hAnsi="Times New Roman"/>
        </w:rPr>
        <w:t>Sursa: ECDC [4</w:t>
      </w:r>
      <w:r w:rsidR="008C25D9" w:rsidRPr="008C25D9">
        <w:rPr>
          <w:rFonts w:ascii="Times New Roman" w:hAnsi="Times New Roman"/>
        </w:rPr>
        <w:t>]</w:t>
      </w:r>
    </w:p>
    <w:p w14:paraId="5839C9C8" w14:textId="77777777" w:rsidR="001B7E56" w:rsidRDefault="001B7E56" w:rsidP="008C25D9">
      <w:pPr>
        <w:spacing w:after="0" w:line="240" w:lineRule="auto"/>
        <w:rPr>
          <w:rFonts w:ascii="Times New Roman" w:hAnsi="Times New Roman"/>
          <w:b/>
          <w:bCs/>
          <w:iCs/>
        </w:rPr>
      </w:pPr>
      <w:bookmarkStart w:id="7" w:name="_Toc131231272"/>
      <w:bookmarkStart w:id="8" w:name="_Toc131231495"/>
    </w:p>
    <w:p w14:paraId="58B54BB2" w14:textId="77777777" w:rsidR="0061698D" w:rsidRDefault="0061698D" w:rsidP="008C25D9">
      <w:pPr>
        <w:spacing w:after="0" w:line="240" w:lineRule="auto"/>
        <w:rPr>
          <w:rFonts w:ascii="Times New Roman" w:hAnsi="Times New Roman"/>
          <w:b/>
          <w:bCs/>
          <w:iCs/>
        </w:rPr>
      </w:pPr>
    </w:p>
    <w:p w14:paraId="4C94032A" w14:textId="450940D3" w:rsidR="0061698D" w:rsidRPr="0061698D" w:rsidRDefault="0061698D" w:rsidP="0061698D">
      <w:pPr>
        <w:spacing w:after="0" w:line="240" w:lineRule="auto"/>
        <w:rPr>
          <w:rFonts w:ascii="Times New Roman" w:hAnsi="Times New Roman"/>
          <w:lang w:val="en-US"/>
        </w:rPr>
      </w:pPr>
      <w:r w:rsidRPr="0061698D">
        <w:rPr>
          <w:rFonts w:ascii="Times New Roman" w:hAnsi="Times New Roman"/>
        </w:rPr>
        <w:t>Sezonul gripal 2022/2023 a marcat revenirea activității virusului gripal la niveluri apropiate de cele pre-pandemice în țările UE/SEE. Acest sezon a fost caracterizat de un început mai devreme al epidemiei sezoniere și de un vârf al pozitivității mai devreme în comparație cu cele patru sezoane anterioare.</w:t>
      </w:r>
      <w:r w:rsidR="00122D49">
        <w:rPr>
          <w:rFonts w:ascii="Times New Roman" w:hAnsi="Times New Roman"/>
          <w:lang w:val="en-US"/>
        </w:rPr>
        <w:t>[5]</w:t>
      </w:r>
    </w:p>
    <w:p w14:paraId="3ABB96C5" w14:textId="77777777" w:rsidR="0061698D" w:rsidRDefault="0061698D" w:rsidP="0061698D">
      <w:pPr>
        <w:spacing w:after="0" w:line="240" w:lineRule="auto"/>
        <w:rPr>
          <w:rFonts w:ascii="Times New Roman" w:hAnsi="Times New Roman"/>
        </w:rPr>
      </w:pPr>
    </w:p>
    <w:p w14:paraId="4993C594" w14:textId="77777777" w:rsidR="0061698D" w:rsidRDefault="0061698D" w:rsidP="0061698D">
      <w:pPr>
        <w:spacing w:after="0" w:line="240" w:lineRule="auto"/>
        <w:rPr>
          <w:rFonts w:ascii="Times New Roman" w:hAnsi="Times New Roman"/>
        </w:rPr>
      </w:pPr>
    </w:p>
    <w:p w14:paraId="450F9994" w14:textId="77777777" w:rsidR="0061698D" w:rsidRDefault="0061698D" w:rsidP="0061698D">
      <w:pPr>
        <w:spacing w:after="0" w:line="240" w:lineRule="auto"/>
        <w:rPr>
          <w:rFonts w:ascii="Times New Roman" w:hAnsi="Times New Roman"/>
        </w:rPr>
      </w:pPr>
    </w:p>
    <w:p w14:paraId="654A508D" w14:textId="67096D73" w:rsidR="0061698D" w:rsidRDefault="0061698D" w:rsidP="0061698D">
      <w:pPr>
        <w:spacing w:after="0" w:line="240" w:lineRule="auto"/>
        <w:jc w:val="center"/>
        <w:rPr>
          <w:rFonts w:ascii="Times New Roman" w:hAnsi="Times New Roman"/>
          <w:b/>
        </w:rPr>
      </w:pPr>
      <w:r w:rsidRPr="0061698D">
        <w:rPr>
          <w:rFonts w:ascii="Times New Roman" w:hAnsi="Times New Roman"/>
          <w:b/>
        </w:rPr>
        <w:lastRenderedPageBreak/>
        <w:t>Sezoanele gripale 2019-2023, țările UE/SEE</w:t>
      </w:r>
    </w:p>
    <w:p w14:paraId="6FB8C744" w14:textId="77777777" w:rsidR="0061698D" w:rsidRPr="0061698D" w:rsidRDefault="0061698D" w:rsidP="0061698D">
      <w:pPr>
        <w:spacing w:after="0" w:line="240" w:lineRule="auto"/>
        <w:jc w:val="center"/>
        <w:rPr>
          <w:rFonts w:ascii="Times New Roman" w:hAnsi="Times New Roman"/>
          <w:b/>
        </w:rPr>
      </w:pPr>
    </w:p>
    <w:p w14:paraId="0F24B448" w14:textId="62E5DBD8" w:rsidR="00DB74C6" w:rsidRPr="0061698D" w:rsidRDefault="00DB74C6" w:rsidP="0061698D">
      <w:pPr>
        <w:jc w:val="center"/>
        <w:rPr>
          <w:lang w:val="en-US"/>
        </w:rPr>
      </w:pPr>
      <w:r w:rsidRPr="00DB74C6">
        <w:rPr>
          <w:noProof/>
          <w:lang w:val="en-US"/>
        </w:rPr>
        <w:drawing>
          <wp:inline distT="0" distB="0" distL="0" distR="0" wp14:anchorId="272FE01C" wp14:editId="092A8E45">
            <wp:extent cx="5074285" cy="3450066"/>
            <wp:effectExtent l="0" t="0" r="0" b="0"/>
            <wp:docPr id="123902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28455" name=""/>
                    <pic:cNvPicPr/>
                  </pic:nvPicPr>
                  <pic:blipFill>
                    <a:blip r:embed="rId14"/>
                    <a:stretch>
                      <a:fillRect/>
                    </a:stretch>
                  </pic:blipFill>
                  <pic:spPr>
                    <a:xfrm>
                      <a:off x="0" y="0"/>
                      <a:ext cx="5077509" cy="3452258"/>
                    </a:xfrm>
                    <a:prstGeom prst="rect">
                      <a:avLst/>
                    </a:prstGeom>
                  </pic:spPr>
                </pic:pic>
              </a:graphicData>
            </a:graphic>
          </wp:inline>
        </w:drawing>
      </w:r>
    </w:p>
    <w:p w14:paraId="6614371E" w14:textId="10B91BFB" w:rsidR="0061698D" w:rsidRPr="00122D49" w:rsidRDefault="00122D49" w:rsidP="00122D49">
      <w:pPr>
        <w:ind w:left="708" w:firstLine="708"/>
        <w:rPr>
          <w:rFonts w:ascii="Times New Roman" w:hAnsi="Times New Roman"/>
          <w:lang w:val="en-US"/>
        </w:rPr>
      </w:pPr>
      <w:r w:rsidRPr="00122D49">
        <w:rPr>
          <w:rFonts w:ascii="Times New Roman" w:hAnsi="Times New Roman"/>
          <w:lang w:val="en-US"/>
        </w:rPr>
        <w:t xml:space="preserve">Sursa: ECDC [5] </w:t>
      </w:r>
    </w:p>
    <w:p w14:paraId="3C812EC7"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 xml:space="preserve">Vaccinarea </w:t>
      </w:r>
    </w:p>
    <w:p w14:paraId="497A69C9" w14:textId="77777777" w:rsidR="0061698D" w:rsidRPr="008C25D9" w:rsidRDefault="0061698D" w:rsidP="0061698D">
      <w:pPr>
        <w:spacing w:after="0" w:line="240" w:lineRule="auto"/>
        <w:rPr>
          <w:rFonts w:ascii="Times New Roman" w:hAnsi="Times New Roman"/>
          <w:b/>
          <w:bCs/>
          <w:iCs/>
        </w:rPr>
      </w:pPr>
    </w:p>
    <w:p w14:paraId="78392DD1" w14:textId="77777777" w:rsidR="0061698D" w:rsidRPr="008C25D9" w:rsidRDefault="0061698D" w:rsidP="0061698D">
      <w:pPr>
        <w:spacing w:after="0" w:line="240" w:lineRule="auto"/>
        <w:rPr>
          <w:rFonts w:ascii="Times New Roman" w:hAnsi="Times New Roman"/>
          <w:bCs/>
          <w:iCs/>
        </w:rPr>
      </w:pPr>
      <w:r w:rsidRPr="008C25D9">
        <w:rPr>
          <w:rFonts w:ascii="Times New Roman" w:hAnsi="Times New Roman"/>
          <w:bCs/>
          <w:iCs/>
        </w:rPr>
        <w:t>Ratele de vaccinare antigripală la vârstnici au crescut în aproape toate țările în 2020, dar creșterea a fost mai modestă în țările care aveau rate scăzute înainte de pandemie.</w:t>
      </w:r>
    </w:p>
    <w:p w14:paraId="449F970C" w14:textId="77777777" w:rsidR="0061698D" w:rsidRDefault="0061698D" w:rsidP="0061698D">
      <w:pPr>
        <w:spacing w:after="0" w:line="240" w:lineRule="auto"/>
        <w:rPr>
          <w:rFonts w:ascii="Times New Roman" w:hAnsi="Times New Roman"/>
          <w:bCs/>
          <w:iCs/>
        </w:rPr>
      </w:pPr>
    </w:p>
    <w:p w14:paraId="39728565" w14:textId="77777777" w:rsidR="0061698D" w:rsidRPr="008C25D9" w:rsidRDefault="0061698D" w:rsidP="0061698D">
      <w:pPr>
        <w:spacing w:after="0" w:line="240" w:lineRule="auto"/>
        <w:rPr>
          <w:rFonts w:ascii="Times New Roman" w:hAnsi="Times New Roman"/>
          <w:bCs/>
          <w:iCs/>
        </w:rPr>
      </w:pPr>
    </w:p>
    <w:p w14:paraId="79744BF4" w14:textId="77777777" w:rsidR="0061698D" w:rsidRPr="008C25D9" w:rsidRDefault="0061698D" w:rsidP="0061698D">
      <w:pPr>
        <w:spacing w:after="0" w:line="240" w:lineRule="auto"/>
        <w:ind w:firstLine="708"/>
        <w:rPr>
          <w:rFonts w:ascii="Times New Roman" w:hAnsi="Times New Roman"/>
          <w:bCs/>
          <w:iCs/>
          <w:lang w:val="en-US"/>
        </w:rPr>
      </w:pPr>
      <w:r w:rsidRPr="008C25D9">
        <w:rPr>
          <w:rFonts w:ascii="Times New Roman" w:hAnsi="Times New Roman"/>
          <w:bCs/>
          <w:iCs/>
          <w:noProof/>
          <w:lang w:val="en-US"/>
        </w:rPr>
        <mc:AlternateContent>
          <mc:Choice Requires="wpg">
            <w:drawing>
              <wp:anchor distT="0" distB="0" distL="0" distR="0" simplePos="0" relativeHeight="251681792" behindDoc="1" locked="0" layoutInCell="1" allowOverlap="1" wp14:anchorId="13DD4AF2" wp14:editId="2B90F1BE">
                <wp:simplePos x="0" y="0"/>
                <wp:positionH relativeFrom="page">
                  <wp:posOffset>1181735</wp:posOffset>
                </wp:positionH>
                <wp:positionV relativeFrom="paragraph">
                  <wp:posOffset>161925</wp:posOffset>
                </wp:positionV>
                <wp:extent cx="5426710" cy="16065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160655"/>
                          <a:chOff x="1861" y="255"/>
                          <a:chExt cx="8546" cy="253"/>
                        </a:xfrm>
                      </wpg:grpSpPr>
                      <wps:wsp>
                        <wps:cNvPr id="44" name="Rectangle 28"/>
                        <wps:cNvSpPr>
                          <a:spLocks noChangeArrowheads="1"/>
                        </wps:cNvSpPr>
                        <wps:spPr bwMode="auto">
                          <a:xfrm>
                            <a:off x="1861" y="255"/>
                            <a:ext cx="8546" cy="25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9"/>
                        <wps:cNvSpPr>
                          <a:spLocks noChangeArrowheads="1"/>
                        </wps:cNvSpPr>
                        <wps:spPr bwMode="auto">
                          <a:xfrm>
                            <a:off x="3732" y="341"/>
                            <a:ext cx="75" cy="77"/>
                          </a:xfrm>
                          <a:prstGeom prst="rect">
                            <a:avLst/>
                          </a:prstGeom>
                          <a:solidFill>
                            <a:srgbClr val="006B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0"/>
                        <wps:cNvSpPr>
                          <a:spLocks noChangeArrowheads="1"/>
                        </wps:cNvSpPr>
                        <wps:spPr bwMode="auto">
                          <a:xfrm>
                            <a:off x="5975" y="341"/>
                            <a:ext cx="75" cy="77"/>
                          </a:xfrm>
                          <a:prstGeom prst="rect">
                            <a:avLst/>
                          </a:prstGeom>
                          <a:solidFill>
                            <a:srgbClr val="7FA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31"/>
                        <wps:cNvSpPr>
                          <a:spLocks/>
                        </wps:cNvSpPr>
                        <wps:spPr bwMode="auto">
                          <a:xfrm>
                            <a:off x="8213" y="339"/>
                            <a:ext cx="80" cy="80"/>
                          </a:xfrm>
                          <a:custGeom>
                            <a:avLst/>
                            <a:gdLst>
                              <a:gd name="T0" fmla="+- 0 8253 8214"/>
                              <a:gd name="T1" fmla="*/ T0 w 80"/>
                              <a:gd name="T2" fmla="+- 0 339 339"/>
                              <a:gd name="T3" fmla="*/ 339 h 80"/>
                              <a:gd name="T4" fmla="+- 0 8238 8214"/>
                              <a:gd name="T5" fmla="*/ T4 w 80"/>
                              <a:gd name="T6" fmla="+- 0 342 339"/>
                              <a:gd name="T7" fmla="*/ 342 h 80"/>
                              <a:gd name="T8" fmla="+- 0 8225 8214"/>
                              <a:gd name="T9" fmla="*/ T8 w 80"/>
                              <a:gd name="T10" fmla="+- 0 351 339"/>
                              <a:gd name="T11" fmla="*/ 351 h 80"/>
                              <a:gd name="T12" fmla="+- 0 8217 8214"/>
                              <a:gd name="T13" fmla="*/ T12 w 80"/>
                              <a:gd name="T14" fmla="+- 0 363 339"/>
                              <a:gd name="T15" fmla="*/ 363 h 80"/>
                              <a:gd name="T16" fmla="+- 0 8214 8214"/>
                              <a:gd name="T17" fmla="*/ T16 w 80"/>
                              <a:gd name="T18" fmla="+- 0 379 339"/>
                              <a:gd name="T19" fmla="*/ 379 h 80"/>
                              <a:gd name="T20" fmla="+- 0 8217 8214"/>
                              <a:gd name="T21" fmla="*/ T20 w 80"/>
                              <a:gd name="T22" fmla="+- 0 394 339"/>
                              <a:gd name="T23" fmla="*/ 394 h 80"/>
                              <a:gd name="T24" fmla="+- 0 8225 8214"/>
                              <a:gd name="T25" fmla="*/ T24 w 80"/>
                              <a:gd name="T26" fmla="+- 0 407 339"/>
                              <a:gd name="T27" fmla="*/ 407 h 80"/>
                              <a:gd name="T28" fmla="+- 0 8238 8214"/>
                              <a:gd name="T29" fmla="*/ T28 w 80"/>
                              <a:gd name="T30" fmla="+- 0 415 339"/>
                              <a:gd name="T31" fmla="*/ 415 h 80"/>
                              <a:gd name="T32" fmla="+- 0 8253 8214"/>
                              <a:gd name="T33" fmla="*/ T32 w 80"/>
                              <a:gd name="T34" fmla="+- 0 418 339"/>
                              <a:gd name="T35" fmla="*/ 418 h 80"/>
                              <a:gd name="T36" fmla="+- 0 8269 8214"/>
                              <a:gd name="T37" fmla="*/ T36 w 80"/>
                              <a:gd name="T38" fmla="+- 0 415 339"/>
                              <a:gd name="T39" fmla="*/ 415 h 80"/>
                              <a:gd name="T40" fmla="+- 0 8281 8214"/>
                              <a:gd name="T41" fmla="*/ T40 w 80"/>
                              <a:gd name="T42" fmla="+- 0 407 339"/>
                              <a:gd name="T43" fmla="*/ 407 h 80"/>
                              <a:gd name="T44" fmla="+- 0 8290 8214"/>
                              <a:gd name="T45" fmla="*/ T44 w 80"/>
                              <a:gd name="T46" fmla="+- 0 394 339"/>
                              <a:gd name="T47" fmla="*/ 394 h 80"/>
                              <a:gd name="T48" fmla="+- 0 8293 8214"/>
                              <a:gd name="T49" fmla="*/ T48 w 80"/>
                              <a:gd name="T50" fmla="+- 0 379 339"/>
                              <a:gd name="T51" fmla="*/ 379 h 80"/>
                              <a:gd name="T52" fmla="+- 0 8290 8214"/>
                              <a:gd name="T53" fmla="*/ T52 w 80"/>
                              <a:gd name="T54" fmla="+- 0 363 339"/>
                              <a:gd name="T55" fmla="*/ 363 h 80"/>
                              <a:gd name="T56" fmla="+- 0 8281 8214"/>
                              <a:gd name="T57" fmla="*/ T56 w 80"/>
                              <a:gd name="T58" fmla="+- 0 351 339"/>
                              <a:gd name="T59" fmla="*/ 351 h 80"/>
                              <a:gd name="T60" fmla="+- 0 8269 8214"/>
                              <a:gd name="T61" fmla="*/ T60 w 80"/>
                              <a:gd name="T62" fmla="+- 0 342 339"/>
                              <a:gd name="T63" fmla="*/ 342 h 80"/>
                              <a:gd name="T64" fmla="+- 0 8253 8214"/>
                              <a:gd name="T65" fmla="*/ T64 w 80"/>
                              <a:gd name="T66" fmla="+- 0 339 339"/>
                              <a:gd name="T67" fmla="*/ 33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002F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8213" y="339"/>
                            <a:ext cx="80" cy="80"/>
                          </a:xfrm>
                          <a:custGeom>
                            <a:avLst/>
                            <a:gdLst>
                              <a:gd name="T0" fmla="+- 0 8293 8214"/>
                              <a:gd name="T1" fmla="*/ T0 w 80"/>
                              <a:gd name="T2" fmla="+- 0 379 339"/>
                              <a:gd name="T3" fmla="*/ 379 h 80"/>
                              <a:gd name="T4" fmla="+- 0 8290 8214"/>
                              <a:gd name="T5" fmla="*/ T4 w 80"/>
                              <a:gd name="T6" fmla="+- 0 394 339"/>
                              <a:gd name="T7" fmla="*/ 394 h 80"/>
                              <a:gd name="T8" fmla="+- 0 8281 8214"/>
                              <a:gd name="T9" fmla="*/ T8 w 80"/>
                              <a:gd name="T10" fmla="+- 0 407 339"/>
                              <a:gd name="T11" fmla="*/ 407 h 80"/>
                              <a:gd name="T12" fmla="+- 0 8269 8214"/>
                              <a:gd name="T13" fmla="*/ T12 w 80"/>
                              <a:gd name="T14" fmla="+- 0 415 339"/>
                              <a:gd name="T15" fmla="*/ 415 h 80"/>
                              <a:gd name="T16" fmla="+- 0 8253 8214"/>
                              <a:gd name="T17" fmla="*/ T16 w 80"/>
                              <a:gd name="T18" fmla="+- 0 418 339"/>
                              <a:gd name="T19" fmla="*/ 418 h 80"/>
                              <a:gd name="T20" fmla="+- 0 8238 8214"/>
                              <a:gd name="T21" fmla="*/ T20 w 80"/>
                              <a:gd name="T22" fmla="+- 0 415 339"/>
                              <a:gd name="T23" fmla="*/ 415 h 80"/>
                              <a:gd name="T24" fmla="+- 0 8225 8214"/>
                              <a:gd name="T25" fmla="*/ T24 w 80"/>
                              <a:gd name="T26" fmla="+- 0 407 339"/>
                              <a:gd name="T27" fmla="*/ 407 h 80"/>
                              <a:gd name="T28" fmla="+- 0 8217 8214"/>
                              <a:gd name="T29" fmla="*/ T28 w 80"/>
                              <a:gd name="T30" fmla="+- 0 394 339"/>
                              <a:gd name="T31" fmla="*/ 394 h 80"/>
                              <a:gd name="T32" fmla="+- 0 8214 8214"/>
                              <a:gd name="T33" fmla="*/ T32 w 80"/>
                              <a:gd name="T34" fmla="+- 0 379 339"/>
                              <a:gd name="T35" fmla="*/ 379 h 80"/>
                              <a:gd name="T36" fmla="+- 0 8217 8214"/>
                              <a:gd name="T37" fmla="*/ T36 w 80"/>
                              <a:gd name="T38" fmla="+- 0 363 339"/>
                              <a:gd name="T39" fmla="*/ 363 h 80"/>
                              <a:gd name="T40" fmla="+- 0 8225 8214"/>
                              <a:gd name="T41" fmla="*/ T40 w 80"/>
                              <a:gd name="T42" fmla="+- 0 351 339"/>
                              <a:gd name="T43" fmla="*/ 351 h 80"/>
                              <a:gd name="T44" fmla="+- 0 8238 8214"/>
                              <a:gd name="T45" fmla="*/ T44 w 80"/>
                              <a:gd name="T46" fmla="+- 0 342 339"/>
                              <a:gd name="T47" fmla="*/ 342 h 80"/>
                              <a:gd name="T48" fmla="+- 0 8253 8214"/>
                              <a:gd name="T49" fmla="*/ T48 w 80"/>
                              <a:gd name="T50" fmla="+- 0 339 339"/>
                              <a:gd name="T51" fmla="*/ 339 h 80"/>
                              <a:gd name="T52" fmla="+- 0 8269 8214"/>
                              <a:gd name="T53" fmla="*/ T52 w 80"/>
                              <a:gd name="T54" fmla="+- 0 342 339"/>
                              <a:gd name="T55" fmla="*/ 342 h 80"/>
                              <a:gd name="T56" fmla="+- 0 8281 8214"/>
                              <a:gd name="T57" fmla="*/ T56 w 80"/>
                              <a:gd name="T58" fmla="+- 0 351 339"/>
                              <a:gd name="T59" fmla="*/ 351 h 80"/>
                              <a:gd name="T60" fmla="+- 0 8290 8214"/>
                              <a:gd name="T61" fmla="*/ T60 w 80"/>
                              <a:gd name="T62" fmla="+- 0 363 339"/>
                              <a:gd name="T63" fmla="*/ 363 h 80"/>
                              <a:gd name="T64" fmla="+- 0 8293 8214"/>
                              <a:gd name="T65" fmla="*/ T64 w 80"/>
                              <a:gd name="T66" fmla="+- 0 379 339"/>
                              <a:gd name="T67" fmla="*/ 37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79"/>
                                </a:lnTo>
                                <a:lnTo>
                                  <a:pt x="24" y="76"/>
                                </a:lnTo>
                                <a:lnTo>
                                  <a:pt x="11" y="68"/>
                                </a:lnTo>
                                <a:lnTo>
                                  <a:pt x="3" y="55"/>
                                </a:lnTo>
                                <a:lnTo>
                                  <a:pt x="0" y="40"/>
                                </a:lnTo>
                                <a:lnTo>
                                  <a:pt x="3" y="24"/>
                                </a:lnTo>
                                <a:lnTo>
                                  <a:pt x="11" y="12"/>
                                </a:lnTo>
                                <a:lnTo>
                                  <a:pt x="24" y="3"/>
                                </a:lnTo>
                                <a:lnTo>
                                  <a:pt x="39" y="0"/>
                                </a:lnTo>
                                <a:lnTo>
                                  <a:pt x="55" y="3"/>
                                </a:lnTo>
                                <a:lnTo>
                                  <a:pt x="67" y="12"/>
                                </a:lnTo>
                                <a:lnTo>
                                  <a:pt x="76" y="24"/>
                                </a:lnTo>
                                <a:lnTo>
                                  <a:pt x="79" y="40"/>
                                </a:lnTo>
                                <a:close/>
                              </a:path>
                            </a:pathLst>
                          </a:custGeom>
                          <a:noFill/>
                          <a:ln w="3175">
                            <a:solidFill>
                              <a:srgbClr val="002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3"/>
                        <wps:cNvSpPr txBox="1">
                          <a:spLocks noChangeArrowheads="1"/>
                        </wps:cNvSpPr>
                        <wps:spPr bwMode="auto">
                          <a:xfrm>
                            <a:off x="1861" y="255"/>
                            <a:ext cx="854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E220" w14:textId="77777777" w:rsidR="005F33A2" w:rsidRDefault="005F33A2" w:rsidP="0061698D">
                              <w:pPr>
                                <w:tabs>
                                  <w:tab w:val="left" w:pos="2416"/>
                                  <w:tab w:val="left" w:pos="4660"/>
                                </w:tabs>
                                <w:spacing w:before="36"/>
                                <w:ind w:left="173"/>
                                <w:jc w:val="center"/>
                                <w:rPr>
                                  <w:sz w:val="15"/>
                                </w:rPr>
                              </w:pPr>
                              <w:r>
                                <w:rPr>
                                  <w:w w:val="95"/>
                                  <w:sz w:val="15"/>
                                </w:rPr>
                                <w:t>2019</w:t>
                              </w:r>
                              <w:r>
                                <w:rPr>
                                  <w:w w:val="95"/>
                                  <w:sz w:val="15"/>
                                </w:rPr>
                                <w:tab/>
                                <w:t>2020</w:t>
                              </w:r>
                              <w:r>
                                <w:rPr>
                                  <w:w w:val="95"/>
                                  <w:sz w:val="15"/>
                                </w:rPr>
                                <w:tab/>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D4AF2" id="Group 43" o:spid="_x0000_s1033" style="position:absolute;left:0;text-align:left;margin-left:93.05pt;margin-top:12.75pt;width:427.3pt;height:12.65pt;z-index:-251634688;mso-wrap-distance-left:0;mso-wrap-distance-right:0;mso-position-horizontal-relative:page" coordorigin="1861,255" coordsize="85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yDeggAAMAwAAAOAAAAZHJzL2Uyb0RvYy54bWzsW+mO2zYQ/l+g70DoZ4usrdOyEW+Qa4MC&#10;aRs06gNoZflAZVGVtGunT98ZUpRJm7PWOlcLLIK1Do5Gw4/D4cwn5vmL/bZg93ndbHg5d9yrscPy&#10;MuOLTbmaO38mN89ihzVtWi7Sgpf53PmUN86L6x9/eL6rZrnH17xY5DUDJWUz21VzZ9221Ww0arJ1&#10;vk2bK17lJTQueb1NW7isV6NFne5A+7YYeeNxNNrxelHVPMubBu6+kY3OtdC/XOZZ+/ty2eQtK+YO&#10;2NaK31r83uLv6Pp5OlvVabXeZJ0Z6QVWbNNNCS/tVb1J25Td1ZsTVdtNVvOGL9urjG9HfLncZLno&#10;A/TGHR/15l3N7yrRl9Vst6p6mADaI5wuVpv9dv+urj5WH2ppPZy+59lfDeAy2lWrmd6O1yspzG53&#10;v/IFjGd613LR8f2y3qIK6BLbC3w/9fjm+5ZlcDMMvGjiwjBk0OZG4ygM5QBkaxglfMyNI9dh0Ood&#10;mt52T8dhEMlHvdDH50bpTL5VWNpZhiMPrtQc0Go+D62P67TKxSA0iMaHmm0WcycIHFamW0DgD/Cx&#10;tFwVOfNitApfD3IK0kbiyUr+eg1i+cu65rt1ni7ALFf0wngALxoYjbMAnyKlUKZxSmdV3bTvcr5l&#10;eDJ3arBdjF56/75pJaRKBAez4cVmcbMpCnFRr25fFzW7T2Eu3bj4rxsFQ6woUbjk+JjUiHdgiGTH&#10;JEC3fPEJOllzOSEhgMDJmtf/OGwHk3HuNH/fpXXusOKXEoCaukGAs1dcBOHEg4tab7nVW9IyA1Vz&#10;p3WYPH3dyhl/V9Wb1Rre5IpOl/wleO9yIzqO9kmrOmPBhb6VL4UWX5p+Q1/yJ74nZp0fiCFNZ8qX&#10;JmAaTtbJpBtqNc2Vl3y2I0EMf/UqenKkq0eFcCIoQXw8Dkq+WOOMGAPz+isFpXCKDgP+8h0caXLz&#10;Mn4jZg2sC08RaWCKQTjSRDnSTZ3nmH0xX0QGux9hmDda8GLQKhZ7ri8dxhdDd4g8cZcmwFGuIiry&#10;ZHdyCcNVRi1bkHctYAHDW6tFNwUSULDcFpDN/fyMjVkMSQP8uAGq08Ug35BiP41YMmY7Jt+oi0Bw&#10;1DT5/pTB37Ee6EevB0XWFkWQNGiKYs+PrSbBHOpVJYHVJJjpmiY/8GwmwSj2elDEZhLk55qi2PNC&#10;q0lTJYYoxVaTMLHTVPmha7PJ1fFGGZtRrok4DNvEahU6T9/DxPXsdpmo+5FvtUsHHWWsdpmwozvZ&#10;7dKRT9zIbpcJvT+xupWrI48yNrswH9KgJ/HydPATj/B2E3x/Gtjw8nToUcZqlwk96V2eDn7i2V3e&#10;M8EPxhOrXTr0KGO1y4SenIieDn7i2f0eVlgd/MANbXZB/Dy4KsrY7MI0zBhHImb5OviJb/d73wQ/&#10;cGOrXTr0KGO1y4Q+9qKp1e99HfzEt/u9b4JP4aVDT+GFRYGBV+xa7YK09gB+Etj9PjDBJ/wr0KGn&#10;/AurQ8OuKS5Ap2tPoIOfBHa/x6pXU0bMx0CHnpqPgQl97E3ta2Kgg58Edr8PTfCJ+BXq0FPxKzSh&#10;B7vseEHdr41jaPf70ASfiPfALxxUUfE+NKGPPcK/Qh38JLT7fWiCT6yPoQ49tT5GJvTkfEQyRboO&#10;LtuR3e8jE3wil4h06KlkIjKhJ3OuSAc/iex+H5ngE2lXpEOv511QBfRJYbqW9EY6y/ZllyjCGdAD&#10;QKWNBRlQ8QYJqAQQg/olUQQTSGG6SAhDN1BYFccPC8PAojAkQDKhfVi6y4sTV1Bk0Jkz4gCD0K4q&#10;oIfFMRFAcVjFhxiD67MQH9ZTXDZRXNYMZ23H1UyID+sqLjJCfFhXMfajOATuIV3FkCzEh3UVIyWK&#10;Q5gboh0DmBAf1lWMK0J8WFc77jSBuTrEGJyFqB2mkCYuh6ubJEgQHlPntcOAOr/FZ4BQTFucW+qU&#10;7eYOVm5rccC7W36fJ1y0tzjBoHDCl6qq7tBclLqYB5EExFRHVKM6VkIX1hIgBNWCtF+1qqOUkpCD&#10;woeEwGbQBPnEQ0JSk2SmASb1GnU0jIoEGUxKdf2bKOZL6VDHznQJ1kQNv2pVRymFSxkYf0YXBkqQ&#10;OmMXKEGpM30EgwbA1ek6g3xn15lB7Pr4sD8c+ZZCKSt4k8txRXcVHw56v0V31xgFgzhqdMZ7PPZu&#10;otedfxhiT4w3/QmL4JcgFZJE5YFfEpPYYJF6nhLHzmj5T/JLRC4NMeqQgtkzsKMEzE4EQPDp9VB5&#10;9HH6RaXRmqph/JKdA4CIcjCJoADMpJfMoCGg9KqG8UtEfWbwS1R9dsIvEfXsJfwSUc9CHnfoIVXP&#10;umbKS+bPro78QH6JqP8Nfomq/0/4JYK4vIRfIvAy+CUKL1xFpdt0HC/BXn53fongLy/hl4j63+CX&#10;qPr/hF8i+MtL+CWi/vd1v6filn/s9wRel/BLRP2PuUIfcaj6/4RfIvzrEn6JqP8Nfomq/0/4JWI+&#10;XsQv2b8lmPwS8THhhF8i+MuL+CX7ZxeTXyK+u5zwS0S8v4hfsuOFCevBvwi8/jf8EpFIXMQv2b+/&#10;mPwS8f3lhF8icq6L+CV72mXyS9r3Fygcnvglihh74pcoZJ74JZ2E/fL80jE1QRFMw4iOYaTJMAKm&#10;YyfOkDnDiKGO+TpD5gziqx7BfJ1hcobRcV0HL2JyFKNj8F4PaxpGLw2jqo59S5nzGIKp3xiJ/CHS&#10;pb4Le6aQHzU4pYHUE2wQLhdAj6Qz3FL6tjtv000hzwX/2LEnuCHnafclQN1RSWonLxQCkotKcNfj&#10;K76Hz+RI82mME2v3cF/tG/1au+e+yZZew//Qcfobdl9p97d7seO55+ceuXcX4ovctwsncs8unMj9&#10;unDyBffqil3gsE1e8Lvdln7ch69fi6lw+I8H1/8CAAD//wMAUEsDBBQABgAIAAAAIQCCVPaH4AAA&#10;AAoBAAAPAAAAZHJzL2Rvd25yZXYueG1sTI9BS8NAEIXvgv9hGcGb3U01NcRsSinqqQi2QultmkyT&#10;0OxsyG6T9N+7PenxMR/vfZMtJ9OKgXrXWNYQzRQI4sKWDVcafnYfTwkI55FLbC2This5WOb3dxmm&#10;pR35m4atr0QoYZeihtr7LpXSFTUZdDPbEYfbyfYGfYh9Jcsex1BuWjlXaiENNhwWauxoXVNx3l6M&#10;hs8Rx9Vz9D5szqf19bCLv/abiLR+fJhWbyA8Tf4Phpt+UIc8OB3thUsn2pCTRRRQDfM4BnED1It6&#10;BXHUEKsEZJ7J/y/kvwAAAP//AwBQSwECLQAUAAYACAAAACEAtoM4kv4AAADhAQAAEwAAAAAAAAAA&#10;AAAAAAAAAAAAW0NvbnRlbnRfVHlwZXNdLnhtbFBLAQItABQABgAIAAAAIQA4/SH/1gAAAJQBAAAL&#10;AAAAAAAAAAAAAAAAAC8BAABfcmVscy8ucmVsc1BLAQItABQABgAIAAAAIQAmkSyDeggAAMAwAAAO&#10;AAAAAAAAAAAAAAAAAC4CAABkcnMvZTJvRG9jLnhtbFBLAQItABQABgAIAAAAIQCCVPaH4AAAAAoB&#10;AAAPAAAAAAAAAAAAAAAAANQKAABkcnMvZG93bnJldi54bWxQSwUGAAAAAAQABADzAAAA4QsAAAAA&#10;">
                <v:rect id="Rectangle 28" o:spid="_x0000_s1034" style="position:absolute;left:1861;top:255;width:854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LUxQAAANsAAAAPAAAAZHJzL2Rvd25yZXYueG1sRI9Ba8JA&#10;FITvhf6H5RW8FLNRQtE0qxRRqN40hdLbY/c1Ccm+DdlVU399t1DwOMzMN0yxHm0nLjT4xrGCWZKC&#10;INbONFwp+Ch30wUIH5ANdo5JwQ95WK8eHwrMjbvykS6nUIkIYZ+jgjqEPpfS65os+sT1xNH7doPF&#10;EOVQSTPgNcJtJ+dp+iItNhwXauxpU5NuT2cbKcfWfulsmx6e9zv+XJblYexvSk2exrdXEIHGcA//&#10;t9+NgiyDvy/xB8jVLwAAAP//AwBQSwECLQAUAAYACAAAACEA2+H2y+4AAACFAQAAEwAAAAAAAAAA&#10;AAAAAAAAAAAAW0NvbnRlbnRfVHlwZXNdLnhtbFBLAQItABQABgAIAAAAIQBa9CxbvwAAABUBAAAL&#10;AAAAAAAAAAAAAAAAAB8BAABfcmVscy8ucmVsc1BLAQItABQABgAIAAAAIQALCxLUxQAAANsAAAAP&#10;AAAAAAAAAAAAAAAAAAcCAABkcnMvZG93bnJldi54bWxQSwUGAAAAAAMAAwC3AAAA+QIAAAAA&#10;" fillcolor="#f1f1f1" stroked="f"/>
                <v:rect id="Rectangle 29" o:spid="_x0000_s1035" style="position:absolute;left:3732;top:341;width:7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k3xAAAANsAAAAPAAAAZHJzL2Rvd25yZXYueG1sRI9PawIx&#10;FMTvhX6H8Aq9lJpV1NrVKCIKXlT8Q8/P5HV36eZlu4m6fnsjCB6HmfkNM5o0thRnqn3hWEG7lYAg&#10;1s4UnCk47BefAxA+IBssHZOCK3mYjF9fRpgad+EtnXchExHCPkUFeQhVKqXXOVn0LVcRR+/X1RZD&#10;lHUmTY2XCLel7CRJX1osOC7kWNEsJ/23O1kFx87Pl5tr3Xz33XqxN/+b2cdKKvX+1kyHIAI14Rl+&#10;tJdGQbcH9y/xB8jxDQAA//8DAFBLAQItABQABgAIAAAAIQDb4fbL7gAAAIUBAAATAAAAAAAAAAAA&#10;AAAAAAAAAABbQ29udGVudF9UeXBlc10ueG1sUEsBAi0AFAAGAAgAAAAhAFr0LFu/AAAAFQEAAAsA&#10;AAAAAAAAAAAAAAAAHwEAAF9yZWxzLy5yZWxzUEsBAi0AFAAGAAgAAAAhAMQfCTfEAAAA2wAAAA8A&#10;AAAAAAAAAAAAAAAABwIAAGRycy9kb3ducmV2LnhtbFBLBQYAAAAAAwADALcAAAD4AgAAAAA=&#10;" fillcolor="#006bb6" stroked="f"/>
                <v:rect id="Rectangle 30" o:spid="_x0000_s1036" style="position:absolute;left:5975;top:341;width:7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1HwwAAANsAAAAPAAAAZHJzL2Rvd25yZXYueG1sRI9Pi8Iw&#10;FMTvC36H8AQvoumqFKlGkQVxLx78d/D2bJ5tsXmpTdSun94Iwh6H+c0MM503phR3ql1hWcF3PwJB&#10;nFpdcKZgv1v2xiCcR9ZYWiYFf+RgPmt9TTHR9sEbum99JkIJuwQV5N5XiZQuzcmg69uKOHhnWxv0&#10;QdaZ1DU+Qrkp5SCKYmmw4LCQY0U/OaWX7c0o6C4O8fDJ14CtebA629Ox6J6U6rSbxQSEp8b/w5/0&#10;r1YwiuH9JfwAOXsBAAD//wMAUEsBAi0AFAAGAAgAAAAhANvh9svuAAAAhQEAABMAAAAAAAAAAAAA&#10;AAAAAAAAAFtDb250ZW50X1R5cGVzXS54bWxQSwECLQAUAAYACAAAACEAWvQsW78AAAAVAQAACwAA&#10;AAAAAAAAAAAAAAAfAQAAX3JlbHMvLnJlbHNQSwECLQAUAAYACAAAACEAOob9R8MAAADbAAAADwAA&#10;AAAAAAAAAAAAAAAHAgAAZHJzL2Rvd25yZXYueG1sUEsFBgAAAAADAAMAtwAAAPcCAAAAAA==&#10;" fillcolor="#7fa8d9" stroked="f"/>
                <v:shape id="Freeform 31" o:spid="_x0000_s1037" style="position:absolute;left:8213;top:33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5qxQAAANsAAAAPAAAAZHJzL2Rvd25yZXYueG1sRI9Pa8JA&#10;FMTvBb/D8gQvRTdqUBtdpSqCePMPaG+P7DOJzb4N2VXTb98tFDwOM/MbZrZoTCkeVLvCsoJ+LwJB&#10;nFpdcKbgdNx0JyCcR9ZYWiYFP+RgMW+9zTDR9sl7ehx8JgKEXYIKcu+rREqX5mTQ9WxFHLyrrQ36&#10;IOtM6hqfAW5KOYiikTRYcFjIsaJVTun34W4U0Pi4Pp/6w9s2vsVL+fEef+1GF6U67eZzCsJT41/h&#10;//ZWK4jH8Pcl/AA5/wUAAP//AwBQSwECLQAUAAYACAAAACEA2+H2y+4AAACFAQAAEwAAAAAAAAAA&#10;AAAAAAAAAAAAW0NvbnRlbnRfVHlwZXNdLnhtbFBLAQItABQABgAIAAAAIQBa9CxbvwAAABUBAAAL&#10;AAAAAAAAAAAAAAAAAB8BAABfcmVscy8ucmVsc1BLAQItABQABgAIAAAAIQAUkX5qxQAAANsAAAAP&#10;AAAAAAAAAAAAAAAAAAcCAABkcnMvZG93bnJldi54bWxQSwUGAAAAAAMAAwC3AAAA+QIAAAAA&#10;" path="m39,l24,3,11,12,3,24,,40,3,55r8,13l24,76r15,3l55,76,67,68,76,55,79,40,76,24,67,12,55,3,39,xe" fillcolor="#002f6c" stroked="f">
                  <v:path arrowok="t" o:connecttype="custom" o:connectlocs="39,339;24,342;11,351;3,363;0,379;3,394;11,407;24,415;39,418;55,415;67,407;76,394;79,379;76,363;67,351;55,342;39,339" o:connectangles="0,0,0,0,0,0,0,0,0,0,0,0,0,0,0,0,0"/>
                </v:shape>
                <v:shape id="Freeform 32" o:spid="_x0000_s1038" style="position:absolute;left:8213;top:33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2wvwAAANsAAAAPAAAAZHJzL2Rvd25yZXYueG1sRE/NisIw&#10;EL4L+w5hhL3ImroUcatRFlEQxIO1DzA0Y1NMJqWJ2n37zUHw+PH9rzaDs+JBfWg9K5hNMxDEtdct&#10;Nwqqy/5rASJEZI3WMyn4owCb9cdohYX2Tz7To4yNSCEcClRgYuwKKUNtyGGY+o44cVffO4wJ9o3U&#10;PT5TuLPyO8vm0mHLqcFgR1tD9a28OwX2ZM0Ej7raL+6Vr3a7U+7yH6U+x8PvEkSkIb7FL/dBK8jT&#10;2PQl/QC5/gcAAP//AwBQSwECLQAUAAYACAAAACEA2+H2y+4AAACFAQAAEwAAAAAAAAAAAAAAAAAA&#10;AAAAW0NvbnRlbnRfVHlwZXNdLnhtbFBLAQItABQABgAIAAAAIQBa9CxbvwAAABUBAAALAAAAAAAA&#10;AAAAAAAAAB8BAABfcmVscy8ucmVsc1BLAQItABQABgAIAAAAIQCYV22wvwAAANsAAAAPAAAAAAAA&#10;AAAAAAAAAAcCAABkcnMvZG93bnJldi54bWxQSwUGAAAAAAMAAwC3AAAA8wIAAAAA&#10;" path="m79,40l76,55,67,68,55,76,39,79,24,76,11,68,3,55,,40,3,24,11,12,24,3,39,,55,3r12,9l76,24r3,16xe" filled="f" strokecolor="#002f6c" strokeweight=".25pt">
                  <v:path arrowok="t" o:connecttype="custom" o:connectlocs="79,379;76,394;67,407;55,415;39,418;24,415;11,407;3,394;0,379;3,363;11,351;24,342;39,339;55,342;67,351;76,363;79,379" o:connectangles="0,0,0,0,0,0,0,0,0,0,0,0,0,0,0,0,0"/>
                </v:shape>
                <v:shape id="Text Box 33" o:spid="_x0000_s1039" type="#_x0000_t202" style="position:absolute;left:1861;top:255;width:854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E25E220" w14:textId="77777777" w:rsidR="005F33A2" w:rsidRDefault="005F33A2" w:rsidP="0061698D">
                        <w:pPr>
                          <w:tabs>
                            <w:tab w:val="left" w:pos="2416"/>
                            <w:tab w:val="left" w:pos="4660"/>
                          </w:tabs>
                          <w:spacing w:before="36"/>
                          <w:ind w:left="173"/>
                          <w:jc w:val="center"/>
                          <w:rPr>
                            <w:sz w:val="15"/>
                          </w:rPr>
                        </w:pPr>
                        <w:r>
                          <w:rPr>
                            <w:w w:val="95"/>
                            <w:sz w:val="15"/>
                          </w:rPr>
                          <w:t>2019</w:t>
                        </w:r>
                        <w:r>
                          <w:rPr>
                            <w:w w:val="95"/>
                            <w:sz w:val="15"/>
                          </w:rPr>
                          <w:tab/>
                          <w:t>2020</w:t>
                        </w:r>
                        <w:r>
                          <w:rPr>
                            <w:w w:val="95"/>
                            <w:sz w:val="15"/>
                          </w:rPr>
                          <w:tab/>
                          <w:t>2021</w:t>
                        </w:r>
                      </w:p>
                    </w:txbxContent>
                  </v:textbox>
                </v:shape>
                <w10:wrap type="topAndBottom" anchorx="page"/>
              </v:group>
            </w:pict>
          </mc:Fallback>
        </mc:AlternateContent>
      </w:r>
      <w:proofErr w:type="spellStart"/>
      <w:r w:rsidRPr="008C25D9">
        <w:rPr>
          <w:rFonts w:ascii="Times New Roman" w:hAnsi="Times New Roman"/>
          <w:bCs/>
          <w:iCs/>
          <w:lang w:val="en-US"/>
        </w:rPr>
        <w:t>Procentul</w:t>
      </w:r>
      <w:proofErr w:type="spellEnd"/>
      <w:r w:rsidRPr="008C25D9">
        <w:rPr>
          <w:rFonts w:ascii="Times New Roman" w:hAnsi="Times New Roman"/>
          <w:bCs/>
          <w:iCs/>
          <w:lang w:val="en-US"/>
        </w:rPr>
        <w:t xml:space="preserve"> </w:t>
      </w:r>
      <w:proofErr w:type="spellStart"/>
      <w:r w:rsidRPr="008C25D9">
        <w:rPr>
          <w:rFonts w:ascii="Times New Roman" w:hAnsi="Times New Roman"/>
          <w:bCs/>
          <w:iCs/>
          <w:lang w:val="en-US"/>
        </w:rPr>
        <w:t>populației</w:t>
      </w:r>
      <w:proofErr w:type="spellEnd"/>
      <w:r w:rsidRPr="008C25D9">
        <w:rPr>
          <w:rFonts w:ascii="Times New Roman" w:hAnsi="Times New Roman"/>
          <w:bCs/>
          <w:iCs/>
          <w:lang w:val="en-US"/>
        </w:rPr>
        <w:t xml:space="preserve"> din </w:t>
      </w:r>
      <w:proofErr w:type="spellStart"/>
      <w:r w:rsidRPr="008C25D9">
        <w:rPr>
          <w:rFonts w:ascii="Times New Roman" w:hAnsi="Times New Roman"/>
          <w:bCs/>
          <w:iCs/>
          <w:lang w:val="en-US"/>
        </w:rPr>
        <w:t>grupa</w:t>
      </w:r>
      <w:proofErr w:type="spellEnd"/>
      <w:r w:rsidRPr="008C25D9">
        <w:rPr>
          <w:rFonts w:ascii="Times New Roman" w:hAnsi="Times New Roman"/>
          <w:bCs/>
          <w:iCs/>
          <w:lang w:val="en-US"/>
        </w:rPr>
        <w:t xml:space="preserve"> de </w:t>
      </w:r>
      <w:proofErr w:type="spellStart"/>
      <w:r w:rsidRPr="008C25D9">
        <w:rPr>
          <w:rFonts w:ascii="Times New Roman" w:hAnsi="Times New Roman"/>
          <w:bCs/>
          <w:iCs/>
          <w:lang w:val="en-US"/>
        </w:rPr>
        <w:t>vârstă</w:t>
      </w:r>
      <w:proofErr w:type="spellEnd"/>
      <w:r w:rsidRPr="008C25D9">
        <w:rPr>
          <w:rFonts w:ascii="Times New Roman" w:hAnsi="Times New Roman"/>
          <w:bCs/>
          <w:iCs/>
          <w:lang w:val="en-US"/>
        </w:rPr>
        <w:t xml:space="preserve"> ≥ 65 ani vaccinate </w:t>
      </w:r>
      <w:proofErr w:type="spellStart"/>
      <w:r w:rsidRPr="008C25D9">
        <w:rPr>
          <w:rFonts w:ascii="Times New Roman" w:hAnsi="Times New Roman"/>
          <w:bCs/>
          <w:iCs/>
          <w:lang w:val="en-US"/>
        </w:rPr>
        <w:t>antigripal</w:t>
      </w:r>
      <w:proofErr w:type="spellEnd"/>
      <w:r w:rsidRPr="008C25D9">
        <w:rPr>
          <w:rFonts w:ascii="Times New Roman" w:hAnsi="Times New Roman"/>
          <w:bCs/>
          <w:iCs/>
          <w:lang w:val="en-US"/>
        </w:rPr>
        <w:t>, 2019-2021</w:t>
      </w:r>
    </w:p>
    <w:p w14:paraId="7D92CECA" w14:textId="77777777" w:rsidR="0061698D" w:rsidRPr="008C25D9" w:rsidRDefault="0061698D" w:rsidP="0061698D">
      <w:pPr>
        <w:spacing w:after="0" w:line="240" w:lineRule="auto"/>
        <w:rPr>
          <w:rFonts w:ascii="Times New Roman" w:hAnsi="Times New Roman"/>
          <w:bCs/>
          <w:iCs/>
          <w:u w:val="single"/>
          <w:lang w:val="en-US"/>
        </w:rPr>
      </w:pPr>
      <w:r w:rsidRPr="008C25D9">
        <w:rPr>
          <w:rFonts w:ascii="Times New Roman" w:hAnsi="Times New Roman"/>
          <w:bCs/>
          <w:iCs/>
          <w:noProof/>
          <w:u w:val="single"/>
          <w:lang w:val="en-US"/>
        </w:rPr>
        <mc:AlternateContent>
          <mc:Choice Requires="wpg">
            <w:drawing>
              <wp:inline distT="0" distB="0" distL="0" distR="0" wp14:anchorId="7296D8F7" wp14:editId="200E7EDB">
                <wp:extent cx="5695315" cy="2157095"/>
                <wp:effectExtent l="0" t="0" r="635"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2157095"/>
                          <a:chOff x="0" y="0"/>
                          <a:chExt cx="8969" cy="3397"/>
                        </a:xfrm>
                      </wpg:grpSpPr>
                      <wps:wsp>
                        <wps:cNvPr id="105" name="Rectangle 3"/>
                        <wps:cNvSpPr>
                          <a:spLocks noChangeArrowheads="1"/>
                        </wps:cNvSpPr>
                        <wps:spPr bwMode="auto">
                          <a:xfrm>
                            <a:off x="341" y="210"/>
                            <a:ext cx="8620" cy="244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4"/>
                        <wps:cNvSpPr>
                          <a:spLocks/>
                        </wps:cNvSpPr>
                        <wps:spPr bwMode="auto">
                          <a:xfrm>
                            <a:off x="341" y="1026"/>
                            <a:ext cx="8620" cy="1360"/>
                          </a:xfrm>
                          <a:custGeom>
                            <a:avLst/>
                            <a:gdLst>
                              <a:gd name="T0" fmla="+- 0 728 342"/>
                              <a:gd name="T1" fmla="*/ T0 w 8620"/>
                              <a:gd name="T2" fmla="+- 0 2386 1027"/>
                              <a:gd name="T3" fmla="*/ 2386 h 1360"/>
                              <a:gd name="T4" fmla="+- 0 1366 342"/>
                              <a:gd name="T5" fmla="*/ T4 w 8620"/>
                              <a:gd name="T6" fmla="+- 0 2386 1027"/>
                              <a:gd name="T7" fmla="*/ 2386 h 1360"/>
                              <a:gd name="T8" fmla="+- 0 2007 342"/>
                              <a:gd name="T9" fmla="*/ T8 w 8620"/>
                              <a:gd name="T10" fmla="+- 0 2386 1027"/>
                              <a:gd name="T11" fmla="*/ 2386 h 1360"/>
                              <a:gd name="T12" fmla="+- 0 2645 342"/>
                              <a:gd name="T13" fmla="*/ T12 w 8620"/>
                              <a:gd name="T14" fmla="+- 0 2386 1027"/>
                              <a:gd name="T15" fmla="*/ 2386 h 1360"/>
                              <a:gd name="T16" fmla="+- 0 3283 342"/>
                              <a:gd name="T17" fmla="*/ T16 w 8620"/>
                              <a:gd name="T18" fmla="+- 0 2386 1027"/>
                              <a:gd name="T19" fmla="*/ 2386 h 1360"/>
                              <a:gd name="T20" fmla="+- 0 3921 342"/>
                              <a:gd name="T21" fmla="*/ T20 w 8620"/>
                              <a:gd name="T22" fmla="+- 0 2386 1027"/>
                              <a:gd name="T23" fmla="*/ 2386 h 1360"/>
                              <a:gd name="T24" fmla="+- 0 4559 342"/>
                              <a:gd name="T25" fmla="*/ T24 w 8620"/>
                              <a:gd name="T26" fmla="+- 0 2386 1027"/>
                              <a:gd name="T27" fmla="*/ 2386 h 1360"/>
                              <a:gd name="T28" fmla="+- 0 5200 342"/>
                              <a:gd name="T29" fmla="*/ T28 w 8620"/>
                              <a:gd name="T30" fmla="+- 0 2386 1027"/>
                              <a:gd name="T31" fmla="*/ 2386 h 1360"/>
                              <a:gd name="T32" fmla="+- 0 5838 342"/>
                              <a:gd name="T33" fmla="*/ T32 w 8620"/>
                              <a:gd name="T34" fmla="+- 0 2386 1027"/>
                              <a:gd name="T35" fmla="*/ 2386 h 1360"/>
                              <a:gd name="T36" fmla="+- 0 6476 342"/>
                              <a:gd name="T37" fmla="*/ T36 w 8620"/>
                              <a:gd name="T38" fmla="+- 0 2386 1027"/>
                              <a:gd name="T39" fmla="*/ 2386 h 1360"/>
                              <a:gd name="T40" fmla="+- 0 7114 342"/>
                              <a:gd name="T41" fmla="*/ T40 w 8620"/>
                              <a:gd name="T42" fmla="+- 0 2386 1027"/>
                              <a:gd name="T43" fmla="*/ 2386 h 1360"/>
                              <a:gd name="T44" fmla="+- 0 8393 342"/>
                              <a:gd name="T45" fmla="*/ T44 w 8620"/>
                              <a:gd name="T46" fmla="+- 0 2386 1027"/>
                              <a:gd name="T47" fmla="*/ 2386 h 1360"/>
                              <a:gd name="T48" fmla="+- 0 8961 342"/>
                              <a:gd name="T49" fmla="*/ T48 w 8620"/>
                              <a:gd name="T50" fmla="+- 0 2386 1027"/>
                              <a:gd name="T51" fmla="*/ 2386 h 1360"/>
                              <a:gd name="T52" fmla="+- 0 728 342"/>
                              <a:gd name="T53" fmla="*/ T52 w 8620"/>
                              <a:gd name="T54" fmla="+- 0 2115 1027"/>
                              <a:gd name="T55" fmla="*/ 2115 h 1360"/>
                              <a:gd name="T56" fmla="+- 0 1366 342"/>
                              <a:gd name="T57" fmla="*/ T56 w 8620"/>
                              <a:gd name="T58" fmla="+- 0 2115 1027"/>
                              <a:gd name="T59" fmla="*/ 2115 h 1360"/>
                              <a:gd name="T60" fmla="+- 0 2007 342"/>
                              <a:gd name="T61" fmla="*/ T60 w 8620"/>
                              <a:gd name="T62" fmla="+- 0 2115 1027"/>
                              <a:gd name="T63" fmla="*/ 2115 h 1360"/>
                              <a:gd name="T64" fmla="+- 0 2645 342"/>
                              <a:gd name="T65" fmla="*/ T64 w 8620"/>
                              <a:gd name="T66" fmla="+- 0 2115 1027"/>
                              <a:gd name="T67" fmla="*/ 2115 h 1360"/>
                              <a:gd name="T68" fmla="+- 0 3283 342"/>
                              <a:gd name="T69" fmla="*/ T68 w 8620"/>
                              <a:gd name="T70" fmla="+- 0 2115 1027"/>
                              <a:gd name="T71" fmla="*/ 2115 h 1360"/>
                              <a:gd name="T72" fmla="+- 0 3921 342"/>
                              <a:gd name="T73" fmla="*/ T72 w 8620"/>
                              <a:gd name="T74" fmla="+- 0 2115 1027"/>
                              <a:gd name="T75" fmla="*/ 2115 h 1360"/>
                              <a:gd name="T76" fmla="+- 0 4559 342"/>
                              <a:gd name="T77" fmla="*/ T76 w 8620"/>
                              <a:gd name="T78" fmla="+- 0 2115 1027"/>
                              <a:gd name="T79" fmla="*/ 2115 h 1360"/>
                              <a:gd name="T80" fmla="+- 0 5200 342"/>
                              <a:gd name="T81" fmla="*/ T80 w 8620"/>
                              <a:gd name="T82" fmla="+- 0 2115 1027"/>
                              <a:gd name="T83" fmla="*/ 2115 h 1360"/>
                              <a:gd name="T84" fmla="+- 0 5838 342"/>
                              <a:gd name="T85" fmla="*/ T84 w 8620"/>
                              <a:gd name="T86" fmla="+- 0 2115 1027"/>
                              <a:gd name="T87" fmla="*/ 2115 h 1360"/>
                              <a:gd name="T88" fmla="+- 0 8071 342"/>
                              <a:gd name="T89" fmla="*/ T88 w 8620"/>
                              <a:gd name="T90" fmla="+- 0 2115 1027"/>
                              <a:gd name="T91" fmla="*/ 2115 h 1360"/>
                              <a:gd name="T92" fmla="+- 0 8712 342"/>
                              <a:gd name="T93" fmla="*/ T92 w 8620"/>
                              <a:gd name="T94" fmla="+- 0 2115 1027"/>
                              <a:gd name="T95" fmla="*/ 2115 h 1360"/>
                              <a:gd name="T96" fmla="+- 0 409 342"/>
                              <a:gd name="T97" fmla="*/ T96 w 8620"/>
                              <a:gd name="T98" fmla="+- 0 1843 1027"/>
                              <a:gd name="T99" fmla="*/ 1843 h 1360"/>
                              <a:gd name="T100" fmla="+- 0 1047 342"/>
                              <a:gd name="T101" fmla="*/ T100 w 8620"/>
                              <a:gd name="T102" fmla="+- 0 1843 1027"/>
                              <a:gd name="T103" fmla="*/ 1843 h 1360"/>
                              <a:gd name="T104" fmla="+- 0 1687 342"/>
                              <a:gd name="T105" fmla="*/ T104 w 8620"/>
                              <a:gd name="T106" fmla="+- 0 1843 1027"/>
                              <a:gd name="T107" fmla="*/ 1843 h 1360"/>
                              <a:gd name="T108" fmla="+- 0 2326 342"/>
                              <a:gd name="T109" fmla="*/ T108 w 8620"/>
                              <a:gd name="T110" fmla="+- 0 1843 1027"/>
                              <a:gd name="T111" fmla="*/ 1843 h 1360"/>
                              <a:gd name="T112" fmla="+- 0 2964 342"/>
                              <a:gd name="T113" fmla="*/ T112 w 8620"/>
                              <a:gd name="T114" fmla="+- 0 1843 1027"/>
                              <a:gd name="T115" fmla="*/ 1843 h 1360"/>
                              <a:gd name="T116" fmla="+- 0 3602 342"/>
                              <a:gd name="T117" fmla="*/ T116 w 8620"/>
                              <a:gd name="T118" fmla="+- 0 1843 1027"/>
                              <a:gd name="T119" fmla="*/ 1843 h 1360"/>
                              <a:gd name="T120" fmla="+- 0 4240 342"/>
                              <a:gd name="T121" fmla="*/ T120 w 8620"/>
                              <a:gd name="T122" fmla="+- 0 1843 1027"/>
                              <a:gd name="T123" fmla="*/ 1843 h 1360"/>
                              <a:gd name="T124" fmla="+- 0 4972 342"/>
                              <a:gd name="T125" fmla="*/ T124 w 8620"/>
                              <a:gd name="T126" fmla="+- 0 1843 1027"/>
                              <a:gd name="T127" fmla="*/ 1843 h 1360"/>
                              <a:gd name="T128" fmla="+- 0 8071 342"/>
                              <a:gd name="T129" fmla="*/ T128 w 8620"/>
                              <a:gd name="T130" fmla="+- 0 1843 1027"/>
                              <a:gd name="T131" fmla="*/ 1843 h 1360"/>
                              <a:gd name="T132" fmla="+- 0 8712 342"/>
                              <a:gd name="T133" fmla="*/ T132 w 8620"/>
                              <a:gd name="T134" fmla="+- 0 1843 1027"/>
                              <a:gd name="T135" fmla="*/ 1843 h 1360"/>
                              <a:gd name="T136" fmla="+- 0 409 342"/>
                              <a:gd name="T137" fmla="*/ T136 w 8620"/>
                              <a:gd name="T138" fmla="+- 0 1570 1027"/>
                              <a:gd name="T139" fmla="*/ 1570 h 1360"/>
                              <a:gd name="T140" fmla="+- 0 1047 342"/>
                              <a:gd name="T141" fmla="*/ T140 w 8620"/>
                              <a:gd name="T142" fmla="+- 0 1570 1027"/>
                              <a:gd name="T143" fmla="*/ 1570 h 1360"/>
                              <a:gd name="T144" fmla="+- 0 1687 342"/>
                              <a:gd name="T145" fmla="*/ T144 w 8620"/>
                              <a:gd name="T146" fmla="+- 0 1570 1027"/>
                              <a:gd name="T147" fmla="*/ 1570 h 1360"/>
                              <a:gd name="T148" fmla="+- 0 2326 342"/>
                              <a:gd name="T149" fmla="*/ T148 w 8620"/>
                              <a:gd name="T150" fmla="+- 0 1570 1027"/>
                              <a:gd name="T151" fmla="*/ 1570 h 1360"/>
                              <a:gd name="T152" fmla="+- 0 2964 342"/>
                              <a:gd name="T153" fmla="*/ T152 w 8620"/>
                              <a:gd name="T154" fmla="+- 0 1570 1027"/>
                              <a:gd name="T155" fmla="*/ 1570 h 1360"/>
                              <a:gd name="T156" fmla="+- 0 3602 342"/>
                              <a:gd name="T157" fmla="*/ T156 w 8620"/>
                              <a:gd name="T158" fmla="+- 0 1570 1027"/>
                              <a:gd name="T159" fmla="*/ 1570 h 1360"/>
                              <a:gd name="T160" fmla="+- 0 4331 342"/>
                              <a:gd name="T161" fmla="*/ T160 w 8620"/>
                              <a:gd name="T162" fmla="+- 0 1570 1027"/>
                              <a:gd name="T163" fmla="*/ 1570 h 1360"/>
                              <a:gd name="T164" fmla="+- 0 8393 342"/>
                              <a:gd name="T165" fmla="*/ T164 w 8620"/>
                              <a:gd name="T166" fmla="+- 0 1570 1027"/>
                              <a:gd name="T167" fmla="*/ 1570 h 1360"/>
                              <a:gd name="T168" fmla="+- 0 8961 342"/>
                              <a:gd name="T169" fmla="*/ T168 w 8620"/>
                              <a:gd name="T170" fmla="+- 0 1570 1027"/>
                              <a:gd name="T171" fmla="*/ 1570 h 1360"/>
                              <a:gd name="T172" fmla="+- 0 728 342"/>
                              <a:gd name="T173" fmla="*/ T172 w 8620"/>
                              <a:gd name="T174" fmla="+- 0 1298 1027"/>
                              <a:gd name="T175" fmla="*/ 1298 h 1360"/>
                              <a:gd name="T176" fmla="+- 0 1366 342"/>
                              <a:gd name="T177" fmla="*/ T176 w 8620"/>
                              <a:gd name="T178" fmla="+- 0 1298 1027"/>
                              <a:gd name="T179" fmla="*/ 1298 h 1360"/>
                              <a:gd name="T180" fmla="+- 0 2007 342"/>
                              <a:gd name="T181" fmla="*/ T180 w 8620"/>
                              <a:gd name="T182" fmla="+- 0 1298 1027"/>
                              <a:gd name="T183" fmla="*/ 1298 h 1360"/>
                              <a:gd name="T184" fmla="+- 0 2645 342"/>
                              <a:gd name="T185" fmla="*/ T184 w 8620"/>
                              <a:gd name="T186" fmla="+- 0 1298 1027"/>
                              <a:gd name="T187" fmla="*/ 1298 h 1360"/>
                              <a:gd name="T188" fmla="+- 0 3374 342"/>
                              <a:gd name="T189" fmla="*/ T188 w 8620"/>
                              <a:gd name="T190" fmla="+- 0 1298 1027"/>
                              <a:gd name="T191" fmla="*/ 1298 h 1360"/>
                              <a:gd name="T192" fmla="+- 0 8484 342"/>
                              <a:gd name="T193" fmla="*/ T192 w 8620"/>
                              <a:gd name="T194" fmla="+- 0 1298 1027"/>
                              <a:gd name="T195" fmla="*/ 1298 h 1360"/>
                              <a:gd name="T196" fmla="+- 0 8961 342"/>
                              <a:gd name="T197" fmla="*/ T196 w 8620"/>
                              <a:gd name="T198" fmla="+- 0 1298 1027"/>
                              <a:gd name="T199" fmla="*/ 1298 h 1360"/>
                              <a:gd name="T200" fmla="+- 0 819 342"/>
                              <a:gd name="T201" fmla="*/ T200 w 8620"/>
                              <a:gd name="T202" fmla="+- 0 1027 1027"/>
                              <a:gd name="T203" fmla="*/ 1027 h 1360"/>
                              <a:gd name="T204" fmla="+- 0 1457 342"/>
                              <a:gd name="T205" fmla="*/ T204 w 8620"/>
                              <a:gd name="T206" fmla="+- 0 1027 1027"/>
                              <a:gd name="T207" fmla="*/ 1027 h 1360"/>
                              <a:gd name="T208" fmla="+- 0 2417 342"/>
                              <a:gd name="T209" fmla="*/ T208 w 8620"/>
                              <a:gd name="T210" fmla="+- 0 1027 1027"/>
                              <a:gd name="T211" fmla="*/ 1027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20" h="1360">
                                <a:moveTo>
                                  <a:pt x="0" y="1359"/>
                                </a:moveTo>
                                <a:lnTo>
                                  <a:pt x="67" y="1359"/>
                                </a:lnTo>
                                <a:moveTo>
                                  <a:pt x="249" y="1359"/>
                                </a:moveTo>
                                <a:lnTo>
                                  <a:pt x="386" y="1359"/>
                                </a:lnTo>
                                <a:moveTo>
                                  <a:pt x="568" y="1359"/>
                                </a:moveTo>
                                <a:lnTo>
                                  <a:pt x="705" y="1359"/>
                                </a:lnTo>
                                <a:moveTo>
                                  <a:pt x="887" y="1359"/>
                                </a:moveTo>
                                <a:lnTo>
                                  <a:pt x="1024" y="1359"/>
                                </a:lnTo>
                                <a:moveTo>
                                  <a:pt x="1206" y="1359"/>
                                </a:moveTo>
                                <a:lnTo>
                                  <a:pt x="1345" y="1359"/>
                                </a:lnTo>
                                <a:moveTo>
                                  <a:pt x="1528" y="1359"/>
                                </a:moveTo>
                                <a:lnTo>
                                  <a:pt x="1665" y="1359"/>
                                </a:lnTo>
                                <a:moveTo>
                                  <a:pt x="1847" y="1359"/>
                                </a:moveTo>
                                <a:lnTo>
                                  <a:pt x="1984" y="1359"/>
                                </a:lnTo>
                                <a:moveTo>
                                  <a:pt x="2166" y="1359"/>
                                </a:moveTo>
                                <a:lnTo>
                                  <a:pt x="2303" y="1359"/>
                                </a:lnTo>
                                <a:moveTo>
                                  <a:pt x="2485" y="1359"/>
                                </a:moveTo>
                                <a:lnTo>
                                  <a:pt x="2622" y="1359"/>
                                </a:lnTo>
                                <a:moveTo>
                                  <a:pt x="2804" y="1359"/>
                                </a:moveTo>
                                <a:lnTo>
                                  <a:pt x="2941" y="1359"/>
                                </a:lnTo>
                                <a:moveTo>
                                  <a:pt x="3123" y="1359"/>
                                </a:moveTo>
                                <a:lnTo>
                                  <a:pt x="3260" y="1359"/>
                                </a:lnTo>
                                <a:moveTo>
                                  <a:pt x="3442" y="1359"/>
                                </a:moveTo>
                                <a:lnTo>
                                  <a:pt x="3579" y="1359"/>
                                </a:lnTo>
                                <a:moveTo>
                                  <a:pt x="3761" y="1359"/>
                                </a:moveTo>
                                <a:lnTo>
                                  <a:pt x="3898" y="1359"/>
                                </a:lnTo>
                                <a:moveTo>
                                  <a:pt x="4080" y="1359"/>
                                </a:moveTo>
                                <a:lnTo>
                                  <a:pt x="4217" y="1359"/>
                                </a:lnTo>
                                <a:moveTo>
                                  <a:pt x="4399" y="1359"/>
                                </a:moveTo>
                                <a:lnTo>
                                  <a:pt x="4539" y="1359"/>
                                </a:lnTo>
                                <a:moveTo>
                                  <a:pt x="4721" y="1359"/>
                                </a:moveTo>
                                <a:lnTo>
                                  <a:pt x="4858" y="1359"/>
                                </a:lnTo>
                                <a:moveTo>
                                  <a:pt x="5040" y="1359"/>
                                </a:moveTo>
                                <a:lnTo>
                                  <a:pt x="5177" y="1359"/>
                                </a:lnTo>
                                <a:moveTo>
                                  <a:pt x="5359" y="1359"/>
                                </a:moveTo>
                                <a:lnTo>
                                  <a:pt x="5496" y="1359"/>
                                </a:lnTo>
                                <a:moveTo>
                                  <a:pt x="5678" y="1359"/>
                                </a:moveTo>
                                <a:lnTo>
                                  <a:pt x="5815" y="1359"/>
                                </a:lnTo>
                                <a:moveTo>
                                  <a:pt x="5997" y="1359"/>
                                </a:moveTo>
                                <a:lnTo>
                                  <a:pt x="6134" y="1359"/>
                                </a:lnTo>
                                <a:moveTo>
                                  <a:pt x="6316" y="1359"/>
                                </a:moveTo>
                                <a:lnTo>
                                  <a:pt x="6453" y="1359"/>
                                </a:lnTo>
                                <a:moveTo>
                                  <a:pt x="6544" y="1359"/>
                                </a:moveTo>
                                <a:lnTo>
                                  <a:pt x="6772" y="1359"/>
                                </a:lnTo>
                                <a:moveTo>
                                  <a:pt x="6954" y="1359"/>
                                </a:moveTo>
                                <a:lnTo>
                                  <a:pt x="7729" y="1359"/>
                                </a:lnTo>
                                <a:moveTo>
                                  <a:pt x="7914" y="1359"/>
                                </a:moveTo>
                                <a:lnTo>
                                  <a:pt x="8051" y="1359"/>
                                </a:lnTo>
                                <a:moveTo>
                                  <a:pt x="8233" y="1359"/>
                                </a:moveTo>
                                <a:lnTo>
                                  <a:pt x="8370" y="1359"/>
                                </a:lnTo>
                                <a:moveTo>
                                  <a:pt x="8552" y="1359"/>
                                </a:moveTo>
                                <a:lnTo>
                                  <a:pt x="8619" y="1359"/>
                                </a:lnTo>
                                <a:moveTo>
                                  <a:pt x="0" y="1088"/>
                                </a:moveTo>
                                <a:lnTo>
                                  <a:pt x="67" y="1088"/>
                                </a:lnTo>
                                <a:moveTo>
                                  <a:pt x="249" y="1088"/>
                                </a:moveTo>
                                <a:lnTo>
                                  <a:pt x="386" y="1088"/>
                                </a:lnTo>
                                <a:moveTo>
                                  <a:pt x="568" y="1088"/>
                                </a:moveTo>
                                <a:lnTo>
                                  <a:pt x="705" y="1088"/>
                                </a:lnTo>
                                <a:moveTo>
                                  <a:pt x="887" y="1088"/>
                                </a:moveTo>
                                <a:lnTo>
                                  <a:pt x="1024" y="1088"/>
                                </a:lnTo>
                                <a:moveTo>
                                  <a:pt x="1206" y="1088"/>
                                </a:moveTo>
                                <a:lnTo>
                                  <a:pt x="1345" y="1088"/>
                                </a:lnTo>
                                <a:moveTo>
                                  <a:pt x="1528" y="1088"/>
                                </a:moveTo>
                                <a:lnTo>
                                  <a:pt x="1665" y="1088"/>
                                </a:lnTo>
                                <a:moveTo>
                                  <a:pt x="1847" y="1088"/>
                                </a:moveTo>
                                <a:lnTo>
                                  <a:pt x="1984" y="1088"/>
                                </a:lnTo>
                                <a:moveTo>
                                  <a:pt x="2166" y="1088"/>
                                </a:moveTo>
                                <a:lnTo>
                                  <a:pt x="2303" y="1088"/>
                                </a:lnTo>
                                <a:moveTo>
                                  <a:pt x="2485" y="1088"/>
                                </a:moveTo>
                                <a:lnTo>
                                  <a:pt x="2622" y="1088"/>
                                </a:lnTo>
                                <a:moveTo>
                                  <a:pt x="2804" y="1088"/>
                                </a:moveTo>
                                <a:lnTo>
                                  <a:pt x="2941" y="1088"/>
                                </a:lnTo>
                                <a:moveTo>
                                  <a:pt x="3123" y="1088"/>
                                </a:moveTo>
                                <a:lnTo>
                                  <a:pt x="3260" y="1088"/>
                                </a:lnTo>
                                <a:moveTo>
                                  <a:pt x="3442" y="1088"/>
                                </a:moveTo>
                                <a:lnTo>
                                  <a:pt x="3579" y="1088"/>
                                </a:lnTo>
                                <a:moveTo>
                                  <a:pt x="3761" y="1088"/>
                                </a:moveTo>
                                <a:lnTo>
                                  <a:pt x="3898" y="1088"/>
                                </a:lnTo>
                                <a:moveTo>
                                  <a:pt x="4080" y="1088"/>
                                </a:moveTo>
                                <a:lnTo>
                                  <a:pt x="4217" y="1088"/>
                                </a:lnTo>
                                <a:moveTo>
                                  <a:pt x="4399" y="1088"/>
                                </a:moveTo>
                                <a:lnTo>
                                  <a:pt x="4539" y="1088"/>
                                </a:lnTo>
                                <a:moveTo>
                                  <a:pt x="4721" y="1088"/>
                                </a:moveTo>
                                <a:lnTo>
                                  <a:pt x="4858" y="1088"/>
                                </a:lnTo>
                                <a:moveTo>
                                  <a:pt x="5040" y="1088"/>
                                </a:moveTo>
                                <a:lnTo>
                                  <a:pt x="5177" y="1088"/>
                                </a:lnTo>
                                <a:moveTo>
                                  <a:pt x="5359" y="1088"/>
                                </a:moveTo>
                                <a:lnTo>
                                  <a:pt x="5496" y="1088"/>
                                </a:lnTo>
                                <a:moveTo>
                                  <a:pt x="5678" y="1088"/>
                                </a:moveTo>
                                <a:lnTo>
                                  <a:pt x="5906" y="1088"/>
                                </a:lnTo>
                                <a:moveTo>
                                  <a:pt x="5997" y="1088"/>
                                </a:moveTo>
                                <a:lnTo>
                                  <a:pt x="7729" y="1088"/>
                                </a:lnTo>
                                <a:moveTo>
                                  <a:pt x="7914" y="1088"/>
                                </a:moveTo>
                                <a:lnTo>
                                  <a:pt x="8051" y="1088"/>
                                </a:lnTo>
                                <a:moveTo>
                                  <a:pt x="8233" y="1088"/>
                                </a:moveTo>
                                <a:lnTo>
                                  <a:pt x="8370" y="1088"/>
                                </a:lnTo>
                                <a:moveTo>
                                  <a:pt x="8552" y="1088"/>
                                </a:moveTo>
                                <a:lnTo>
                                  <a:pt x="8619" y="1088"/>
                                </a:lnTo>
                                <a:moveTo>
                                  <a:pt x="0" y="816"/>
                                </a:moveTo>
                                <a:lnTo>
                                  <a:pt x="67" y="816"/>
                                </a:lnTo>
                                <a:moveTo>
                                  <a:pt x="249" y="816"/>
                                </a:moveTo>
                                <a:lnTo>
                                  <a:pt x="386" y="816"/>
                                </a:lnTo>
                                <a:moveTo>
                                  <a:pt x="568" y="816"/>
                                </a:moveTo>
                                <a:lnTo>
                                  <a:pt x="705" y="816"/>
                                </a:lnTo>
                                <a:moveTo>
                                  <a:pt x="887" y="816"/>
                                </a:moveTo>
                                <a:lnTo>
                                  <a:pt x="1024" y="816"/>
                                </a:lnTo>
                                <a:moveTo>
                                  <a:pt x="1206" y="816"/>
                                </a:moveTo>
                                <a:lnTo>
                                  <a:pt x="1345" y="816"/>
                                </a:lnTo>
                                <a:moveTo>
                                  <a:pt x="1528" y="816"/>
                                </a:moveTo>
                                <a:lnTo>
                                  <a:pt x="1665" y="816"/>
                                </a:lnTo>
                                <a:moveTo>
                                  <a:pt x="1847" y="816"/>
                                </a:moveTo>
                                <a:lnTo>
                                  <a:pt x="1984" y="816"/>
                                </a:lnTo>
                                <a:moveTo>
                                  <a:pt x="2166" y="816"/>
                                </a:moveTo>
                                <a:lnTo>
                                  <a:pt x="2303" y="816"/>
                                </a:lnTo>
                                <a:moveTo>
                                  <a:pt x="2485" y="816"/>
                                </a:moveTo>
                                <a:lnTo>
                                  <a:pt x="2622" y="816"/>
                                </a:lnTo>
                                <a:moveTo>
                                  <a:pt x="2804" y="816"/>
                                </a:moveTo>
                                <a:lnTo>
                                  <a:pt x="2941" y="816"/>
                                </a:lnTo>
                                <a:moveTo>
                                  <a:pt x="3123" y="816"/>
                                </a:moveTo>
                                <a:lnTo>
                                  <a:pt x="3260" y="816"/>
                                </a:lnTo>
                                <a:moveTo>
                                  <a:pt x="3442" y="816"/>
                                </a:moveTo>
                                <a:lnTo>
                                  <a:pt x="3579" y="816"/>
                                </a:lnTo>
                                <a:moveTo>
                                  <a:pt x="3761" y="816"/>
                                </a:moveTo>
                                <a:lnTo>
                                  <a:pt x="3898" y="816"/>
                                </a:lnTo>
                                <a:moveTo>
                                  <a:pt x="4080" y="816"/>
                                </a:moveTo>
                                <a:lnTo>
                                  <a:pt x="4217" y="816"/>
                                </a:lnTo>
                                <a:moveTo>
                                  <a:pt x="4399" y="816"/>
                                </a:moveTo>
                                <a:lnTo>
                                  <a:pt x="4630" y="816"/>
                                </a:lnTo>
                                <a:moveTo>
                                  <a:pt x="4721" y="816"/>
                                </a:moveTo>
                                <a:lnTo>
                                  <a:pt x="4949" y="816"/>
                                </a:lnTo>
                                <a:moveTo>
                                  <a:pt x="5040" y="816"/>
                                </a:moveTo>
                                <a:lnTo>
                                  <a:pt x="7729" y="816"/>
                                </a:lnTo>
                                <a:moveTo>
                                  <a:pt x="7914" y="816"/>
                                </a:moveTo>
                                <a:lnTo>
                                  <a:pt x="8051" y="816"/>
                                </a:lnTo>
                                <a:moveTo>
                                  <a:pt x="8233" y="816"/>
                                </a:moveTo>
                                <a:lnTo>
                                  <a:pt x="8370" y="816"/>
                                </a:lnTo>
                                <a:moveTo>
                                  <a:pt x="8552" y="816"/>
                                </a:moveTo>
                                <a:lnTo>
                                  <a:pt x="8619" y="816"/>
                                </a:lnTo>
                                <a:moveTo>
                                  <a:pt x="0" y="543"/>
                                </a:moveTo>
                                <a:lnTo>
                                  <a:pt x="67" y="543"/>
                                </a:lnTo>
                                <a:moveTo>
                                  <a:pt x="249" y="543"/>
                                </a:moveTo>
                                <a:lnTo>
                                  <a:pt x="386" y="543"/>
                                </a:lnTo>
                                <a:moveTo>
                                  <a:pt x="568" y="543"/>
                                </a:moveTo>
                                <a:lnTo>
                                  <a:pt x="705" y="543"/>
                                </a:lnTo>
                                <a:moveTo>
                                  <a:pt x="887" y="543"/>
                                </a:moveTo>
                                <a:lnTo>
                                  <a:pt x="1024" y="543"/>
                                </a:lnTo>
                                <a:moveTo>
                                  <a:pt x="1206" y="543"/>
                                </a:moveTo>
                                <a:lnTo>
                                  <a:pt x="1345" y="543"/>
                                </a:lnTo>
                                <a:moveTo>
                                  <a:pt x="1528" y="543"/>
                                </a:moveTo>
                                <a:lnTo>
                                  <a:pt x="1665" y="543"/>
                                </a:lnTo>
                                <a:moveTo>
                                  <a:pt x="1847" y="543"/>
                                </a:moveTo>
                                <a:lnTo>
                                  <a:pt x="1984" y="543"/>
                                </a:lnTo>
                                <a:moveTo>
                                  <a:pt x="2166" y="543"/>
                                </a:moveTo>
                                <a:lnTo>
                                  <a:pt x="2303" y="543"/>
                                </a:lnTo>
                                <a:moveTo>
                                  <a:pt x="2485" y="543"/>
                                </a:moveTo>
                                <a:lnTo>
                                  <a:pt x="2622" y="543"/>
                                </a:lnTo>
                                <a:moveTo>
                                  <a:pt x="2804" y="543"/>
                                </a:moveTo>
                                <a:lnTo>
                                  <a:pt x="2941" y="543"/>
                                </a:lnTo>
                                <a:moveTo>
                                  <a:pt x="3123" y="543"/>
                                </a:moveTo>
                                <a:lnTo>
                                  <a:pt x="3260" y="543"/>
                                </a:lnTo>
                                <a:moveTo>
                                  <a:pt x="3442" y="543"/>
                                </a:moveTo>
                                <a:lnTo>
                                  <a:pt x="3670" y="543"/>
                                </a:lnTo>
                                <a:moveTo>
                                  <a:pt x="3761" y="543"/>
                                </a:moveTo>
                                <a:lnTo>
                                  <a:pt x="3989" y="543"/>
                                </a:lnTo>
                                <a:moveTo>
                                  <a:pt x="4080" y="543"/>
                                </a:moveTo>
                                <a:lnTo>
                                  <a:pt x="7729" y="543"/>
                                </a:lnTo>
                                <a:moveTo>
                                  <a:pt x="7914" y="543"/>
                                </a:moveTo>
                                <a:lnTo>
                                  <a:pt x="8051" y="543"/>
                                </a:lnTo>
                                <a:moveTo>
                                  <a:pt x="8233" y="543"/>
                                </a:moveTo>
                                <a:lnTo>
                                  <a:pt x="8370" y="543"/>
                                </a:lnTo>
                                <a:moveTo>
                                  <a:pt x="8552" y="543"/>
                                </a:moveTo>
                                <a:lnTo>
                                  <a:pt x="8619" y="543"/>
                                </a:lnTo>
                                <a:moveTo>
                                  <a:pt x="0" y="271"/>
                                </a:moveTo>
                                <a:lnTo>
                                  <a:pt x="67" y="271"/>
                                </a:lnTo>
                                <a:moveTo>
                                  <a:pt x="249" y="271"/>
                                </a:moveTo>
                                <a:lnTo>
                                  <a:pt x="386" y="271"/>
                                </a:lnTo>
                                <a:moveTo>
                                  <a:pt x="568" y="271"/>
                                </a:moveTo>
                                <a:lnTo>
                                  <a:pt x="705" y="271"/>
                                </a:lnTo>
                                <a:moveTo>
                                  <a:pt x="887" y="271"/>
                                </a:moveTo>
                                <a:lnTo>
                                  <a:pt x="1024" y="271"/>
                                </a:lnTo>
                                <a:moveTo>
                                  <a:pt x="1206" y="271"/>
                                </a:moveTo>
                                <a:lnTo>
                                  <a:pt x="1345" y="271"/>
                                </a:lnTo>
                                <a:moveTo>
                                  <a:pt x="1528" y="271"/>
                                </a:moveTo>
                                <a:lnTo>
                                  <a:pt x="1665" y="271"/>
                                </a:lnTo>
                                <a:moveTo>
                                  <a:pt x="1847" y="271"/>
                                </a:moveTo>
                                <a:lnTo>
                                  <a:pt x="1984" y="271"/>
                                </a:lnTo>
                                <a:moveTo>
                                  <a:pt x="2166" y="271"/>
                                </a:moveTo>
                                <a:lnTo>
                                  <a:pt x="2303" y="271"/>
                                </a:lnTo>
                                <a:moveTo>
                                  <a:pt x="2485" y="271"/>
                                </a:moveTo>
                                <a:lnTo>
                                  <a:pt x="2622" y="271"/>
                                </a:lnTo>
                                <a:moveTo>
                                  <a:pt x="2804" y="271"/>
                                </a:moveTo>
                                <a:lnTo>
                                  <a:pt x="3032" y="271"/>
                                </a:lnTo>
                                <a:moveTo>
                                  <a:pt x="3123" y="271"/>
                                </a:moveTo>
                                <a:lnTo>
                                  <a:pt x="7729" y="271"/>
                                </a:lnTo>
                                <a:moveTo>
                                  <a:pt x="7914" y="271"/>
                                </a:moveTo>
                                <a:lnTo>
                                  <a:pt x="8142" y="271"/>
                                </a:lnTo>
                                <a:moveTo>
                                  <a:pt x="8233" y="271"/>
                                </a:moveTo>
                                <a:lnTo>
                                  <a:pt x="8461" y="271"/>
                                </a:lnTo>
                                <a:moveTo>
                                  <a:pt x="8552" y="271"/>
                                </a:moveTo>
                                <a:lnTo>
                                  <a:pt x="8619" y="271"/>
                                </a:lnTo>
                                <a:moveTo>
                                  <a:pt x="0" y="0"/>
                                </a:moveTo>
                                <a:lnTo>
                                  <a:pt x="67" y="0"/>
                                </a:lnTo>
                                <a:moveTo>
                                  <a:pt x="249" y="0"/>
                                </a:moveTo>
                                <a:lnTo>
                                  <a:pt x="477" y="0"/>
                                </a:lnTo>
                                <a:moveTo>
                                  <a:pt x="568" y="0"/>
                                </a:moveTo>
                                <a:lnTo>
                                  <a:pt x="796" y="0"/>
                                </a:lnTo>
                                <a:moveTo>
                                  <a:pt x="887" y="0"/>
                                </a:moveTo>
                                <a:lnTo>
                                  <a:pt x="1115" y="0"/>
                                </a:lnTo>
                                <a:moveTo>
                                  <a:pt x="1206" y="0"/>
                                </a:moveTo>
                                <a:lnTo>
                                  <a:pt x="1756" y="0"/>
                                </a:lnTo>
                                <a:moveTo>
                                  <a:pt x="1847" y="0"/>
                                </a:moveTo>
                                <a:lnTo>
                                  <a:pt x="2075" y="0"/>
                                </a:lnTo>
                                <a:moveTo>
                                  <a:pt x="2166" y="0"/>
                                </a:moveTo>
                                <a:lnTo>
                                  <a:pt x="2394" y="0"/>
                                </a:lnTo>
                              </a:path>
                            </a:pathLst>
                          </a:custGeom>
                          <a:noFill/>
                          <a:ln w="95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5"/>
                        <wps:cNvSpPr>
                          <a:spLocks/>
                        </wps:cNvSpPr>
                        <wps:spPr bwMode="auto">
                          <a:xfrm>
                            <a:off x="2827" y="1024"/>
                            <a:ext cx="5245" cy="8"/>
                          </a:xfrm>
                          <a:custGeom>
                            <a:avLst/>
                            <a:gdLst>
                              <a:gd name="T0" fmla="+- 0 2827 2827"/>
                              <a:gd name="T1" fmla="*/ T0 w 5245"/>
                              <a:gd name="T2" fmla="+- 0 1032 1024"/>
                              <a:gd name="T3" fmla="*/ 1032 h 8"/>
                              <a:gd name="T4" fmla="+- 0 8071 2827"/>
                              <a:gd name="T5" fmla="*/ T4 w 5245"/>
                              <a:gd name="T6" fmla="+- 0 1032 1024"/>
                              <a:gd name="T7" fmla="*/ 1032 h 8"/>
                              <a:gd name="T8" fmla="+- 0 2827 2827"/>
                              <a:gd name="T9" fmla="*/ T8 w 5245"/>
                              <a:gd name="T10" fmla="+- 0 1024 1024"/>
                              <a:gd name="T11" fmla="*/ 1024 h 8"/>
                              <a:gd name="T12" fmla="+- 0 8071 2827"/>
                              <a:gd name="T13" fmla="*/ T12 w 5245"/>
                              <a:gd name="T14" fmla="+- 0 1024 1024"/>
                              <a:gd name="T15" fmla="*/ 1024 h 8"/>
                            </a:gdLst>
                            <a:ahLst/>
                            <a:cxnLst>
                              <a:cxn ang="0">
                                <a:pos x="T1" y="T3"/>
                              </a:cxn>
                              <a:cxn ang="0">
                                <a:pos x="T5" y="T7"/>
                              </a:cxn>
                              <a:cxn ang="0">
                                <a:pos x="T9" y="T11"/>
                              </a:cxn>
                              <a:cxn ang="0">
                                <a:pos x="T13" y="T15"/>
                              </a:cxn>
                            </a:cxnLst>
                            <a:rect l="0" t="0" r="r" b="b"/>
                            <a:pathLst>
                              <a:path w="5245" h="8">
                                <a:moveTo>
                                  <a:pt x="0" y="8"/>
                                </a:moveTo>
                                <a:lnTo>
                                  <a:pt x="5244" y="8"/>
                                </a:lnTo>
                                <a:moveTo>
                                  <a:pt x="0" y="0"/>
                                </a:moveTo>
                                <a:lnTo>
                                  <a:pt x="5244" y="0"/>
                                </a:lnTo>
                              </a:path>
                            </a:pathLst>
                          </a:custGeom>
                          <a:noFill/>
                          <a:ln w="32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6"/>
                        <wps:cNvSpPr>
                          <a:spLocks/>
                        </wps:cNvSpPr>
                        <wps:spPr bwMode="auto">
                          <a:xfrm>
                            <a:off x="341" y="753"/>
                            <a:ext cx="8620" cy="274"/>
                          </a:xfrm>
                          <a:custGeom>
                            <a:avLst/>
                            <a:gdLst>
                              <a:gd name="T0" fmla="+- 0 8256 342"/>
                              <a:gd name="T1" fmla="*/ T0 w 8620"/>
                              <a:gd name="T2" fmla="+- 0 1027 753"/>
                              <a:gd name="T3" fmla="*/ 1027 h 274"/>
                              <a:gd name="T4" fmla="+- 0 8961 342"/>
                              <a:gd name="T5" fmla="*/ T4 w 8620"/>
                              <a:gd name="T6" fmla="+- 0 1027 753"/>
                              <a:gd name="T7" fmla="*/ 1027 h 274"/>
                              <a:gd name="T8" fmla="+- 0 342 342"/>
                              <a:gd name="T9" fmla="*/ T8 w 8620"/>
                              <a:gd name="T10" fmla="+- 0 753 753"/>
                              <a:gd name="T11" fmla="*/ 753 h 274"/>
                              <a:gd name="T12" fmla="+- 0 819 342"/>
                              <a:gd name="T13" fmla="*/ T12 w 8620"/>
                              <a:gd name="T14" fmla="+- 0 753 753"/>
                              <a:gd name="T15" fmla="*/ 753 h 274"/>
                              <a:gd name="T16" fmla="+- 0 910 342"/>
                              <a:gd name="T17" fmla="*/ T16 w 8620"/>
                              <a:gd name="T18" fmla="+- 0 753 753"/>
                              <a:gd name="T19" fmla="*/ 753 h 274"/>
                              <a:gd name="T20" fmla="+- 0 1138 342"/>
                              <a:gd name="T21" fmla="*/ T20 w 8620"/>
                              <a:gd name="T22" fmla="+- 0 753 753"/>
                              <a:gd name="T23" fmla="*/ 753 h 274"/>
                              <a:gd name="T24" fmla="+- 0 1229 342"/>
                              <a:gd name="T25" fmla="*/ T24 w 8620"/>
                              <a:gd name="T26" fmla="+- 0 753 753"/>
                              <a:gd name="T27" fmla="*/ 753 h 274"/>
                              <a:gd name="T28" fmla="+- 0 2736 342"/>
                              <a:gd name="T29" fmla="*/ T28 w 8620"/>
                              <a:gd name="T30" fmla="+- 0 753 753"/>
                              <a:gd name="T31" fmla="*/ 753 h 274"/>
                              <a:gd name="T32" fmla="+- 0 2827 342"/>
                              <a:gd name="T33" fmla="*/ T32 w 8620"/>
                              <a:gd name="T34" fmla="+- 0 753 753"/>
                              <a:gd name="T35" fmla="*/ 753 h 274"/>
                              <a:gd name="T36" fmla="+- 0 8071 342"/>
                              <a:gd name="T37" fmla="*/ T36 w 8620"/>
                              <a:gd name="T38" fmla="+- 0 753 753"/>
                              <a:gd name="T39" fmla="*/ 753 h 274"/>
                              <a:gd name="T40" fmla="+- 0 8256 342"/>
                              <a:gd name="T41" fmla="*/ T40 w 8620"/>
                              <a:gd name="T42" fmla="+- 0 753 753"/>
                              <a:gd name="T43" fmla="*/ 753 h 274"/>
                              <a:gd name="T44" fmla="+- 0 8961 342"/>
                              <a:gd name="T45" fmla="*/ T44 w 8620"/>
                              <a:gd name="T46" fmla="+- 0 753 753"/>
                              <a:gd name="T47" fmla="*/ 75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20" h="274">
                                <a:moveTo>
                                  <a:pt x="7914" y="274"/>
                                </a:moveTo>
                                <a:lnTo>
                                  <a:pt x="8619" y="274"/>
                                </a:lnTo>
                                <a:moveTo>
                                  <a:pt x="0" y="0"/>
                                </a:moveTo>
                                <a:lnTo>
                                  <a:pt x="477" y="0"/>
                                </a:lnTo>
                                <a:moveTo>
                                  <a:pt x="568" y="0"/>
                                </a:moveTo>
                                <a:lnTo>
                                  <a:pt x="796" y="0"/>
                                </a:lnTo>
                                <a:moveTo>
                                  <a:pt x="887" y="0"/>
                                </a:moveTo>
                                <a:lnTo>
                                  <a:pt x="2394" y="0"/>
                                </a:lnTo>
                                <a:moveTo>
                                  <a:pt x="2485" y="0"/>
                                </a:moveTo>
                                <a:lnTo>
                                  <a:pt x="7729" y="0"/>
                                </a:lnTo>
                                <a:moveTo>
                                  <a:pt x="7914" y="0"/>
                                </a:moveTo>
                                <a:lnTo>
                                  <a:pt x="8619" y="0"/>
                                </a:lnTo>
                              </a:path>
                            </a:pathLst>
                          </a:custGeom>
                          <a:noFill/>
                          <a:ln w="95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7"/>
                        <wps:cNvSpPr>
                          <a:spLocks/>
                        </wps:cNvSpPr>
                        <wps:spPr bwMode="auto">
                          <a:xfrm>
                            <a:off x="341" y="210"/>
                            <a:ext cx="8620" cy="272"/>
                          </a:xfrm>
                          <a:custGeom>
                            <a:avLst/>
                            <a:gdLst>
                              <a:gd name="T0" fmla="+- 0 342 342"/>
                              <a:gd name="T1" fmla="*/ T0 w 8620"/>
                              <a:gd name="T2" fmla="+- 0 482 210"/>
                              <a:gd name="T3" fmla="*/ 482 h 272"/>
                              <a:gd name="T4" fmla="+- 0 8961 342"/>
                              <a:gd name="T5" fmla="*/ T4 w 8620"/>
                              <a:gd name="T6" fmla="+- 0 482 210"/>
                              <a:gd name="T7" fmla="*/ 482 h 272"/>
                              <a:gd name="T8" fmla="+- 0 342 342"/>
                              <a:gd name="T9" fmla="*/ T8 w 8620"/>
                              <a:gd name="T10" fmla="+- 0 210 210"/>
                              <a:gd name="T11" fmla="*/ 210 h 272"/>
                              <a:gd name="T12" fmla="+- 0 8961 342"/>
                              <a:gd name="T13" fmla="*/ T12 w 8620"/>
                              <a:gd name="T14" fmla="+- 0 210 210"/>
                              <a:gd name="T15" fmla="*/ 210 h 272"/>
                            </a:gdLst>
                            <a:ahLst/>
                            <a:cxnLst>
                              <a:cxn ang="0">
                                <a:pos x="T1" y="T3"/>
                              </a:cxn>
                              <a:cxn ang="0">
                                <a:pos x="T5" y="T7"/>
                              </a:cxn>
                              <a:cxn ang="0">
                                <a:pos x="T9" y="T11"/>
                              </a:cxn>
                              <a:cxn ang="0">
                                <a:pos x="T13" y="T15"/>
                              </a:cxn>
                            </a:cxnLst>
                            <a:rect l="0" t="0" r="r" b="b"/>
                            <a:pathLst>
                              <a:path w="8620" h="272">
                                <a:moveTo>
                                  <a:pt x="0" y="272"/>
                                </a:moveTo>
                                <a:lnTo>
                                  <a:pt x="8619" y="272"/>
                                </a:lnTo>
                                <a:moveTo>
                                  <a:pt x="0" y="0"/>
                                </a:moveTo>
                                <a:lnTo>
                                  <a:pt x="8619" y="0"/>
                                </a:lnTo>
                              </a:path>
                            </a:pathLst>
                          </a:custGeom>
                          <a:noFill/>
                          <a:ln w="9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8"/>
                        <wps:cNvSpPr>
                          <a:spLocks/>
                        </wps:cNvSpPr>
                        <wps:spPr bwMode="auto">
                          <a:xfrm>
                            <a:off x="660" y="210"/>
                            <a:ext cx="8301" cy="2447"/>
                          </a:xfrm>
                          <a:custGeom>
                            <a:avLst/>
                            <a:gdLst>
                              <a:gd name="T0" fmla="+- 0 661 661"/>
                              <a:gd name="T1" fmla="*/ T0 w 8301"/>
                              <a:gd name="T2" fmla="+- 0 210 210"/>
                              <a:gd name="T3" fmla="*/ 210 h 2447"/>
                              <a:gd name="T4" fmla="+- 0 661 661"/>
                              <a:gd name="T5" fmla="*/ T4 w 8301"/>
                              <a:gd name="T6" fmla="+- 0 2657 210"/>
                              <a:gd name="T7" fmla="*/ 2657 h 2447"/>
                              <a:gd name="T8" fmla="+- 0 980 661"/>
                              <a:gd name="T9" fmla="*/ T8 w 8301"/>
                              <a:gd name="T10" fmla="+- 0 210 210"/>
                              <a:gd name="T11" fmla="*/ 210 h 2447"/>
                              <a:gd name="T12" fmla="+- 0 980 661"/>
                              <a:gd name="T13" fmla="*/ T12 w 8301"/>
                              <a:gd name="T14" fmla="+- 0 2657 210"/>
                              <a:gd name="T15" fmla="*/ 2657 h 2447"/>
                              <a:gd name="T16" fmla="+- 0 1299 661"/>
                              <a:gd name="T17" fmla="*/ T16 w 8301"/>
                              <a:gd name="T18" fmla="+- 0 210 210"/>
                              <a:gd name="T19" fmla="*/ 210 h 2447"/>
                              <a:gd name="T20" fmla="+- 0 1299 661"/>
                              <a:gd name="T21" fmla="*/ T20 w 8301"/>
                              <a:gd name="T22" fmla="+- 0 2657 210"/>
                              <a:gd name="T23" fmla="*/ 2657 h 2447"/>
                              <a:gd name="T24" fmla="+- 0 1618 661"/>
                              <a:gd name="T25" fmla="*/ T24 w 8301"/>
                              <a:gd name="T26" fmla="+- 0 210 210"/>
                              <a:gd name="T27" fmla="*/ 210 h 2447"/>
                              <a:gd name="T28" fmla="+- 0 1618 661"/>
                              <a:gd name="T29" fmla="*/ T28 w 8301"/>
                              <a:gd name="T30" fmla="+- 0 2657 210"/>
                              <a:gd name="T31" fmla="*/ 2657 h 2447"/>
                              <a:gd name="T32" fmla="+- 0 1937 661"/>
                              <a:gd name="T33" fmla="*/ T32 w 8301"/>
                              <a:gd name="T34" fmla="+- 0 210 210"/>
                              <a:gd name="T35" fmla="*/ 210 h 2447"/>
                              <a:gd name="T36" fmla="+- 0 1937 661"/>
                              <a:gd name="T37" fmla="*/ T36 w 8301"/>
                              <a:gd name="T38" fmla="+- 0 2657 210"/>
                              <a:gd name="T39" fmla="*/ 2657 h 2447"/>
                              <a:gd name="T40" fmla="+- 0 2256 661"/>
                              <a:gd name="T41" fmla="*/ T40 w 8301"/>
                              <a:gd name="T42" fmla="+- 0 210 210"/>
                              <a:gd name="T43" fmla="*/ 210 h 2447"/>
                              <a:gd name="T44" fmla="+- 0 2256 661"/>
                              <a:gd name="T45" fmla="*/ T44 w 8301"/>
                              <a:gd name="T46" fmla="+- 0 2657 210"/>
                              <a:gd name="T47" fmla="*/ 2657 h 2447"/>
                              <a:gd name="T48" fmla="+- 0 2575 661"/>
                              <a:gd name="T49" fmla="*/ T48 w 8301"/>
                              <a:gd name="T50" fmla="+- 0 210 210"/>
                              <a:gd name="T51" fmla="*/ 210 h 2447"/>
                              <a:gd name="T52" fmla="+- 0 2575 661"/>
                              <a:gd name="T53" fmla="*/ T52 w 8301"/>
                              <a:gd name="T54" fmla="+- 0 2657 210"/>
                              <a:gd name="T55" fmla="*/ 2657 h 2447"/>
                              <a:gd name="T56" fmla="+- 0 2894 661"/>
                              <a:gd name="T57" fmla="*/ T56 w 8301"/>
                              <a:gd name="T58" fmla="+- 0 210 210"/>
                              <a:gd name="T59" fmla="*/ 210 h 2447"/>
                              <a:gd name="T60" fmla="+- 0 2894 661"/>
                              <a:gd name="T61" fmla="*/ T60 w 8301"/>
                              <a:gd name="T62" fmla="+- 0 2657 210"/>
                              <a:gd name="T63" fmla="*/ 2657 h 2447"/>
                              <a:gd name="T64" fmla="+- 0 3213 661"/>
                              <a:gd name="T65" fmla="*/ T64 w 8301"/>
                              <a:gd name="T66" fmla="+- 0 210 210"/>
                              <a:gd name="T67" fmla="*/ 210 h 2447"/>
                              <a:gd name="T68" fmla="+- 0 3213 661"/>
                              <a:gd name="T69" fmla="*/ T68 w 8301"/>
                              <a:gd name="T70" fmla="+- 0 2657 210"/>
                              <a:gd name="T71" fmla="*/ 2657 h 2447"/>
                              <a:gd name="T72" fmla="+- 0 3535 661"/>
                              <a:gd name="T73" fmla="*/ T72 w 8301"/>
                              <a:gd name="T74" fmla="+- 0 210 210"/>
                              <a:gd name="T75" fmla="*/ 210 h 2447"/>
                              <a:gd name="T76" fmla="+- 0 3535 661"/>
                              <a:gd name="T77" fmla="*/ T76 w 8301"/>
                              <a:gd name="T78" fmla="+- 0 2657 210"/>
                              <a:gd name="T79" fmla="*/ 2657 h 2447"/>
                              <a:gd name="T80" fmla="+- 0 3854 661"/>
                              <a:gd name="T81" fmla="*/ T80 w 8301"/>
                              <a:gd name="T82" fmla="+- 0 210 210"/>
                              <a:gd name="T83" fmla="*/ 210 h 2447"/>
                              <a:gd name="T84" fmla="+- 0 3854 661"/>
                              <a:gd name="T85" fmla="*/ T84 w 8301"/>
                              <a:gd name="T86" fmla="+- 0 2657 210"/>
                              <a:gd name="T87" fmla="*/ 2657 h 2447"/>
                              <a:gd name="T88" fmla="+- 0 4173 661"/>
                              <a:gd name="T89" fmla="*/ T88 w 8301"/>
                              <a:gd name="T90" fmla="+- 0 210 210"/>
                              <a:gd name="T91" fmla="*/ 210 h 2447"/>
                              <a:gd name="T92" fmla="+- 0 4173 661"/>
                              <a:gd name="T93" fmla="*/ T92 w 8301"/>
                              <a:gd name="T94" fmla="+- 0 2657 210"/>
                              <a:gd name="T95" fmla="*/ 2657 h 2447"/>
                              <a:gd name="T96" fmla="+- 0 4492 661"/>
                              <a:gd name="T97" fmla="*/ T96 w 8301"/>
                              <a:gd name="T98" fmla="+- 0 210 210"/>
                              <a:gd name="T99" fmla="*/ 210 h 2447"/>
                              <a:gd name="T100" fmla="+- 0 4492 661"/>
                              <a:gd name="T101" fmla="*/ T100 w 8301"/>
                              <a:gd name="T102" fmla="+- 0 2657 210"/>
                              <a:gd name="T103" fmla="*/ 2657 h 2447"/>
                              <a:gd name="T104" fmla="+- 0 4811 661"/>
                              <a:gd name="T105" fmla="*/ T104 w 8301"/>
                              <a:gd name="T106" fmla="+- 0 210 210"/>
                              <a:gd name="T107" fmla="*/ 210 h 2447"/>
                              <a:gd name="T108" fmla="+- 0 4811 661"/>
                              <a:gd name="T109" fmla="*/ T108 w 8301"/>
                              <a:gd name="T110" fmla="+- 0 2657 210"/>
                              <a:gd name="T111" fmla="*/ 2657 h 2447"/>
                              <a:gd name="T112" fmla="+- 0 5130 661"/>
                              <a:gd name="T113" fmla="*/ T112 w 8301"/>
                              <a:gd name="T114" fmla="+- 0 210 210"/>
                              <a:gd name="T115" fmla="*/ 210 h 2447"/>
                              <a:gd name="T116" fmla="+- 0 5130 661"/>
                              <a:gd name="T117" fmla="*/ T116 w 8301"/>
                              <a:gd name="T118" fmla="+- 0 2657 210"/>
                              <a:gd name="T119" fmla="*/ 2657 h 2447"/>
                              <a:gd name="T120" fmla="+- 0 5449 661"/>
                              <a:gd name="T121" fmla="*/ T120 w 8301"/>
                              <a:gd name="T122" fmla="+- 0 210 210"/>
                              <a:gd name="T123" fmla="*/ 210 h 2447"/>
                              <a:gd name="T124" fmla="+- 0 5449 661"/>
                              <a:gd name="T125" fmla="*/ T124 w 8301"/>
                              <a:gd name="T126" fmla="+- 0 2657 210"/>
                              <a:gd name="T127" fmla="*/ 2657 h 2447"/>
                              <a:gd name="T128" fmla="+- 0 5768 661"/>
                              <a:gd name="T129" fmla="*/ T128 w 8301"/>
                              <a:gd name="T130" fmla="+- 0 210 210"/>
                              <a:gd name="T131" fmla="*/ 210 h 2447"/>
                              <a:gd name="T132" fmla="+- 0 5768 661"/>
                              <a:gd name="T133" fmla="*/ T132 w 8301"/>
                              <a:gd name="T134" fmla="+- 0 2657 210"/>
                              <a:gd name="T135" fmla="*/ 2657 h 2447"/>
                              <a:gd name="T136" fmla="+- 0 6087 661"/>
                              <a:gd name="T137" fmla="*/ T136 w 8301"/>
                              <a:gd name="T138" fmla="+- 0 210 210"/>
                              <a:gd name="T139" fmla="*/ 210 h 2447"/>
                              <a:gd name="T140" fmla="+- 0 6087 661"/>
                              <a:gd name="T141" fmla="*/ T140 w 8301"/>
                              <a:gd name="T142" fmla="+- 0 2657 210"/>
                              <a:gd name="T143" fmla="*/ 2657 h 2447"/>
                              <a:gd name="T144" fmla="+- 0 6406 661"/>
                              <a:gd name="T145" fmla="*/ T144 w 8301"/>
                              <a:gd name="T146" fmla="+- 0 210 210"/>
                              <a:gd name="T147" fmla="*/ 210 h 2447"/>
                              <a:gd name="T148" fmla="+- 0 6406 661"/>
                              <a:gd name="T149" fmla="*/ T148 w 8301"/>
                              <a:gd name="T150" fmla="+- 0 2657 210"/>
                              <a:gd name="T151" fmla="*/ 2657 h 2447"/>
                              <a:gd name="T152" fmla="+- 0 6728 661"/>
                              <a:gd name="T153" fmla="*/ T152 w 8301"/>
                              <a:gd name="T154" fmla="+- 0 210 210"/>
                              <a:gd name="T155" fmla="*/ 210 h 2447"/>
                              <a:gd name="T156" fmla="+- 0 6728 661"/>
                              <a:gd name="T157" fmla="*/ T156 w 8301"/>
                              <a:gd name="T158" fmla="+- 0 2657 210"/>
                              <a:gd name="T159" fmla="*/ 2657 h 2447"/>
                              <a:gd name="T160" fmla="+- 0 7047 661"/>
                              <a:gd name="T161" fmla="*/ T160 w 8301"/>
                              <a:gd name="T162" fmla="+- 0 210 210"/>
                              <a:gd name="T163" fmla="*/ 210 h 2447"/>
                              <a:gd name="T164" fmla="+- 0 7047 661"/>
                              <a:gd name="T165" fmla="*/ T164 w 8301"/>
                              <a:gd name="T166" fmla="+- 0 2657 210"/>
                              <a:gd name="T167" fmla="*/ 2657 h 2447"/>
                              <a:gd name="T168" fmla="+- 0 7366 661"/>
                              <a:gd name="T169" fmla="*/ T168 w 8301"/>
                              <a:gd name="T170" fmla="+- 0 210 210"/>
                              <a:gd name="T171" fmla="*/ 210 h 2447"/>
                              <a:gd name="T172" fmla="+- 0 7366 661"/>
                              <a:gd name="T173" fmla="*/ T172 w 8301"/>
                              <a:gd name="T174" fmla="+- 0 2657 210"/>
                              <a:gd name="T175" fmla="*/ 2657 h 2447"/>
                              <a:gd name="T176" fmla="+- 0 7685 661"/>
                              <a:gd name="T177" fmla="*/ T176 w 8301"/>
                              <a:gd name="T178" fmla="+- 0 210 210"/>
                              <a:gd name="T179" fmla="*/ 210 h 2447"/>
                              <a:gd name="T180" fmla="+- 0 7685 661"/>
                              <a:gd name="T181" fmla="*/ T180 w 8301"/>
                              <a:gd name="T182" fmla="+- 0 2657 210"/>
                              <a:gd name="T183" fmla="*/ 2657 h 2447"/>
                              <a:gd name="T184" fmla="+- 0 8004 661"/>
                              <a:gd name="T185" fmla="*/ T184 w 8301"/>
                              <a:gd name="T186" fmla="+- 0 210 210"/>
                              <a:gd name="T187" fmla="*/ 210 h 2447"/>
                              <a:gd name="T188" fmla="+- 0 8004 661"/>
                              <a:gd name="T189" fmla="*/ T188 w 8301"/>
                              <a:gd name="T190" fmla="+- 0 2657 210"/>
                              <a:gd name="T191" fmla="*/ 2657 h 2447"/>
                              <a:gd name="T192" fmla="+- 0 8323 661"/>
                              <a:gd name="T193" fmla="*/ T192 w 8301"/>
                              <a:gd name="T194" fmla="+- 0 210 210"/>
                              <a:gd name="T195" fmla="*/ 210 h 2447"/>
                              <a:gd name="T196" fmla="+- 0 8323 661"/>
                              <a:gd name="T197" fmla="*/ T196 w 8301"/>
                              <a:gd name="T198" fmla="+- 0 2657 210"/>
                              <a:gd name="T199" fmla="*/ 2657 h 2447"/>
                              <a:gd name="T200" fmla="+- 0 8642 661"/>
                              <a:gd name="T201" fmla="*/ T200 w 8301"/>
                              <a:gd name="T202" fmla="+- 0 210 210"/>
                              <a:gd name="T203" fmla="*/ 210 h 2447"/>
                              <a:gd name="T204" fmla="+- 0 8642 661"/>
                              <a:gd name="T205" fmla="*/ T204 w 8301"/>
                              <a:gd name="T206" fmla="+- 0 2657 210"/>
                              <a:gd name="T207" fmla="*/ 2657 h 2447"/>
                              <a:gd name="T208" fmla="+- 0 8961 661"/>
                              <a:gd name="T209" fmla="*/ T208 w 8301"/>
                              <a:gd name="T210" fmla="+- 0 210 210"/>
                              <a:gd name="T211" fmla="*/ 210 h 2447"/>
                              <a:gd name="T212" fmla="+- 0 8961 661"/>
                              <a:gd name="T213" fmla="*/ T212 w 8301"/>
                              <a:gd name="T214" fmla="+- 0 2657 210"/>
                              <a:gd name="T215" fmla="*/ 2657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01" h="2447">
                                <a:moveTo>
                                  <a:pt x="0" y="0"/>
                                </a:moveTo>
                                <a:lnTo>
                                  <a:pt x="0" y="2447"/>
                                </a:lnTo>
                                <a:moveTo>
                                  <a:pt x="319" y="0"/>
                                </a:moveTo>
                                <a:lnTo>
                                  <a:pt x="319" y="2447"/>
                                </a:lnTo>
                                <a:moveTo>
                                  <a:pt x="638" y="0"/>
                                </a:moveTo>
                                <a:lnTo>
                                  <a:pt x="638" y="2447"/>
                                </a:lnTo>
                                <a:moveTo>
                                  <a:pt x="957" y="0"/>
                                </a:moveTo>
                                <a:lnTo>
                                  <a:pt x="957" y="2447"/>
                                </a:lnTo>
                                <a:moveTo>
                                  <a:pt x="1276" y="0"/>
                                </a:moveTo>
                                <a:lnTo>
                                  <a:pt x="1276" y="2447"/>
                                </a:lnTo>
                                <a:moveTo>
                                  <a:pt x="1595" y="0"/>
                                </a:moveTo>
                                <a:lnTo>
                                  <a:pt x="1595" y="2447"/>
                                </a:lnTo>
                                <a:moveTo>
                                  <a:pt x="1914" y="0"/>
                                </a:moveTo>
                                <a:lnTo>
                                  <a:pt x="1914" y="2447"/>
                                </a:lnTo>
                                <a:moveTo>
                                  <a:pt x="2233" y="0"/>
                                </a:moveTo>
                                <a:lnTo>
                                  <a:pt x="2233" y="2447"/>
                                </a:lnTo>
                                <a:moveTo>
                                  <a:pt x="2552" y="0"/>
                                </a:moveTo>
                                <a:lnTo>
                                  <a:pt x="2552" y="2447"/>
                                </a:lnTo>
                                <a:moveTo>
                                  <a:pt x="2874" y="0"/>
                                </a:moveTo>
                                <a:lnTo>
                                  <a:pt x="2874" y="2447"/>
                                </a:lnTo>
                                <a:moveTo>
                                  <a:pt x="3193" y="0"/>
                                </a:moveTo>
                                <a:lnTo>
                                  <a:pt x="3193" y="2447"/>
                                </a:lnTo>
                                <a:moveTo>
                                  <a:pt x="3512" y="0"/>
                                </a:moveTo>
                                <a:lnTo>
                                  <a:pt x="3512" y="2447"/>
                                </a:lnTo>
                                <a:moveTo>
                                  <a:pt x="3831" y="0"/>
                                </a:moveTo>
                                <a:lnTo>
                                  <a:pt x="3831" y="2447"/>
                                </a:lnTo>
                                <a:moveTo>
                                  <a:pt x="4150" y="0"/>
                                </a:moveTo>
                                <a:lnTo>
                                  <a:pt x="4150" y="2447"/>
                                </a:lnTo>
                                <a:moveTo>
                                  <a:pt x="4469" y="0"/>
                                </a:moveTo>
                                <a:lnTo>
                                  <a:pt x="4469" y="2447"/>
                                </a:lnTo>
                                <a:moveTo>
                                  <a:pt x="4788" y="0"/>
                                </a:moveTo>
                                <a:lnTo>
                                  <a:pt x="4788" y="2447"/>
                                </a:lnTo>
                                <a:moveTo>
                                  <a:pt x="5107" y="0"/>
                                </a:moveTo>
                                <a:lnTo>
                                  <a:pt x="5107" y="2447"/>
                                </a:lnTo>
                                <a:moveTo>
                                  <a:pt x="5426" y="0"/>
                                </a:moveTo>
                                <a:lnTo>
                                  <a:pt x="5426" y="2447"/>
                                </a:lnTo>
                                <a:moveTo>
                                  <a:pt x="5745" y="0"/>
                                </a:moveTo>
                                <a:lnTo>
                                  <a:pt x="5745" y="2447"/>
                                </a:lnTo>
                                <a:moveTo>
                                  <a:pt x="6067" y="0"/>
                                </a:moveTo>
                                <a:lnTo>
                                  <a:pt x="6067" y="2447"/>
                                </a:lnTo>
                                <a:moveTo>
                                  <a:pt x="6386" y="0"/>
                                </a:moveTo>
                                <a:lnTo>
                                  <a:pt x="6386" y="2447"/>
                                </a:lnTo>
                                <a:moveTo>
                                  <a:pt x="6705" y="0"/>
                                </a:moveTo>
                                <a:lnTo>
                                  <a:pt x="6705" y="2447"/>
                                </a:lnTo>
                                <a:moveTo>
                                  <a:pt x="7024" y="0"/>
                                </a:moveTo>
                                <a:lnTo>
                                  <a:pt x="7024" y="2447"/>
                                </a:lnTo>
                                <a:moveTo>
                                  <a:pt x="7343" y="0"/>
                                </a:moveTo>
                                <a:lnTo>
                                  <a:pt x="7343" y="2447"/>
                                </a:lnTo>
                                <a:moveTo>
                                  <a:pt x="7662" y="0"/>
                                </a:moveTo>
                                <a:lnTo>
                                  <a:pt x="7662" y="2447"/>
                                </a:lnTo>
                                <a:moveTo>
                                  <a:pt x="7981" y="0"/>
                                </a:moveTo>
                                <a:lnTo>
                                  <a:pt x="7981" y="2447"/>
                                </a:lnTo>
                                <a:moveTo>
                                  <a:pt x="8300" y="0"/>
                                </a:moveTo>
                                <a:lnTo>
                                  <a:pt x="8300" y="2447"/>
                                </a:lnTo>
                              </a:path>
                            </a:pathLst>
                          </a:custGeom>
                          <a:noFill/>
                          <a:ln w="9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9"/>
                        <wps:cNvSpPr>
                          <a:spLocks noChangeArrowheads="1"/>
                        </wps:cNvSpPr>
                        <wps:spPr bwMode="auto">
                          <a:xfrm>
                            <a:off x="4240" y="1658"/>
                            <a:ext cx="92" cy="999"/>
                          </a:xfrm>
                          <a:prstGeom prst="rect">
                            <a:avLst/>
                          </a:prstGeom>
                          <a:solidFill>
                            <a:srgbClr val="DD2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10"/>
                        <wps:cNvSpPr>
                          <a:spLocks/>
                        </wps:cNvSpPr>
                        <wps:spPr bwMode="auto">
                          <a:xfrm>
                            <a:off x="408" y="688"/>
                            <a:ext cx="8395" cy="1970"/>
                          </a:xfrm>
                          <a:custGeom>
                            <a:avLst/>
                            <a:gdLst>
                              <a:gd name="T0" fmla="+- 0 409 409"/>
                              <a:gd name="T1" fmla="*/ T0 w 8395"/>
                              <a:gd name="T2" fmla="+- 0 991 688"/>
                              <a:gd name="T3" fmla="*/ 991 h 1970"/>
                              <a:gd name="T4" fmla="+- 0 500 409"/>
                              <a:gd name="T5" fmla="*/ T4 w 8395"/>
                              <a:gd name="T6" fmla="+- 0 2657 688"/>
                              <a:gd name="T7" fmla="*/ 2657 h 1970"/>
                              <a:gd name="T8" fmla="+- 0 819 409"/>
                              <a:gd name="T9" fmla="*/ T8 w 8395"/>
                              <a:gd name="T10" fmla="+- 0 1056 688"/>
                              <a:gd name="T11" fmla="*/ 1056 h 1970"/>
                              <a:gd name="T12" fmla="+- 0 728 409"/>
                              <a:gd name="T13" fmla="*/ T12 w 8395"/>
                              <a:gd name="T14" fmla="+- 0 2657 688"/>
                              <a:gd name="T15" fmla="*/ 2657 h 1970"/>
                              <a:gd name="T16" fmla="+- 0 819 409"/>
                              <a:gd name="T17" fmla="*/ T16 w 8395"/>
                              <a:gd name="T18" fmla="+- 0 1056 688"/>
                              <a:gd name="T19" fmla="*/ 1056 h 1970"/>
                              <a:gd name="T20" fmla="+- 0 1047 409"/>
                              <a:gd name="T21" fmla="*/ T20 w 8395"/>
                              <a:gd name="T22" fmla="+- 0 1056 688"/>
                              <a:gd name="T23" fmla="*/ 1056 h 1970"/>
                              <a:gd name="T24" fmla="+- 0 1138 409"/>
                              <a:gd name="T25" fmla="*/ T24 w 8395"/>
                              <a:gd name="T26" fmla="+- 0 2657 688"/>
                              <a:gd name="T27" fmla="*/ 2657 h 1970"/>
                              <a:gd name="T28" fmla="+- 0 1457 409"/>
                              <a:gd name="T29" fmla="*/ T28 w 8395"/>
                              <a:gd name="T30" fmla="+- 0 1171 688"/>
                              <a:gd name="T31" fmla="*/ 1171 h 1970"/>
                              <a:gd name="T32" fmla="+- 0 1366 409"/>
                              <a:gd name="T33" fmla="*/ T32 w 8395"/>
                              <a:gd name="T34" fmla="+- 0 2657 688"/>
                              <a:gd name="T35" fmla="*/ 2657 h 1970"/>
                              <a:gd name="T36" fmla="+- 0 1457 409"/>
                              <a:gd name="T37" fmla="*/ T36 w 8395"/>
                              <a:gd name="T38" fmla="+- 0 1171 688"/>
                              <a:gd name="T39" fmla="*/ 1171 h 1970"/>
                              <a:gd name="T40" fmla="+- 0 1687 409"/>
                              <a:gd name="T41" fmla="*/ T40 w 8395"/>
                              <a:gd name="T42" fmla="+- 0 1214 688"/>
                              <a:gd name="T43" fmla="*/ 1214 h 1970"/>
                              <a:gd name="T44" fmla="+- 0 1779 409"/>
                              <a:gd name="T45" fmla="*/ T44 w 8395"/>
                              <a:gd name="T46" fmla="+- 0 2657 688"/>
                              <a:gd name="T47" fmla="*/ 2657 h 1970"/>
                              <a:gd name="T48" fmla="+- 0 2098 409"/>
                              <a:gd name="T49" fmla="*/ T48 w 8395"/>
                              <a:gd name="T50" fmla="+- 0 1219 688"/>
                              <a:gd name="T51" fmla="*/ 1219 h 1970"/>
                              <a:gd name="T52" fmla="+- 0 2007 409"/>
                              <a:gd name="T53" fmla="*/ T52 w 8395"/>
                              <a:gd name="T54" fmla="+- 0 2657 688"/>
                              <a:gd name="T55" fmla="*/ 2657 h 1970"/>
                              <a:gd name="T56" fmla="+- 0 2098 409"/>
                              <a:gd name="T57" fmla="*/ T56 w 8395"/>
                              <a:gd name="T58" fmla="+- 0 1219 688"/>
                              <a:gd name="T59" fmla="*/ 1219 h 1970"/>
                              <a:gd name="T60" fmla="+- 0 2326 409"/>
                              <a:gd name="T61" fmla="*/ T60 w 8395"/>
                              <a:gd name="T62" fmla="+- 0 1221 688"/>
                              <a:gd name="T63" fmla="*/ 1221 h 1970"/>
                              <a:gd name="T64" fmla="+- 0 2417 409"/>
                              <a:gd name="T65" fmla="*/ T64 w 8395"/>
                              <a:gd name="T66" fmla="+- 0 2657 688"/>
                              <a:gd name="T67" fmla="*/ 2657 h 1970"/>
                              <a:gd name="T68" fmla="+- 0 2736 409"/>
                              <a:gd name="T69" fmla="*/ T68 w 8395"/>
                              <a:gd name="T70" fmla="+- 0 1243 688"/>
                              <a:gd name="T71" fmla="*/ 1243 h 1970"/>
                              <a:gd name="T72" fmla="+- 0 2645 409"/>
                              <a:gd name="T73" fmla="*/ T72 w 8395"/>
                              <a:gd name="T74" fmla="+- 0 2657 688"/>
                              <a:gd name="T75" fmla="*/ 2657 h 1970"/>
                              <a:gd name="T76" fmla="+- 0 2736 409"/>
                              <a:gd name="T77" fmla="*/ T76 w 8395"/>
                              <a:gd name="T78" fmla="+- 0 1243 688"/>
                              <a:gd name="T79" fmla="*/ 1243 h 1970"/>
                              <a:gd name="T80" fmla="+- 0 2964 409"/>
                              <a:gd name="T81" fmla="*/ T80 w 8395"/>
                              <a:gd name="T82" fmla="+- 0 1243 688"/>
                              <a:gd name="T83" fmla="*/ 1243 h 1970"/>
                              <a:gd name="T84" fmla="+- 0 3055 409"/>
                              <a:gd name="T85" fmla="*/ T84 w 8395"/>
                              <a:gd name="T86" fmla="+- 0 2657 688"/>
                              <a:gd name="T87" fmla="*/ 2657 h 1970"/>
                              <a:gd name="T88" fmla="+- 0 3374 409"/>
                              <a:gd name="T89" fmla="*/ T88 w 8395"/>
                              <a:gd name="T90" fmla="+- 0 1373 688"/>
                              <a:gd name="T91" fmla="*/ 1373 h 1970"/>
                              <a:gd name="T92" fmla="+- 0 3283 409"/>
                              <a:gd name="T93" fmla="*/ T92 w 8395"/>
                              <a:gd name="T94" fmla="+- 0 2657 688"/>
                              <a:gd name="T95" fmla="*/ 2657 h 1970"/>
                              <a:gd name="T96" fmla="+- 0 3374 409"/>
                              <a:gd name="T97" fmla="*/ T96 w 8395"/>
                              <a:gd name="T98" fmla="+- 0 1373 688"/>
                              <a:gd name="T99" fmla="*/ 1373 h 1970"/>
                              <a:gd name="T100" fmla="+- 0 3602 409"/>
                              <a:gd name="T101" fmla="*/ T100 w 8395"/>
                              <a:gd name="T102" fmla="+- 0 1560 688"/>
                              <a:gd name="T103" fmla="*/ 1560 h 1970"/>
                              <a:gd name="T104" fmla="+- 0 3693 409"/>
                              <a:gd name="T105" fmla="*/ T104 w 8395"/>
                              <a:gd name="T106" fmla="+- 0 2657 688"/>
                              <a:gd name="T107" fmla="*/ 2657 h 1970"/>
                              <a:gd name="T108" fmla="+- 0 4012 409"/>
                              <a:gd name="T109" fmla="*/ T108 w 8395"/>
                              <a:gd name="T110" fmla="+- 0 1603 688"/>
                              <a:gd name="T111" fmla="*/ 1603 h 1970"/>
                              <a:gd name="T112" fmla="+- 0 3921 409"/>
                              <a:gd name="T113" fmla="*/ T112 w 8395"/>
                              <a:gd name="T114" fmla="+- 0 2657 688"/>
                              <a:gd name="T115" fmla="*/ 2657 h 1970"/>
                              <a:gd name="T116" fmla="+- 0 4012 409"/>
                              <a:gd name="T117" fmla="*/ T116 w 8395"/>
                              <a:gd name="T118" fmla="+- 0 1603 688"/>
                              <a:gd name="T119" fmla="*/ 1603 h 1970"/>
                              <a:gd name="T120" fmla="+- 0 4559 409"/>
                              <a:gd name="T121" fmla="*/ T120 w 8395"/>
                              <a:gd name="T122" fmla="+- 0 1733 688"/>
                              <a:gd name="T123" fmla="*/ 1733 h 1970"/>
                              <a:gd name="T124" fmla="+- 0 4650 409"/>
                              <a:gd name="T125" fmla="*/ T124 w 8395"/>
                              <a:gd name="T126" fmla="+- 0 2657 688"/>
                              <a:gd name="T127" fmla="*/ 2657 h 1970"/>
                              <a:gd name="T128" fmla="+- 0 4972 409"/>
                              <a:gd name="T129" fmla="*/ T128 w 8395"/>
                              <a:gd name="T130" fmla="+- 0 2016 688"/>
                              <a:gd name="T131" fmla="*/ 2016 h 1970"/>
                              <a:gd name="T132" fmla="+- 0 4881 409"/>
                              <a:gd name="T133" fmla="*/ T132 w 8395"/>
                              <a:gd name="T134" fmla="+- 0 2657 688"/>
                              <a:gd name="T135" fmla="*/ 2657 h 1970"/>
                              <a:gd name="T136" fmla="+- 0 4972 409"/>
                              <a:gd name="T137" fmla="*/ T136 w 8395"/>
                              <a:gd name="T138" fmla="+- 0 2016 688"/>
                              <a:gd name="T139" fmla="*/ 2016 h 1970"/>
                              <a:gd name="T140" fmla="+- 0 5200 409"/>
                              <a:gd name="T141" fmla="*/ T140 w 8395"/>
                              <a:gd name="T142" fmla="+- 0 2033 688"/>
                              <a:gd name="T143" fmla="*/ 2033 h 1970"/>
                              <a:gd name="T144" fmla="+- 0 5291 409"/>
                              <a:gd name="T145" fmla="*/ T144 w 8395"/>
                              <a:gd name="T146" fmla="+- 0 2657 688"/>
                              <a:gd name="T147" fmla="*/ 2657 h 1970"/>
                              <a:gd name="T148" fmla="+- 0 5610 409"/>
                              <a:gd name="T149" fmla="*/ T148 w 8395"/>
                              <a:gd name="T150" fmla="+- 0 2035 688"/>
                              <a:gd name="T151" fmla="*/ 2035 h 1970"/>
                              <a:gd name="T152" fmla="+- 0 5519 409"/>
                              <a:gd name="T153" fmla="*/ T152 w 8395"/>
                              <a:gd name="T154" fmla="+- 0 2657 688"/>
                              <a:gd name="T155" fmla="*/ 2657 h 1970"/>
                              <a:gd name="T156" fmla="+- 0 5610 409"/>
                              <a:gd name="T157" fmla="*/ T156 w 8395"/>
                              <a:gd name="T158" fmla="+- 0 2035 688"/>
                              <a:gd name="T159" fmla="*/ 2035 h 1970"/>
                              <a:gd name="T160" fmla="+- 0 5838 409"/>
                              <a:gd name="T161" fmla="*/ T160 w 8395"/>
                              <a:gd name="T162" fmla="+- 0 2074 688"/>
                              <a:gd name="T163" fmla="*/ 2074 h 1970"/>
                              <a:gd name="T164" fmla="+- 0 5929 409"/>
                              <a:gd name="T165" fmla="*/ T164 w 8395"/>
                              <a:gd name="T166" fmla="+- 0 2657 688"/>
                              <a:gd name="T167" fmla="*/ 2657 h 1970"/>
                              <a:gd name="T168" fmla="+- 0 6248 409"/>
                              <a:gd name="T169" fmla="*/ T168 w 8395"/>
                              <a:gd name="T170" fmla="+- 0 2146 688"/>
                              <a:gd name="T171" fmla="*/ 2146 h 1970"/>
                              <a:gd name="T172" fmla="+- 0 6157 409"/>
                              <a:gd name="T173" fmla="*/ T172 w 8395"/>
                              <a:gd name="T174" fmla="+- 0 2657 688"/>
                              <a:gd name="T175" fmla="*/ 2657 h 1970"/>
                              <a:gd name="T176" fmla="+- 0 6248 409"/>
                              <a:gd name="T177" fmla="*/ T176 w 8395"/>
                              <a:gd name="T178" fmla="+- 0 2146 688"/>
                              <a:gd name="T179" fmla="*/ 2146 h 1970"/>
                              <a:gd name="T180" fmla="+- 0 6476 409"/>
                              <a:gd name="T181" fmla="*/ T180 w 8395"/>
                              <a:gd name="T182" fmla="+- 0 2249 688"/>
                              <a:gd name="T183" fmla="*/ 2249 h 1970"/>
                              <a:gd name="T184" fmla="+- 0 6567 409"/>
                              <a:gd name="T185" fmla="*/ T184 w 8395"/>
                              <a:gd name="T186" fmla="+- 0 2657 688"/>
                              <a:gd name="T187" fmla="*/ 2657 h 1970"/>
                              <a:gd name="T188" fmla="+- 0 6886 409"/>
                              <a:gd name="T189" fmla="*/ T188 w 8395"/>
                              <a:gd name="T190" fmla="+- 0 2340 688"/>
                              <a:gd name="T191" fmla="*/ 2340 h 1970"/>
                              <a:gd name="T192" fmla="+- 0 6795 409"/>
                              <a:gd name="T193" fmla="*/ T192 w 8395"/>
                              <a:gd name="T194" fmla="+- 0 2657 688"/>
                              <a:gd name="T195" fmla="*/ 2657 h 1970"/>
                              <a:gd name="T196" fmla="+- 0 6886 409"/>
                              <a:gd name="T197" fmla="*/ T196 w 8395"/>
                              <a:gd name="T198" fmla="+- 0 2340 688"/>
                              <a:gd name="T199" fmla="*/ 2340 h 1970"/>
                              <a:gd name="T200" fmla="+- 0 7114 409"/>
                              <a:gd name="T201" fmla="*/ T200 w 8395"/>
                              <a:gd name="T202" fmla="+- 0 2345 688"/>
                              <a:gd name="T203" fmla="*/ 2345 h 1970"/>
                              <a:gd name="T204" fmla="+- 0 7205 409"/>
                              <a:gd name="T205" fmla="*/ T204 w 8395"/>
                              <a:gd name="T206" fmla="+- 0 2657 688"/>
                              <a:gd name="T207" fmla="*/ 2657 h 1970"/>
                              <a:gd name="T208" fmla="+- 0 7524 409"/>
                              <a:gd name="T209" fmla="*/ T208 w 8395"/>
                              <a:gd name="T210" fmla="+- 0 2564 688"/>
                              <a:gd name="T211" fmla="*/ 2564 h 1970"/>
                              <a:gd name="T212" fmla="+- 0 7433 409"/>
                              <a:gd name="T213" fmla="*/ T212 w 8395"/>
                              <a:gd name="T214" fmla="+- 0 2657 688"/>
                              <a:gd name="T215" fmla="*/ 2657 h 1970"/>
                              <a:gd name="T216" fmla="+- 0 7524 409"/>
                              <a:gd name="T217" fmla="*/ T216 w 8395"/>
                              <a:gd name="T218" fmla="+- 0 2564 688"/>
                              <a:gd name="T219" fmla="*/ 2564 h 1970"/>
                              <a:gd name="T220" fmla="+- 0 8071 409"/>
                              <a:gd name="T221" fmla="*/ T220 w 8395"/>
                              <a:gd name="T222" fmla="+- 0 688 688"/>
                              <a:gd name="T223" fmla="*/ 688 h 1970"/>
                              <a:gd name="T224" fmla="+- 0 8165 409"/>
                              <a:gd name="T225" fmla="*/ T224 w 8395"/>
                              <a:gd name="T226" fmla="+- 0 2657 688"/>
                              <a:gd name="T227" fmla="*/ 2657 h 1970"/>
                              <a:gd name="T228" fmla="+- 0 8484 409"/>
                              <a:gd name="T229" fmla="*/ T228 w 8395"/>
                              <a:gd name="T230" fmla="+- 0 1365 688"/>
                              <a:gd name="T231" fmla="*/ 1365 h 1970"/>
                              <a:gd name="T232" fmla="+- 0 8393 409"/>
                              <a:gd name="T233" fmla="*/ T232 w 8395"/>
                              <a:gd name="T234" fmla="+- 0 2657 688"/>
                              <a:gd name="T235" fmla="*/ 2657 h 1970"/>
                              <a:gd name="T236" fmla="+- 0 8484 409"/>
                              <a:gd name="T237" fmla="*/ T236 w 8395"/>
                              <a:gd name="T238" fmla="+- 0 1365 688"/>
                              <a:gd name="T239" fmla="*/ 1365 h 1970"/>
                              <a:gd name="T240" fmla="+- 0 8712 409"/>
                              <a:gd name="T241" fmla="*/ T240 w 8395"/>
                              <a:gd name="T242" fmla="+- 0 1488 688"/>
                              <a:gd name="T243" fmla="*/ 1488 h 1970"/>
                              <a:gd name="T244" fmla="+- 0 8803 409"/>
                              <a:gd name="T245" fmla="*/ T244 w 8395"/>
                              <a:gd name="T246" fmla="+- 0 2657 688"/>
                              <a:gd name="T247" fmla="*/ 2657 h 1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95" h="1970">
                                <a:moveTo>
                                  <a:pt x="91" y="303"/>
                                </a:moveTo>
                                <a:lnTo>
                                  <a:pt x="0" y="303"/>
                                </a:lnTo>
                                <a:lnTo>
                                  <a:pt x="0" y="1969"/>
                                </a:lnTo>
                                <a:lnTo>
                                  <a:pt x="91" y="1969"/>
                                </a:lnTo>
                                <a:lnTo>
                                  <a:pt x="91" y="303"/>
                                </a:lnTo>
                                <a:close/>
                                <a:moveTo>
                                  <a:pt x="410" y="368"/>
                                </a:moveTo>
                                <a:lnTo>
                                  <a:pt x="319" y="368"/>
                                </a:lnTo>
                                <a:lnTo>
                                  <a:pt x="319" y="1969"/>
                                </a:lnTo>
                                <a:lnTo>
                                  <a:pt x="410" y="1969"/>
                                </a:lnTo>
                                <a:lnTo>
                                  <a:pt x="410" y="368"/>
                                </a:lnTo>
                                <a:close/>
                                <a:moveTo>
                                  <a:pt x="729" y="368"/>
                                </a:moveTo>
                                <a:lnTo>
                                  <a:pt x="638" y="368"/>
                                </a:lnTo>
                                <a:lnTo>
                                  <a:pt x="638" y="1969"/>
                                </a:lnTo>
                                <a:lnTo>
                                  <a:pt x="729" y="1969"/>
                                </a:lnTo>
                                <a:lnTo>
                                  <a:pt x="729" y="368"/>
                                </a:lnTo>
                                <a:close/>
                                <a:moveTo>
                                  <a:pt x="1048" y="483"/>
                                </a:moveTo>
                                <a:lnTo>
                                  <a:pt x="957" y="483"/>
                                </a:lnTo>
                                <a:lnTo>
                                  <a:pt x="957" y="1969"/>
                                </a:lnTo>
                                <a:lnTo>
                                  <a:pt x="1048" y="1969"/>
                                </a:lnTo>
                                <a:lnTo>
                                  <a:pt x="1048" y="483"/>
                                </a:lnTo>
                                <a:close/>
                                <a:moveTo>
                                  <a:pt x="1370" y="526"/>
                                </a:moveTo>
                                <a:lnTo>
                                  <a:pt x="1278" y="526"/>
                                </a:lnTo>
                                <a:lnTo>
                                  <a:pt x="1278" y="1969"/>
                                </a:lnTo>
                                <a:lnTo>
                                  <a:pt x="1370" y="1969"/>
                                </a:lnTo>
                                <a:lnTo>
                                  <a:pt x="1370" y="526"/>
                                </a:lnTo>
                                <a:close/>
                                <a:moveTo>
                                  <a:pt x="1689" y="531"/>
                                </a:moveTo>
                                <a:lnTo>
                                  <a:pt x="1598" y="531"/>
                                </a:lnTo>
                                <a:lnTo>
                                  <a:pt x="1598" y="1969"/>
                                </a:lnTo>
                                <a:lnTo>
                                  <a:pt x="1689" y="1969"/>
                                </a:lnTo>
                                <a:lnTo>
                                  <a:pt x="1689" y="531"/>
                                </a:lnTo>
                                <a:close/>
                                <a:moveTo>
                                  <a:pt x="2008" y="533"/>
                                </a:moveTo>
                                <a:lnTo>
                                  <a:pt x="1917" y="533"/>
                                </a:lnTo>
                                <a:lnTo>
                                  <a:pt x="1917" y="1969"/>
                                </a:lnTo>
                                <a:lnTo>
                                  <a:pt x="2008" y="1969"/>
                                </a:lnTo>
                                <a:lnTo>
                                  <a:pt x="2008" y="533"/>
                                </a:lnTo>
                                <a:close/>
                                <a:moveTo>
                                  <a:pt x="2327" y="555"/>
                                </a:moveTo>
                                <a:lnTo>
                                  <a:pt x="2236" y="555"/>
                                </a:lnTo>
                                <a:lnTo>
                                  <a:pt x="2236" y="1969"/>
                                </a:lnTo>
                                <a:lnTo>
                                  <a:pt x="2327" y="1969"/>
                                </a:lnTo>
                                <a:lnTo>
                                  <a:pt x="2327" y="555"/>
                                </a:lnTo>
                                <a:close/>
                                <a:moveTo>
                                  <a:pt x="2646" y="555"/>
                                </a:moveTo>
                                <a:lnTo>
                                  <a:pt x="2555" y="555"/>
                                </a:lnTo>
                                <a:lnTo>
                                  <a:pt x="2555" y="1969"/>
                                </a:lnTo>
                                <a:lnTo>
                                  <a:pt x="2646" y="1969"/>
                                </a:lnTo>
                                <a:lnTo>
                                  <a:pt x="2646" y="555"/>
                                </a:lnTo>
                                <a:close/>
                                <a:moveTo>
                                  <a:pt x="2965" y="685"/>
                                </a:moveTo>
                                <a:lnTo>
                                  <a:pt x="2874" y="685"/>
                                </a:lnTo>
                                <a:lnTo>
                                  <a:pt x="2874" y="1969"/>
                                </a:lnTo>
                                <a:lnTo>
                                  <a:pt x="2965" y="1969"/>
                                </a:lnTo>
                                <a:lnTo>
                                  <a:pt x="2965" y="685"/>
                                </a:lnTo>
                                <a:close/>
                                <a:moveTo>
                                  <a:pt x="3284" y="872"/>
                                </a:moveTo>
                                <a:lnTo>
                                  <a:pt x="3193" y="872"/>
                                </a:lnTo>
                                <a:lnTo>
                                  <a:pt x="3193" y="1969"/>
                                </a:lnTo>
                                <a:lnTo>
                                  <a:pt x="3284" y="1969"/>
                                </a:lnTo>
                                <a:lnTo>
                                  <a:pt x="3284" y="872"/>
                                </a:lnTo>
                                <a:close/>
                                <a:moveTo>
                                  <a:pt x="3603" y="915"/>
                                </a:moveTo>
                                <a:lnTo>
                                  <a:pt x="3512" y="915"/>
                                </a:lnTo>
                                <a:lnTo>
                                  <a:pt x="3512" y="1969"/>
                                </a:lnTo>
                                <a:lnTo>
                                  <a:pt x="3603" y="1969"/>
                                </a:lnTo>
                                <a:lnTo>
                                  <a:pt x="3603" y="915"/>
                                </a:lnTo>
                                <a:close/>
                                <a:moveTo>
                                  <a:pt x="4241" y="1045"/>
                                </a:moveTo>
                                <a:lnTo>
                                  <a:pt x="4150" y="1045"/>
                                </a:lnTo>
                                <a:lnTo>
                                  <a:pt x="4150" y="1969"/>
                                </a:lnTo>
                                <a:lnTo>
                                  <a:pt x="4241" y="1969"/>
                                </a:lnTo>
                                <a:lnTo>
                                  <a:pt x="4241" y="1045"/>
                                </a:lnTo>
                                <a:close/>
                                <a:moveTo>
                                  <a:pt x="4563" y="1328"/>
                                </a:moveTo>
                                <a:lnTo>
                                  <a:pt x="4472" y="1328"/>
                                </a:lnTo>
                                <a:lnTo>
                                  <a:pt x="4472" y="1969"/>
                                </a:lnTo>
                                <a:lnTo>
                                  <a:pt x="4563" y="1969"/>
                                </a:lnTo>
                                <a:lnTo>
                                  <a:pt x="4563" y="1328"/>
                                </a:lnTo>
                                <a:close/>
                                <a:moveTo>
                                  <a:pt x="4882" y="1345"/>
                                </a:moveTo>
                                <a:lnTo>
                                  <a:pt x="4791" y="1345"/>
                                </a:lnTo>
                                <a:lnTo>
                                  <a:pt x="4791" y="1969"/>
                                </a:lnTo>
                                <a:lnTo>
                                  <a:pt x="4882" y="1969"/>
                                </a:lnTo>
                                <a:lnTo>
                                  <a:pt x="4882" y="1345"/>
                                </a:lnTo>
                                <a:close/>
                                <a:moveTo>
                                  <a:pt x="5201" y="1347"/>
                                </a:moveTo>
                                <a:lnTo>
                                  <a:pt x="5110" y="1347"/>
                                </a:lnTo>
                                <a:lnTo>
                                  <a:pt x="5110" y="1969"/>
                                </a:lnTo>
                                <a:lnTo>
                                  <a:pt x="5201" y="1969"/>
                                </a:lnTo>
                                <a:lnTo>
                                  <a:pt x="5201" y="1347"/>
                                </a:lnTo>
                                <a:close/>
                                <a:moveTo>
                                  <a:pt x="5520" y="1386"/>
                                </a:moveTo>
                                <a:lnTo>
                                  <a:pt x="5429" y="1386"/>
                                </a:lnTo>
                                <a:lnTo>
                                  <a:pt x="5429" y="1969"/>
                                </a:lnTo>
                                <a:lnTo>
                                  <a:pt x="5520" y="1969"/>
                                </a:lnTo>
                                <a:lnTo>
                                  <a:pt x="5520" y="1386"/>
                                </a:lnTo>
                                <a:close/>
                                <a:moveTo>
                                  <a:pt x="5839" y="1458"/>
                                </a:moveTo>
                                <a:lnTo>
                                  <a:pt x="5748" y="1458"/>
                                </a:lnTo>
                                <a:lnTo>
                                  <a:pt x="5748" y="1969"/>
                                </a:lnTo>
                                <a:lnTo>
                                  <a:pt x="5839" y="1969"/>
                                </a:lnTo>
                                <a:lnTo>
                                  <a:pt x="5839" y="1458"/>
                                </a:lnTo>
                                <a:close/>
                                <a:moveTo>
                                  <a:pt x="6158" y="1561"/>
                                </a:moveTo>
                                <a:lnTo>
                                  <a:pt x="6067" y="1561"/>
                                </a:lnTo>
                                <a:lnTo>
                                  <a:pt x="6067" y="1969"/>
                                </a:lnTo>
                                <a:lnTo>
                                  <a:pt x="6158" y="1969"/>
                                </a:lnTo>
                                <a:lnTo>
                                  <a:pt x="6158" y="1561"/>
                                </a:lnTo>
                                <a:close/>
                                <a:moveTo>
                                  <a:pt x="6477" y="1652"/>
                                </a:moveTo>
                                <a:lnTo>
                                  <a:pt x="6386" y="1652"/>
                                </a:lnTo>
                                <a:lnTo>
                                  <a:pt x="6386" y="1969"/>
                                </a:lnTo>
                                <a:lnTo>
                                  <a:pt x="6477" y="1969"/>
                                </a:lnTo>
                                <a:lnTo>
                                  <a:pt x="6477" y="1652"/>
                                </a:lnTo>
                                <a:close/>
                                <a:moveTo>
                                  <a:pt x="6796" y="1657"/>
                                </a:moveTo>
                                <a:lnTo>
                                  <a:pt x="6705" y="1657"/>
                                </a:lnTo>
                                <a:lnTo>
                                  <a:pt x="6705" y="1969"/>
                                </a:lnTo>
                                <a:lnTo>
                                  <a:pt x="6796" y="1969"/>
                                </a:lnTo>
                                <a:lnTo>
                                  <a:pt x="6796" y="1657"/>
                                </a:lnTo>
                                <a:close/>
                                <a:moveTo>
                                  <a:pt x="7115" y="1876"/>
                                </a:moveTo>
                                <a:lnTo>
                                  <a:pt x="7024" y="1876"/>
                                </a:lnTo>
                                <a:lnTo>
                                  <a:pt x="7024" y="1969"/>
                                </a:lnTo>
                                <a:lnTo>
                                  <a:pt x="7115" y="1969"/>
                                </a:lnTo>
                                <a:lnTo>
                                  <a:pt x="7115" y="1876"/>
                                </a:lnTo>
                                <a:close/>
                                <a:moveTo>
                                  <a:pt x="7756" y="0"/>
                                </a:moveTo>
                                <a:lnTo>
                                  <a:pt x="7662" y="0"/>
                                </a:lnTo>
                                <a:lnTo>
                                  <a:pt x="7662" y="1969"/>
                                </a:lnTo>
                                <a:lnTo>
                                  <a:pt x="7756" y="1969"/>
                                </a:lnTo>
                                <a:lnTo>
                                  <a:pt x="7756" y="0"/>
                                </a:lnTo>
                                <a:close/>
                                <a:moveTo>
                                  <a:pt x="8075" y="677"/>
                                </a:moveTo>
                                <a:lnTo>
                                  <a:pt x="7984" y="677"/>
                                </a:lnTo>
                                <a:lnTo>
                                  <a:pt x="7984" y="1969"/>
                                </a:lnTo>
                                <a:lnTo>
                                  <a:pt x="8075" y="1969"/>
                                </a:lnTo>
                                <a:lnTo>
                                  <a:pt x="8075" y="677"/>
                                </a:lnTo>
                                <a:close/>
                                <a:moveTo>
                                  <a:pt x="8394" y="800"/>
                                </a:moveTo>
                                <a:lnTo>
                                  <a:pt x="8303" y="800"/>
                                </a:lnTo>
                                <a:lnTo>
                                  <a:pt x="8303" y="1969"/>
                                </a:lnTo>
                                <a:lnTo>
                                  <a:pt x="8394" y="1969"/>
                                </a:lnTo>
                                <a:lnTo>
                                  <a:pt x="8394" y="800"/>
                                </a:lnTo>
                                <a:close/>
                              </a:path>
                            </a:pathLst>
                          </a:custGeom>
                          <a:solidFill>
                            <a:srgbClr val="006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Rectangle 11"/>
                        <wps:cNvSpPr>
                          <a:spLocks noChangeArrowheads="1"/>
                        </wps:cNvSpPr>
                        <wps:spPr bwMode="auto">
                          <a:xfrm>
                            <a:off x="4331" y="1463"/>
                            <a:ext cx="92" cy="1194"/>
                          </a:xfrm>
                          <a:prstGeom prst="rect">
                            <a:avLst/>
                          </a:prstGeom>
                          <a:solidFill>
                            <a:srgbClr val="F79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12"/>
                        <wps:cNvSpPr>
                          <a:spLocks/>
                        </wps:cNvSpPr>
                        <wps:spPr bwMode="auto">
                          <a:xfrm>
                            <a:off x="499" y="618"/>
                            <a:ext cx="8395" cy="2039"/>
                          </a:xfrm>
                          <a:custGeom>
                            <a:avLst/>
                            <a:gdLst>
                              <a:gd name="T0" fmla="+- 0 500 500"/>
                              <a:gd name="T1" fmla="*/ T0 w 8395"/>
                              <a:gd name="T2" fmla="+- 0 811 619"/>
                              <a:gd name="T3" fmla="*/ 811 h 2039"/>
                              <a:gd name="T4" fmla="+- 0 591 500"/>
                              <a:gd name="T5" fmla="*/ T4 w 8395"/>
                              <a:gd name="T6" fmla="+- 0 2657 619"/>
                              <a:gd name="T7" fmla="*/ 2657 h 2039"/>
                              <a:gd name="T8" fmla="+- 0 910 500"/>
                              <a:gd name="T9" fmla="*/ T8 w 8395"/>
                              <a:gd name="T10" fmla="+- 0 659 619"/>
                              <a:gd name="T11" fmla="*/ 659 h 2039"/>
                              <a:gd name="T12" fmla="+- 0 819 500"/>
                              <a:gd name="T13" fmla="*/ T12 w 8395"/>
                              <a:gd name="T14" fmla="+- 0 2657 619"/>
                              <a:gd name="T15" fmla="*/ 2657 h 2039"/>
                              <a:gd name="T16" fmla="+- 0 910 500"/>
                              <a:gd name="T17" fmla="*/ T16 w 8395"/>
                              <a:gd name="T18" fmla="+- 0 659 619"/>
                              <a:gd name="T19" fmla="*/ 659 h 2039"/>
                              <a:gd name="T20" fmla="+- 0 1138 500"/>
                              <a:gd name="T21" fmla="*/ T20 w 8395"/>
                              <a:gd name="T22" fmla="+- 0 741 619"/>
                              <a:gd name="T23" fmla="*/ 741 h 2039"/>
                              <a:gd name="T24" fmla="+- 0 1229 500"/>
                              <a:gd name="T25" fmla="*/ T24 w 8395"/>
                              <a:gd name="T26" fmla="+- 0 2657 619"/>
                              <a:gd name="T27" fmla="*/ 2657 h 2039"/>
                              <a:gd name="T28" fmla="+- 0 1548 500"/>
                              <a:gd name="T29" fmla="*/ T28 w 8395"/>
                              <a:gd name="T30" fmla="+- 0 818 619"/>
                              <a:gd name="T31" fmla="*/ 818 h 2039"/>
                              <a:gd name="T32" fmla="+- 0 1457 500"/>
                              <a:gd name="T33" fmla="*/ T32 w 8395"/>
                              <a:gd name="T34" fmla="+- 0 2657 619"/>
                              <a:gd name="T35" fmla="*/ 2657 h 2039"/>
                              <a:gd name="T36" fmla="+- 0 1548 500"/>
                              <a:gd name="T37" fmla="*/ T36 w 8395"/>
                              <a:gd name="T38" fmla="+- 0 818 619"/>
                              <a:gd name="T39" fmla="*/ 818 h 2039"/>
                              <a:gd name="T40" fmla="+- 0 1779 500"/>
                              <a:gd name="T41" fmla="*/ T40 w 8395"/>
                              <a:gd name="T42" fmla="+- 0 1173 619"/>
                              <a:gd name="T43" fmla="*/ 1173 h 2039"/>
                              <a:gd name="T44" fmla="+- 0 1870 500"/>
                              <a:gd name="T45" fmla="*/ T44 w 8395"/>
                              <a:gd name="T46" fmla="+- 0 2657 619"/>
                              <a:gd name="T47" fmla="*/ 2657 h 2039"/>
                              <a:gd name="T48" fmla="+- 0 2189 500"/>
                              <a:gd name="T49" fmla="*/ T48 w 8395"/>
                              <a:gd name="T50" fmla="+- 0 835 619"/>
                              <a:gd name="T51" fmla="*/ 835 h 2039"/>
                              <a:gd name="T52" fmla="+- 0 2098 500"/>
                              <a:gd name="T53" fmla="*/ T52 w 8395"/>
                              <a:gd name="T54" fmla="+- 0 2657 619"/>
                              <a:gd name="T55" fmla="*/ 2657 h 2039"/>
                              <a:gd name="T56" fmla="+- 0 2189 500"/>
                              <a:gd name="T57" fmla="*/ T56 w 8395"/>
                              <a:gd name="T58" fmla="+- 0 835 619"/>
                              <a:gd name="T59" fmla="*/ 835 h 2039"/>
                              <a:gd name="T60" fmla="+- 0 2417 500"/>
                              <a:gd name="T61" fmla="*/ T60 w 8395"/>
                              <a:gd name="T62" fmla="+- 0 1015 619"/>
                              <a:gd name="T63" fmla="*/ 1015 h 2039"/>
                              <a:gd name="T64" fmla="+- 0 2508 500"/>
                              <a:gd name="T65" fmla="*/ T64 w 8395"/>
                              <a:gd name="T66" fmla="+- 0 2657 619"/>
                              <a:gd name="T67" fmla="*/ 2657 h 2039"/>
                              <a:gd name="T68" fmla="+- 0 2827 500"/>
                              <a:gd name="T69" fmla="*/ T68 w 8395"/>
                              <a:gd name="T70" fmla="+- 0 619 619"/>
                              <a:gd name="T71" fmla="*/ 619 h 2039"/>
                              <a:gd name="T72" fmla="+- 0 2736 500"/>
                              <a:gd name="T73" fmla="*/ T72 w 8395"/>
                              <a:gd name="T74" fmla="+- 0 2657 619"/>
                              <a:gd name="T75" fmla="*/ 2657 h 2039"/>
                              <a:gd name="T76" fmla="+- 0 2827 500"/>
                              <a:gd name="T77" fmla="*/ T76 w 8395"/>
                              <a:gd name="T78" fmla="+- 0 619 619"/>
                              <a:gd name="T79" fmla="*/ 619 h 2039"/>
                              <a:gd name="T80" fmla="+- 0 3055 500"/>
                              <a:gd name="T81" fmla="*/ T80 w 8395"/>
                              <a:gd name="T82" fmla="+- 0 1029 619"/>
                              <a:gd name="T83" fmla="*/ 1029 h 2039"/>
                              <a:gd name="T84" fmla="+- 0 3146 500"/>
                              <a:gd name="T85" fmla="*/ T84 w 8395"/>
                              <a:gd name="T86" fmla="+- 0 2657 619"/>
                              <a:gd name="T87" fmla="*/ 2657 h 2039"/>
                              <a:gd name="T88" fmla="+- 0 3465 500"/>
                              <a:gd name="T89" fmla="*/ T88 w 8395"/>
                              <a:gd name="T90" fmla="+- 0 1197 619"/>
                              <a:gd name="T91" fmla="*/ 1197 h 2039"/>
                              <a:gd name="T92" fmla="+- 0 3374 500"/>
                              <a:gd name="T93" fmla="*/ T92 w 8395"/>
                              <a:gd name="T94" fmla="+- 0 2657 619"/>
                              <a:gd name="T95" fmla="*/ 2657 h 2039"/>
                              <a:gd name="T96" fmla="+- 0 3465 500"/>
                              <a:gd name="T97" fmla="*/ T96 w 8395"/>
                              <a:gd name="T98" fmla="+- 0 1197 619"/>
                              <a:gd name="T99" fmla="*/ 1197 h 2039"/>
                              <a:gd name="T100" fmla="+- 0 3693 500"/>
                              <a:gd name="T101" fmla="*/ T100 w 8395"/>
                              <a:gd name="T102" fmla="+- 0 1399 619"/>
                              <a:gd name="T103" fmla="*/ 1399 h 2039"/>
                              <a:gd name="T104" fmla="+- 0 3784 500"/>
                              <a:gd name="T105" fmla="*/ T104 w 8395"/>
                              <a:gd name="T106" fmla="+- 0 2657 619"/>
                              <a:gd name="T107" fmla="*/ 2657 h 2039"/>
                              <a:gd name="T108" fmla="+- 0 4103 500"/>
                              <a:gd name="T109" fmla="*/ T108 w 8395"/>
                              <a:gd name="T110" fmla="+- 0 1373 619"/>
                              <a:gd name="T111" fmla="*/ 1373 h 2039"/>
                              <a:gd name="T112" fmla="+- 0 4012 500"/>
                              <a:gd name="T113" fmla="*/ T112 w 8395"/>
                              <a:gd name="T114" fmla="+- 0 2657 619"/>
                              <a:gd name="T115" fmla="*/ 2657 h 2039"/>
                              <a:gd name="T116" fmla="+- 0 4103 500"/>
                              <a:gd name="T117" fmla="*/ T116 w 8395"/>
                              <a:gd name="T118" fmla="+- 0 1373 619"/>
                              <a:gd name="T119" fmla="*/ 1373 h 2039"/>
                              <a:gd name="T120" fmla="+- 0 4650 500"/>
                              <a:gd name="T121" fmla="*/ T120 w 8395"/>
                              <a:gd name="T122" fmla="+- 0 1598 619"/>
                              <a:gd name="T123" fmla="*/ 1598 h 2039"/>
                              <a:gd name="T124" fmla="+- 0 4741 500"/>
                              <a:gd name="T125" fmla="*/ T124 w 8395"/>
                              <a:gd name="T126" fmla="+- 0 2657 619"/>
                              <a:gd name="T127" fmla="*/ 2657 h 2039"/>
                              <a:gd name="T128" fmla="+- 0 5063 500"/>
                              <a:gd name="T129" fmla="*/ T128 w 8395"/>
                              <a:gd name="T130" fmla="+- 0 1829 619"/>
                              <a:gd name="T131" fmla="*/ 1829 h 2039"/>
                              <a:gd name="T132" fmla="+- 0 4972 500"/>
                              <a:gd name="T133" fmla="*/ T132 w 8395"/>
                              <a:gd name="T134" fmla="+- 0 2657 619"/>
                              <a:gd name="T135" fmla="*/ 2657 h 2039"/>
                              <a:gd name="T136" fmla="+- 0 5063 500"/>
                              <a:gd name="T137" fmla="*/ T136 w 8395"/>
                              <a:gd name="T138" fmla="+- 0 1829 619"/>
                              <a:gd name="T139" fmla="*/ 1829 h 2039"/>
                              <a:gd name="T140" fmla="+- 0 5291 500"/>
                              <a:gd name="T141" fmla="*/ T140 w 8395"/>
                              <a:gd name="T142" fmla="+- 0 1706 619"/>
                              <a:gd name="T143" fmla="*/ 1706 h 2039"/>
                              <a:gd name="T144" fmla="+- 0 5382 500"/>
                              <a:gd name="T145" fmla="*/ T144 w 8395"/>
                              <a:gd name="T146" fmla="+- 0 2657 619"/>
                              <a:gd name="T147" fmla="*/ 2657 h 2039"/>
                              <a:gd name="T148" fmla="+- 0 5701 500"/>
                              <a:gd name="T149" fmla="*/ T148 w 8395"/>
                              <a:gd name="T150" fmla="+- 0 2009 619"/>
                              <a:gd name="T151" fmla="*/ 2009 h 2039"/>
                              <a:gd name="T152" fmla="+- 0 5610 500"/>
                              <a:gd name="T153" fmla="*/ T152 w 8395"/>
                              <a:gd name="T154" fmla="+- 0 2657 619"/>
                              <a:gd name="T155" fmla="*/ 2657 h 2039"/>
                              <a:gd name="T156" fmla="+- 0 5701 500"/>
                              <a:gd name="T157" fmla="*/ T156 w 8395"/>
                              <a:gd name="T158" fmla="+- 0 2009 619"/>
                              <a:gd name="T159" fmla="*/ 2009 h 2039"/>
                              <a:gd name="T160" fmla="+- 0 5929 500"/>
                              <a:gd name="T161" fmla="*/ T160 w 8395"/>
                              <a:gd name="T162" fmla="+- 0 1942 619"/>
                              <a:gd name="T163" fmla="*/ 1942 h 2039"/>
                              <a:gd name="T164" fmla="+- 0 6020 500"/>
                              <a:gd name="T165" fmla="*/ T164 w 8395"/>
                              <a:gd name="T166" fmla="+- 0 2657 619"/>
                              <a:gd name="T167" fmla="*/ 2657 h 2039"/>
                              <a:gd name="T168" fmla="+- 0 6339 500"/>
                              <a:gd name="T169" fmla="*/ T168 w 8395"/>
                              <a:gd name="T170" fmla="+- 0 1925 619"/>
                              <a:gd name="T171" fmla="*/ 1925 h 2039"/>
                              <a:gd name="T172" fmla="+- 0 6248 500"/>
                              <a:gd name="T173" fmla="*/ T172 w 8395"/>
                              <a:gd name="T174" fmla="+- 0 2657 619"/>
                              <a:gd name="T175" fmla="*/ 2657 h 2039"/>
                              <a:gd name="T176" fmla="+- 0 6339 500"/>
                              <a:gd name="T177" fmla="*/ T176 w 8395"/>
                              <a:gd name="T178" fmla="+- 0 1925 619"/>
                              <a:gd name="T179" fmla="*/ 1925 h 2039"/>
                              <a:gd name="T180" fmla="+- 0 6567 500"/>
                              <a:gd name="T181" fmla="*/ T180 w 8395"/>
                              <a:gd name="T182" fmla="+- 0 2331 619"/>
                              <a:gd name="T183" fmla="*/ 2331 h 2039"/>
                              <a:gd name="T184" fmla="+- 0 6658 500"/>
                              <a:gd name="T185" fmla="*/ T184 w 8395"/>
                              <a:gd name="T186" fmla="+- 0 2657 619"/>
                              <a:gd name="T187" fmla="*/ 2657 h 2039"/>
                              <a:gd name="T188" fmla="+- 0 6977 500"/>
                              <a:gd name="T189" fmla="*/ T188 w 8395"/>
                              <a:gd name="T190" fmla="+- 0 2410 619"/>
                              <a:gd name="T191" fmla="*/ 2410 h 2039"/>
                              <a:gd name="T192" fmla="+- 0 6886 500"/>
                              <a:gd name="T193" fmla="*/ T192 w 8395"/>
                              <a:gd name="T194" fmla="+- 0 2657 619"/>
                              <a:gd name="T195" fmla="*/ 2657 h 2039"/>
                              <a:gd name="T196" fmla="+- 0 6977 500"/>
                              <a:gd name="T197" fmla="*/ T196 w 8395"/>
                              <a:gd name="T198" fmla="+- 0 2410 619"/>
                              <a:gd name="T199" fmla="*/ 2410 h 2039"/>
                              <a:gd name="T200" fmla="+- 0 7205 500"/>
                              <a:gd name="T201" fmla="*/ T200 w 8395"/>
                              <a:gd name="T202" fmla="+- 0 2309 619"/>
                              <a:gd name="T203" fmla="*/ 2309 h 2039"/>
                              <a:gd name="T204" fmla="+- 0 7296 500"/>
                              <a:gd name="T205" fmla="*/ T204 w 8395"/>
                              <a:gd name="T206" fmla="+- 0 2657 619"/>
                              <a:gd name="T207" fmla="*/ 2657 h 2039"/>
                              <a:gd name="T208" fmla="+- 0 7616 500"/>
                              <a:gd name="T209" fmla="*/ T208 w 8395"/>
                              <a:gd name="T210" fmla="+- 0 2501 619"/>
                              <a:gd name="T211" fmla="*/ 2501 h 2039"/>
                              <a:gd name="T212" fmla="+- 0 7524 500"/>
                              <a:gd name="T213" fmla="*/ T212 w 8395"/>
                              <a:gd name="T214" fmla="+- 0 2657 619"/>
                              <a:gd name="T215" fmla="*/ 2657 h 2039"/>
                              <a:gd name="T216" fmla="+- 0 7616 500"/>
                              <a:gd name="T217" fmla="*/ T216 w 8395"/>
                              <a:gd name="T218" fmla="+- 0 2501 619"/>
                              <a:gd name="T219" fmla="*/ 2501 h 2039"/>
                              <a:gd name="T220" fmla="+- 0 8165 500"/>
                              <a:gd name="T221" fmla="*/ T220 w 8395"/>
                              <a:gd name="T222" fmla="+- 0 688 619"/>
                              <a:gd name="T223" fmla="*/ 688 h 2039"/>
                              <a:gd name="T224" fmla="+- 0 8256 500"/>
                              <a:gd name="T225" fmla="*/ T224 w 8395"/>
                              <a:gd name="T226" fmla="+- 0 2657 619"/>
                              <a:gd name="T227" fmla="*/ 2657 h 2039"/>
                              <a:gd name="T228" fmla="+- 0 8575 500"/>
                              <a:gd name="T229" fmla="*/ T228 w 8395"/>
                              <a:gd name="T230" fmla="+- 0 1173 619"/>
                              <a:gd name="T231" fmla="*/ 1173 h 2039"/>
                              <a:gd name="T232" fmla="+- 0 8484 500"/>
                              <a:gd name="T233" fmla="*/ T232 w 8395"/>
                              <a:gd name="T234" fmla="+- 0 2657 619"/>
                              <a:gd name="T235" fmla="*/ 2657 h 2039"/>
                              <a:gd name="T236" fmla="+- 0 8575 500"/>
                              <a:gd name="T237" fmla="*/ T236 w 8395"/>
                              <a:gd name="T238" fmla="+- 0 1173 619"/>
                              <a:gd name="T239" fmla="*/ 1173 h 2039"/>
                              <a:gd name="T240" fmla="+- 0 8803 500"/>
                              <a:gd name="T241" fmla="*/ T240 w 8395"/>
                              <a:gd name="T242" fmla="+- 0 1108 619"/>
                              <a:gd name="T243" fmla="*/ 1108 h 2039"/>
                              <a:gd name="T244" fmla="+- 0 8894 500"/>
                              <a:gd name="T245" fmla="*/ T244 w 8395"/>
                              <a:gd name="T246" fmla="+- 0 2657 619"/>
                              <a:gd name="T247" fmla="*/ 2657 h 2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95" h="2039">
                                <a:moveTo>
                                  <a:pt x="91" y="192"/>
                                </a:moveTo>
                                <a:lnTo>
                                  <a:pt x="0" y="192"/>
                                </a:lnTo>
                                <a:lnTo>
                                  <a:pt x="0" y="2038"/>
                                </a:lnTo>
                                <a:lnTo>
                                  <a:pt x="91" y="2038"/>
                                </a:lnTo>
                                <a:lnTo>
                                  <a:pt x="91" y="192"/>
                                </a:lnTo>
                                <a:close/>
                                <a:moveTo>
                                  <a:pt x="410" y="40"/>
                                </a:moveTo>
                                <a:lnTo>
                                  <a:pt x="319" y="40"/>
                                </a:lnTo>
                                <a:lnTo>
                                  <a:pt x="319" y="2038"/>
                                </a:lnTo>
                                <a:lnTo>
                                  <a:pt x="410" y="2038"/>
                                </a:lnTo>
                                <a:lnTo>
                                  <a:pt x="410" y="40"/>
                                </a:lnTo>
                                <a:close/>
                                <a:moveTo>
                                  <a:pt x="729" y="122"/>
                                </a:moveTo>
                                <a:lnTo>
                                  <a:pt x="638" y="122"/>
                                </a:lnTo>
                                <a:lnTo>
                                  <a:pt x="638" y="2038"/>
                                </a:lnTo>
                                <a:lnTo>
                                  <a:pt x="729" y="2038"/>
                                </a:lnTo>
                                <a:lnTo>
                                  <a:pt x="729" y="122"/>
                                </a:lnTo>
                                <a:close/>
                                <a:moveTo>
                                  <a:pt x="1048" y="199"/>
                                </a:moveTo>
                                <a:lnTo>
                                  <a:pt x="957" y="199"/>
                                </a:lnTo>
                                <a:lnTo>
                                  <a:pt x="957" y="2038"/>
                                </a:lnTo>
                                <a:lnTo>
                                  <a:pt x="1048" y="2038"/>
                                </a:lnTo>
                                <a:lnTo>
                                  <a:pt x="1048" y="199"/>
                                </a:lnTo>
                                <a:close/>
                                <a:moveTo>
                                  <a:pt x="1370" y="554"/>
                                </a:moveTo>
                                <a:lnTo>
                                  <a:pt x="1279" y="554"/>
                                </a:lnTo>
                                <a:lnTo>
                                  <a:pt x="1279" y="2038"/>
                                </a:lnTo>
                                <a:lnTo>
                                  <a:pt x="1370" y="2038"/>
                                </a:lnTo>
                                <a:lnTo>
                                  <a:pt x="1370" y="554"/>
                                </a:lnTo>
                                <a:close/>
                                <a:moveTo>
                                  <a:pt x="1689" y="216"/>
                                </a:moveTo>
                                <a:lnTo>
                                  <a:pt x="1598" y="216"/>
                                </a:lnTo>
                                <a:lnTo>
                                  <a:pt x="1598" y="2038"/>
                                </a:lnTo>
                                <a:lnTo>
                                  <a:pt x="1689" y="2038"/>
                                </a:lnTo>
                                <a:lnTo>
                                  <a:pt x="1689" y="216"/>
                                </a:lnTo>
                                <a:close/>
                                <a:moveTo>
                                  <a:pt x="2008" y="396"/>
                                </a:moveTo>
                                <a:lnTo>
                                  <a:pt x="1917" y="396"/>
                                </a:lnTo>
                                <a:lnTo>
                                  <a:pt x="1917" y="2038"/>
                                </a:lnTo>
                                <a:lnTo>
                                  <a:pt x="2008" y="2038"/>
                                </a:lnTo>
                                <a:lnTo>
                                  <a:pt x="2008" y="396"/>
                                </a:lnTo>
                                <a:close/>
                                <a:moveTo>
                                  <a:pt x="2327" y="0"/>
                                </a:moveTo>
                                <a:lnTo>
                                  <a:pt x="2236" y="0"/>
                                </a:lnTo>
                                <a:lnTo>
                                  <a:pt x="2236" y="2038"/>
                                </a:lnTo>
                                <a:lnTo>
                                  <a:pt x="2327" y="2038"/>
                                </a:lnTo>
                                <a:lnTo>
                                  <a:pt x="2327" y="0"/>
                                </a:lnTo>
                                <a:close/>
                                <a:moveTo>
                                  <a:pt x="2646" y="410"/>
                                </a:moveTo>
                                <a:lnTo>
                                  <a:pt x="2555" y="410"/>
                                </a:lnTo>
                                <a:lnTo>
                                  <a:pt x="2555" y="2038"/>
                                </a:lnTo>
                                <a:lnTo>
                                  <a:pt x="2646" y="2038"/>
                                </a:lnTo>
                                <a:lnTo>
                                  <a:pt x="2646" y="410"/>
                                </a:lnTo>
                                <a:close/>
                                <a:moveTo>
                                  <a:pt x="2965" y="578"/>
                                </a:moveTo>
                                <a:lnTo>
                                  <a:pt x="2874" y="578"/>
                                </a:lnTo>
                                <a:lnTo>
                                  <a:pt x="2874" y="2038"/>
                                </a:lnTo>
                                <a:lnTo>
                                  <a:pt x="2965" y="2038"/>
                                </a:lnTo>
                                <a:lnTo>
                                  <a:pt x="2965" y="578"/>
                                </a:lnTo>
                                <a:close/>
                                <a:moveTo>
                                  <a:pt x="3284" y="780"/>
                                </a:moveTo>
                                <a:lnTo>
                                  <a:pt x="3193" y="780"/>
                                </a:lnTo>
                                <a:lnTo>
                                  <a:pt x="3193" y="2038"/>
                                </a:lnTo>
                                <a:lnTo>
                                  <a:pt x="3284" y="2038"/>
                                </a:lnTo>
                                <a:lnTo>
                                  <a:pt x="3284" y="780"/>
                                </a:lnTo>
                                <a:close/>
                                <a:moveTo>
                                  <a:pt x="3603" y="754"/>
                                </a:moveTo>
                                <a:lnTo>
                                  <a:pt x="3512" y="754"/>
                                </a:lnTo>
                                <a:lnTo>
                                  <a:pt x="3512" y="2038"/>
                                </a:lnTo>
                                <a:lnTo>
                                  <a:pt x="3603" y="2038"/>
                                </a:lnTo>
                                <a:lnTo>
                                  <a:pt x="3603" y="754"/>
                                </a:lnTo>
                                <a:close/>
                                <a:moveTo>
                                  <a:pt x="4241" y="979"/>
                                </a:moveTo>
                                <a:lnTo>
                                  <a:pt x="4150" y="979"/>
                                </a:lnTo>
                                <a:lnTo>
                                  <a:pt x="4150" y="2038"/>
                                </a:lnTo>
                                <a:lnTo>
                                  <a:pt x="4241" y="2038"/>
                                </a:lnTo>
                                <a:lnTo>
                                  <a:pt x="4241" y="979"/>
                                </a:lnTo>
                                <a:close/>
                                <a:moveTo>
                                  <a:pt x="4563" y="1210"/>
                                </a:moveTo>
                                <a:lnTo>
                                  <a:pt x="4472" y="1210"/>
                                </a:lnTo>
                                <a:lnTo>
                                  <a:pt x="4472" y="2038"/>
                                </a:lnTo>
                                <a:lnTo>
                                  <a:pt x="4563" y="2038"/>
                                </a:lnTo>
                                <a:lnTo>
                                  <a:pt x="4563" y="1210"/>
                                </a:lnTo>
                                <a:close/>
                                <a:moveTo>
                                  <a:pt x="4882" y="1087"/>
                                </a:moveTo>
                                <a:lnTo>
                                  <a:pt x="4791" y="1087"/>
                                </a:lnTo>
                                <a:lnTo>
                                  <a:pt x="4791" y="2038"/>
                                </a:lnTo>
                                <a:lnTo>
                                  <a:pt x="4882" y="2038"/>
                                </a:lnTo>
                                <a:lnTo>
                                  <a:pt x="4882" y="1087"/>
                                </a:lnTo>
                                <a:close/>
                                <a:moveTo>
                                  <a:pt x="5201" y="1390"/>
                                </a:moveTo>
                                <a:lnTo>
                                  <a:pt x="5110" y="1390"/>
                                </a:lnTo>
                                <a:lnTo>
                                  <a:pt x="5110" y="2038"/>
                                </a:lnTo>
                                <a:lnTo>
                                  <a:pt x="5201" y="2038"/>
                                </a:lnTo>
                                <a:lnTo>
                                  <a:pt x="5201" y="1390"/>
                                </a:lnTo>
                                <a:close/>
                                <a:moveTo>
                                  <a:pt x="5520" y="1323"/>
                                </a:moveTo>
                                <a:lnTo>
                                  <a:pt x="5429" y="1323"/>
                                </a:lnTo>
                                <a:lnTo>
                                  <a:pt x="5429" y="2038"/>
                                </a:lnTo>
                                <a:lnTo>
                                  <a:pt x="5520" y="2038"/>
                                </a:lnTo>
                                <a:lnTo>
                                  <a:pt x="5520" y="1323"/>
                                </a:lnTo>
                                <a:close/>
                                <a:moveTo>
                                  <a:pt x="5839" y="1306"/>
                                </a:moveTo>
                                <a:lnTo>
                                  <a:pt x="5748" y="1306"/>
                                </a:lnTo>
                                <a:lnTo>
                                  <a:pt x="5748" y="2038"/>
                                </a:lnTo>
                                <a:lnTo>
                                  <a:pt x="5839" y="2038"/>
                                </a:lnTo>
                                <a:lnTo>
                                  <a:pt x="5839" y="1306"/>
                                </a:lnTo>
                                <a:close/>
                                <a:moveTo>
                                  <a:pt x="6158" y="1712"/>
                                </a:moveTo>
                                <a:lnTo>
                                  <a:pt x="6067" y="1712"/>
                                </a:lnTo>
                                <a:lnTo>
                                  <a:pt x="6067" y="2038"/>
                                </a:lnTo>
                                <a:lnTo>
                                  <a:pt x="6158" y="2038"/>
                                </a:lnTo>
                                <a:lnTo>
                                  <a:pt x="6158" y="1712"/>
                                </a:lnTo>
                                <a:close/>
                                <a:moveTo>
                                  <a:pt x="6477" y="1791"/>
                                </a:moveTo>
                                <a:lnTo>
                                  <a:pt x="6386" y="1791"/>
                                </a:lnTo>
                                <a:lnTo>
                                  <a:pt x="6386" y="2038"/>
                                </a:lnTo>
                                <a:lnTo>
                                  <a:pt x="6477" y="2038"/>
                                </a:lnTo>
                                <a:lnTo>
                                  <a:pt x="6477" y="1791"/>
                                </a:lnTo>
                                <a:close/>
                                <a:moveTo>
                                  <a:pt x="6796" y="1690"/>
                                </a:moveTo>
                                <a:lnTo>
                                  <a:pt x="6705" y="1690"/>
                                </a:lnTo>
                                <a:lnTo>
                                  <a:pt x="6705" y="2038"/>
                                </a:lnTo>
                                <a:lnTo>
                                  <a:pt x="6796" y="2038"/>
                                </a:lnTo>
                                <a:lnTo>
                                  <a:pt x="6796" y="1690"/>
                                </a:lnTo>
                                <a:close/>
                                <a:moveTo>
                                  <a:pt x="7116" y="1882"/>
                                </a:moveTo>
                                <a:lnTo>
                                  <a:pt x="7024" y="1882"/>
                                </a:lnTo>
                                <a:lnTo>
                                  <a:pt x="7024" y="2038"/>
                                </a:lnTo>
                                <a:lnTo>
                                  <a:pt x="7116" y="2038"/>
                                </a:lnTo>
                                <a:lnTo>
                                  <a:pt x="7116" y="1882"/>
                                </a:lnTo>
                                <a:close/>
                                <a:moveTo>
                                  <a:pt x="7756" y="69"/>
                                </a:moveTo>
                                <a:lnTo>
                                  <a:pt x="7665" y="69"/>
                                </a:lnTo>
                                <a:lnTo>
                                  <a:pt x="7665" y="2038"/>
                                </a:lnTo>
                                <a:lnTo>
                                  <a:pt x="7756" y="2038"/>
                                </a:lnTo>
                                <a:lnTo>
                                  <a:pt x="7756" y="69"/>
                                </a:lnTo>
                                <a:close/>
                                <a:moveTo>
                                  <a:pt x="8075" y="554"/>
                                </a:moveTo>
                                <a:lnTo>
                                  <a:pt x="7984" y="554"/>
                                </a:lnTo>
                                <a:lnTo>
                                  <a:pt x="7984" y="2038"/>
                                </a:lnTo>
                                <a:lnTo>
                                  <a:pt x="8075" y="2038"/>
                                </a:lnTo>
                                <a:lnTo>
                                  <a:pt x="8075" y="554"/>
                                </a:lnTo>
                                <a:close/>
                                <a:moveTo>
                                  <a:pt x="8394" y="489"/>
                                </a:moveTo>
                                <a:lnTo>
                                  <a:pt x="8303" y="489"/>
                                </a:lnTo>
                                <a:lnTo>
                                  <a:pt x="8303" y="2038"/>
                                </a:lnTo>
                                <a:lnTo>
                                  <a:pt x="8394" y="2038"/>
                                </a:lnTo>
                                <a:lnTo>
                                  <a:pt x="8394" y="489"/>
                                </a:lnTo>
                                <a:close/>
                              </a:path>
                            </a:pathLst>
                          </a:custGeom>
                          <a:solidFill>
                            <a:srgbClr val="7FA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3"/>
                        <wps:cNvSpPr>
                          <a:spLocks/>
                        </wps:cNvSpPr>
                        <wps:spPr bwMode="auto">
                          <a:xfrm>
                            <a:off x="341" y="210"/>
                            <a:ext cx="8620" cy="2447"/>
                          </a:xfrm>
                          <a:custGeom>
                            <a:avLst/>
                            <a:gdLst>
                              <a:gd name="T0" fmla="+- 0 342 342"/>
                              <a:gd name="T1" fmla="*/ T0 w 8620"/>
                              <a:gd name="T2" fmla="+- 0 2657 210"/>
                              <a:gd name="T3" fmla="*/ 2657 h 2447"/>
                              <a:gd name="T4" fmla="+- 0 342 342"/>
                              <a:gd name="T5" fmla="*/ T4 w 8620"/>
                              <a:gd name="T6" fmla="+- 0 210 210"/>
                              <a:gd name="T7" fmla="*/ 210 h 2447"/>
                              <a:gd name="T8" fmla="+- 0 342 342"/>
                              <a:gd name="T9" fmla="*/ T8 w 8620"/>
                              <a:gd name="T10" fmla="+- 0 2657 210"/>
                              <a:gd name="T11" fmla="*/ 2657 h 2447"/>
                              <a:gd name="T12" fmla="+- 0 387 342"/>
                              <a:gd name="T13" fmla="*/ T12 w 8620"/>
                              <a:gd name="T14" fmla="+- 0 2657 210"/>
                              <a:gd name="T15" fmla="*/ 2657 h 2447"/>
                              <a:gd name="T16" fmla="+- 0 342 342"/>
                              <a:gd name="T17" fmla="*/ T16 w 8620"/>
                              <a:gd name="T18" fmla="+- 0 2386 210"/>
                              <a:gd name="T19" fmla="*/ 2386 h 2447"/>
                              <a:gd name="T20" fmla="+- 0 387 342"/>
                              <a:gd name="T21" fmla="*/ T20 w 8620"/>
                              <a:gd name="T22" fmla="+- 0 2386 210"/>
                              <a:gd name="T23" fmla="*/ 2386 h 2447"/>
                              <a:gd name="T24" fmla="+- 0 342 342"/>
                              <a:gd name="T25" fmla="*/ T24 w 8620"/>
                              <a:gd name="T26" fmla="+- 0 2115 210"/>
                              <a:gd name="T27" fmla="*/ 2115 h 2447"/>
                              <a:gd name="T28" fmla="+- 0 387 342"/>
                              <a:gd name="T29" fmla="*/ T28 w 8620"/>
                              <a:gd name="T30" fmla="+- 0 2115 210"/>
                              <a:gd name="T31" fmla="*/ 2115 h 2447"/>
                              <a:gd name="T32" fmla="+- 0 342 342"/>
                              <a:gd name="T33" fmla="*/ T32 w 8620"/>
                              <a:gd name="T34" fmla="+- 0 1843 210"/>
                              <a:gd name="T35" fmla="*/ 1843 h 2447"/>
                              <a:gd name="T36" fmla="+- 0 387 342"/>
                              <a:gd name="T37" fmla="*/ T36 w 8620"/>
                              <a:gd name="T38" fmla="+- 0 1843 210"/>
                              <a:gd name="T39" fmla="*/ 1843 h 2447"/>
                              <a:gd name="T40" fmla="+- 0 342 342"/>
                              <a:gd name="T41" fmla="*/ T40 w 8620"/>
                              <a:gd name="T42" fmla="+- 0 1570 210"/>
                              <a:gd name="T43" fmla="*/ 1570 h 2447"/>
                              <a:gd name="T44" fmla="+- 0 387 342"/>
                              <a:gd name="T45" fmla="*/ T44 w 8620"/>
                              <a:gd name="T46" fmla="+- 0 1570 210"/>
                              <a:gd name="T47" fmla="*/ 1570 h 2447"/>
                              <a:gd name="T48" fmla="+- 0 342 342"/>
                              <a:gd name="T49" fmla="*/ T48 w 8620"/>
                              <a:gd name="T50" fmla="+- 0 1298 210"/>
                              <a:gd name="T51" fmla="*/ 1298 h 2447"/>
                              <a:gd name="T52" fmla="+- 0 387 342"/>
                              <a:gd name="T53" fmla="*/ T52 w 8620"/>
                              <a:gd name="T54" fmla="+- 0 1298 210"/>
                              <a:gd name="T55" fmla="*/ 1298 h 2447"/>
                              <a:gd name="T56" fmla="+- 0 342 342"/>
                              <a:gd name="T57" fmla="*/ T56 w 8620"/>
                              <a:gd name="T58" fmla="+- 0 1027 210"/>
                              <a:gd name="T59" fmla="*/ 1027 h 2447"/>
                              <a:gd name="T60" fmla="+- 0 387 342"/>
                              <a:gd name="T61" fmla="*/ T60 w 8620"/>
                              <a:gd name="T62" fmla="+- 0 1027 210"/>
                              <a:gd name="T63" fmla="*/ 1027 h 2447"/>
                              <a:gd name="T64" fmla="+- 0 342 342"/>
                              <a:gd name="T65" fmla="*/ T64 w 8620"/>
                              <a:gd name="T66" fmla="+- 0 753 210"/>
                              <a:gd name="T67" fmla="*/ 753 h 2447"/>
                              <a:gd name="T68" fmla="+- 0 387 342"/>
                              <a:gd name="T69" fmla="*/ T68 w 8620"/>
                              <a:gd name="T70" fmla="+- 0 753 210"/>
                              <a:gd name="T71" fmla="*/ 753 h 2447"/>
                              <a:gd name="T72" fmla="+- 0 342 342"/>
                              <a:gd name="T73" fmla="*/ T72 w 8620"/>
                              <a:gd name="T74" fmla="+- 0 482 210"/>
                              <a:gd name="T75" fmla="*/ 482 h 2447"/>
                              <a:gd name="T76" fmla="+- 0 387 342"/>
                              <a:gd name="T77" fmla="*/ T76 w 8620"/>
                              <a:gd name="T78" fmla="+- 0 482 210"/>
                              <a:gd name="T79" fmla="*/ 482 h 2447"/>
                              <a:gd name="T80" fmla="+- 0 342 342"/>
                              <a:gd name="T81" fmla="*/ T80 w 8620"/>
                              <a:gd name="T82" fmla="+- 0 210 210"/>
                              <a:gd name="T83" fmla="*/ 210 h 2447"/>
                              <a:gd name="T84" fmla="+- 0 387 342"/>
                              <a:gd name="T85" fmla="*/ T84 w 8620"/>
                              <a:gd name="T86" fmla="+- 0 210 210"/>
                              <a:gd name="T87" fmla="*/ 210 h 2447"/>
                              <a:gd name="T88" fmla="+- 0 342 342"/>
                              <a:gd name="T89" fmla="*/ T88 w 8620"/>
                              <a:gd name="T90" fmla="+- 0 2657 210"/>
                              <a:gd name="T91" fmla="*/ 2657 h 2447"/>
                              <a:gd name="T92" fmla="+- 0 8961 342"/>
                              <a:gd name="T93" fmla="*/ T92 w 8620"/>
                              <a:gd name="T94" fmla="+- 0 2657 210"/>
                              <a:gd name="T95" fmla="*/ 2657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20" h="2447">
                                <a:moveTo>
                                  <a:pt x="0" y="2447"/>
                                </a:moveTo>
                                <a:lnTo>
                                  <a:pt x="0" y="0"/>
                                </a:lnTo>
                                <a:moveTo>
                                  <a:pt x="0" y="2447"/>
                                </a:moveTo>
                                <a:lnTo>
                                  <a:pt x="45" y="2447"/>
                                </a:lnTo>
                                <a:moveTo>
                                  <a:pt x="0" y="2176"/>
                                </a:moveTo>
                                <a:lnTo>
                                  <a:pt x="45" y="2176"/>
                                </a:lnTo>
                                <a:moveTo>
                                  <a:pt x="0" y="1905"/>
                                </a:moveTo>
                                <a:lnTo>
                                  <a:pt x="45" y="1905"/>
                                </a:lnTo>
                                <a:moveTo>
                                  <a:pt x="0" y="1633"/>
                                </a:moveTo>
                                <a:lnTo>
                                  <a:pt x="45" y="1633"/>
                                </a:lnTo>
                                <a:moveTo>
                                  <a:pt x="0" y="1360"/>
                                </a:moveTo>
                                <a:lnTo>
                                  <a:pt x="45" y="1360"/>
                                </a:lnTo>
                                <a:moveTo>
                                  <a:pt x="0" y="1088"/>
                                </a:moveTo>
                                <a:lnTo>
                                  <a:pt x="45" y="1088"/>
                                </a:lnTo>
                                <a:moveTo>
                                  <a:pt x="0" y="817"/>
                                </a:moveTo>
                                <a:lnTo>
                                  <a:pt x="45" y="817"/>
                                </a:lnTo>
                                <a:moveTo>
                                  <a:pt x="0" y="543"/>
                                </a:moveTo>
                                <a:lnTo>
                                  <a:pt x="45" y="543"/>
                                </a:lnTo>
                                <a:moveTo>
                                  <a:pt x="0" y="272"/>
                                </a:moveTo>
                                <a:lnTo>
                                  <a:pt x="45" y="272"/>
                                </a:lnTo>
                                <a:moveTo>
                                  <a:pt x="0" y="0"/>
                                </a:moveTo>
                                <a:lnTo>
                                  <a:pt x="45" y="0"/>
                                </a:lnTo>
                                <a:moveTo>
                                  <a:pt x="0" y="2447"/>
                                </a:moveTo>
                                <a:lnTo>
                                  <a:pt x="8619" y="2447"/>
                                </a:lnTo>
                              </a:path>
                            </a:pathLst>
                          </a:custGeom>
                          <a:noFill/>
                          <a:ln w="9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4"/>
                        <wps:cNvSpPr>
                          <a:spLocks/>
                        </wps:cNvSpPr>
                        <wps:spPr bwMode="auto">
                          <a:xfrm>
                            <a:off x="341" y="2611"/>
                            <a:ext cx="8620" cy="46"/>
                          </a:xfrm>
                          <a:custGeom>
                            <a:avLst/>
                            <a:gdLst>
                              <a:gd name="T0" fmla="+- 0 342 342"/>
                              <a:gd name="T1" fmla="*/ T0 w 8620"/>
                              <a:gd name="T2" fmla="+- 0 2612 2612"/>
                              <a:gd name="T3" fmla="*/ 2612 h 46"/>
                              <a:gd name="T4" fmla="+- 0 342 342"/>
                              <a:gd name="T5" fmla="*/ T4 w 8620"/>
                              <a:gd name="T6" fmla="+- 0 2657 2612"/>
                              <a:gd name="T7" fmla="*/ 2657 h 46"/>
                              <a:gd name="T8" fmla="+- 0 2575 342"/>
                              <a:gd name="T9" fmla="*/ T8 w 8620"/>
                              <a:gd name="T10" fmla="+- 0 2612 2612"/>
                              <a:gd name="T11" fmla="*/ 2612 h 46"/>
                              <a:gd name="T12" fmla="+- 0 2575 342"/>
                              <a:gd name="T13" fmla="*/ T12 w 8620"/>
                              <a:gd name="T14" fmla="+- 0 2657 2612"/>
                              <a:gd name="T15" fmla="*/ 2657 h 46"/>
                              <a:gd name="T16" fmla="+- 0 5449 342"/>
                              <a:gd name="T17" fmla="*/ T16 w 8620"/>
                              <a:gd name="T18" fmla="+- 0 2612 2612"/>
                              <a:gd name="T19" fmla="*/ 2612 h 46"/>
                              <a:gd name="T20" fmla="+- 0 5449 342"/>
                              <a:gd name="T21" fmla="*/ T20 w 8620"/>
                              <a:gd name="T22" fmla="+- 0 2657 2612"/>
                              <a:gd name="T23" fmla="*/ 2657 h 46"/>
                              <a:gd name="T24" fmla="+- 0 5768 342"/>
                              <a:gd name="T25" fmla="*/ T24 w 8620"/>
                              <a:gd name="T26" fmla="+- 0 2612 2612"/>
                              <a:gd name="T27" fmla="*/ 2612 h 46"/>
                              <a:gd name="T28" fmla="+- 0 5768 342"/>
                              <a:gd name="T29" fmla="*/ T28 w 8620"/>
                              <a:gd name="T30" fmla="+- 0 2657 2612"/>
                              <a:gd name="T31" fmla="*/ 2657 h 46"/>
                              <a:gd name="T32" fmla="+- 0 7047 342"/>
                              <a:gd name="T33" fmla="*/ T32 w 8620"/>
                              <a:gd name="T34" fmla="+- 0 2612 2612"/>
                              <a:gd name="T35" fmla="*/ 2612 h 46"/>
                              <a:gd name="T36" fmla="+- 0 7047 342"/>
                              <a:gd name="T37" fmla="*/ T36 w 8620"/>
                              <a:gd name="T38" fmla="+- 0 2657 2612"/>
                              <a:gd name="T39" fmla="*/ 2657 h 46"/>
                              <a:gd name="T40" fmla="+- 0 7685 342"/>
                              <a:gd name="T41" fmla="*/ T40 w 8620"/>
                              <a:gd name="T42" fmla="+- 0 2612 2612"/>
                              <a:gd name="T43" fmla="*/ 2612 h 46"/>
                              <a:gd name="T44" fmla="+- 0 7685 342"/>
                              <a:gd name="T45" fmla="*/ T44 w 8620"/>
                              <a:gd name="T46" fmla="+- 0 2657 2612"/>
                              <a:gd name="T47" fmla="*/ 2657 h 46"/>
                              <a:gd name="T48" fmla="+- 0 8004 342"/>
                              <a:gd name="T49" fmla="*/ T48 w 8620"/>
                              <a:gd name="T50" fmla="+- 0 2612 2612"/>
                              <a:gd name="T51" fmla="*/ 2612 h 46"/>
                              <a:gd name="T52" fmla="+- 0 8004 342"/>
                              <a:gd name="T53" fmla="*/ T52 w 8620"/>
                              <a:gd name="T54" fmla="+- 0 2657 2612"/>
                              <a:gd name="T55" fmla="*/ 2657 h 46"/>
                              <a:gd name="T56" fmla="+- 0 8961 342"/>
                              <a:gd name="T57" fmla="*/ T56 w 8620"/>
                              <a:gd name="T58" fmla="+- 0 2612 2612"/>
                              <a:gd name="T59" fmla="*/ 2612 h 46"/>
                              <a:gd name="T60" fmla="+- 0 8961 342"/>
                              <a:gd name="T61" fmla="*/ T60 w 8620"/>
                              <a:gd name="T62" fmla="+- 0 2657 2612"/>
                              <a:gd name="T63" fmla="*/ 265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20" h="46">
                                <a:moveTo>
                                  <a:pt x="0" y="0"/>
                                </a:moveTo>
                                <a:lnTo>
                                  <a:pt x="0" y="45"/>
                                </a:lnTo>
                                <a:moveTo>
                                  <a:pt x="2233" y="0"/>
                                </a:moveTo>
                                <a:lnTo>
                                  <a:pt x="2233" y="45"/>
                                </a:lnTo>
                                <a:moveTo>
                                  <a:pt x="5107" y="0"/>
                                </a:moveTo>
                                <a:lnTo>
                                  <a:pt x="5107" y="45"/>
                                </a:lnTo>
                                <a:moveTo>
                                  <a:pt x="5426" y="0"/>
                                </a:moveTo>
                                <a:lnTo>
                                  <a:pt x="5426" y="45"/>
                                </a:lnTo>
                                <a:moveTo>
                                  <a:pt x="6705" y="0"/>
                                </a:moveTo>
                                <a:lnTo>
                                  <a:pt x="6705" y="45"/>
                                </a:lnTo>
                                <a:moveTo>
                                  <a:pt x="7343" y="0"/>
                                </a:moveTo>
                                <a:lnTo>
                                  <a:pt x="7343" y="45"/>
                                </a:lnTo>
                                <a:moveTo>
                                  <a:pt x="7662" y="0"/>
                                </a:moveTo>
                                <a:lnTo>
                                  <a:pt x="7662" y="45"/>
                                </a:lnTo>
                                <a:moveTo>
                                  <a:pt x="8619" y="0"/>
                                </a:moveTo>
                                <a:lnTo>
                                  <a:pt x="8619" y="45"/>
                                </a:lnTo>
                              </a:path>
                            </a:pathLst>
                          </a:custGeom>
                          <a:noFill/>
                          <a:ln w="9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6" y="82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553"/>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04" y="728"/>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25" y="82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82" y="484"/>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21" y="89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97" y="1761"/>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18" y="199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50" y="822"/>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611"/>
                            <a:ext cx="8835" cy="785"/>
                          </a:xfrm>
                          <a:prstGeom prst="rect">
                            <a:avLst/>
                          </a:prstGeom>
                          <a:noFill/>
                          <a:extLst>
                            <a:ext uri="{909E8E84-426E-40DD-AFC4-6F175D3DCCD1}">
                              <a14:hiddenFill xmlns:a14="http://schemas.microsoft.com/office/drawing/2010/main">
                                <a:solidFill>
                                  <a:srgbClr val="FFFFFF"/>
                                </a:solidFill>
                              </a14:hiddenFill>
                            </a:ext>
                          </a:extLst>
                        </pic:spPr>
                      </pic:pic>
                      <wps:wsp>
                        <wps:cNvPr id="800" name="Text Box 25"/>
                        <wps:cNvSpPr txBox="1">
                          <a:spLocks noChangeArrowheads="1"/>
                        </wps:cNvSpPr>
                        <wps:spPr bwMode="auto">
                          <a:xfrm>
                            <a:off x="72" y="122"/>
                            <a:ext cx="16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C622" w14:textId="77777777" w:rsidR="005F33A2" w:rsidRDefault="005F33A2" w:rsidP="0061698D">
                              <w:pPr>
                                <w:spacing w:line="169" w:lineRule="exact"/>
                                <w:rPr>
                                  <w:sz w:val="15"/>
                                </w:rPr>
                              </w:pPr>
                              <w:r>
                                <w:rPr>
                                  <w:w w:val="90"/>
                                  <w:sz w:val="15"/>
                                </w:rPr>
                                <w:t>90</w:t>
                              </w:r>
                            </w:p>
                            <w:p w14:paraId="719DDE64" w14:textId="77777777" w:rsidR="005F33A2" w:rsidRDefault="005F33A2" w:rsidP="0061698D">
                              <w:pPr>
                                <w:spacing w:before="102"/>
                                <w:rPr>
                                  <w:sz w:val="15"/>
                                </w:rPr>
                              </w:pPr>
                              <w:r>
                                <w:rPr>
                                  <w:w w:val="90"/>
                                  <w:sz w:val="15"/>
                                </w:rPr>
                                <w:t>80</w:t>
                              </w:r>
                            </w:p>
                            <w:p w14:paraId="50698C93" w14:textId="77777777" w:rsidR="005F33A2" w:rsidRDefault="005F33A2" w:rsidP="0061698D">
                              <w:pPr>
                                <w:spacing w:before="103"/>
                                <w:rPr>
                                  <w:sz w:val="15"/>
                                </w:rPr>
                              </w:pPr>
                              <w:r>
                                <w:rPr>
                                  <w:w w:val="90"/>
                                  <w:sz w:val="15"/>
                                </w:rPr>
                                <w:t>70</w:t>
                              </w:r>
                            </w:p>
                            <w:p w14:paraId="7C42D2F8" w14:textId="77777777" w:rsidR="005F33A2" w:rsidRDefault="005F33A2" w:rsidP="0061698D">
                              <w:pPr>
                                <w:spacing w:before="102"/>
                                <w:rPr>
                                  <w:sz w:val="15"/>
                                </w:rPr>
                              </w:pPr>
                              <w:r>
                                <w:rPr>
                                  <w:w w:val="90"/>
                                  <w:sz w:val="15"/>
                                </w:rPr>
                                <w:t>60</w:t>
                              </w:r>
                            </w:p>
                            <w:p w14:paraId="2AA45FB1" w14:textId="77777777" w:rsidR="005F33A2" w:rsidRDefault="005F33A2" w:rsidP="0061698D">
                              <w:pPr>
                                <w:spacing w:before="102"/>
                                <w:rPr>
                                  <w:sz w:val="15"/>
                                </w:rPr>
                              </w:pPr>
                              <w:r>
                                <w:rPr>
                                  <w:w w:val="90"/>
                                  <w:sz w:val="15"/>
                                </w:rPr>
                                <w:t>50</w:t>
                              </w:r>
                            </w:p>
                            <w:p w14:paraId="7EF7DCD8" w14:textId="77777777" w:rsidR="005F33A2" w:rsidRDefault="005F33A2" w:rsidP="0061698D">
                              <w:pPr>
                                <w:spacing w:before="103"/>
                                <w:rPr>
                                  <w:sz w:val="15"/>
                                </w:rPr>
                              </w:pPr>
                              <w:r>
                                <w:rPr>
                                  <w:w w:val="90"/>
                                  <w:sz w:val="15"/>
                                </w:rPr>
                                <w:t>40</w:t>
                              </w:r>
                            </w:p>
                            <w:p w14:paraId="05E0389E" w14:textId="77777777" w:rsidR="005F33A2" w:rsidRDefault="005F33A2" w:rsidP="0061698D">
                              <w:pPr>
                                <w:spacing w:before="103"/>
                                <w:rPr>
                                  <w:sz w:val="15"/>
                                </w:rPr>
                              </w:pPr>
                              <w:r>
                                <w:rPr>
                                  <w:w w:val="90"/>
                                  <w:sz w:val="15"/>
                                </w:rPr>
                                <w:t>30</w:t>
                              </w:r>
                            </w:p>
                            <w:p w14:paraId="05E8B954" w14:textId="77777777" w:rsidR="005F33A2" w:rsidRDefault="005F33A2" w:rsidP="0061698D">
                              <w:pPr>
                                <w:spacing w:before="102"/>
                                <w:rPr>
                                  <w:sz w:val="15"/>
                                </w:rPr>
                              </w:pPr>
                              <w:r>
                                <w:rPr>
                                  <w:w w:val="90"/>
                                  <w:sz w:val="15"/>
                                </w:rPr>
                                <w:t>20</w:t>
                              </w:r>
                            </w:p>
                            <w:p w14:paraId="4C1A7A45" w14:textId="77777777" w:rsidR="005F33A2" w:rsidRDefault="005F33A2" w:rsidP="0061698D">
                              <w:pPr>
                                <w:spacing w:before="102"/>
                                <w:rPr>
                                  <w:sz w:val="15"/>
                                </w:rPr>
                              </w:pPr>
                              <w:r>
                                <w:rPr>
                                  <w:w w:val="90"/>
                                  <w:sz w:val="15"/>
                                </w:rPr>
                                <w:t>10</w:t>
                              </w:r>
                            </w:p>
                            <w:p w14:paraId="2ED19018" w14:textId="77777777" w:rsidR="005F33A2" w:rsidRDefault="005F33A2" w:rsidP="0061698D">
                              <w:pPr>
                                <w:spacing w:before="103"/>
                                <w:ind w:left="68"/>
                                <w:rPr>
                                  <w:sz w:val="15"/>
                                </w:rPr>
                              </w:pPr>
                              <w:r>
                                <w:rPr>
                                  <w:w w:val="82"/>
                                  <w:sz w:val="15"/>
                                </w:rPr>
                                <w:t>0</w:t>
                              </w:r>
                            </w:p>
                          </w:txbxContent>
                        </wps:txbx>
                        <wps:bodyPr rot="0" vert="horz" wrap="square" lIns="0" tIns="0" rIns="0" bIns="0" anchor="t" anchorCtr="0" upright="1">
                          <a:noAutofit/>
                        </wps:bodyPr>
                      </wps:wsp>
                      <wps:wsp>
                        <wps:cNvPr id="801" name="Text Box 26"/>
                        <wps:cNvSpPr txBox="1">
                          <a:spLocks noChangeArrowheads="1"/>
                        </wps:cNvSpPr>
                        <wps:spPr bwMode="auto">
                          <a:xfrm>
                            <a:off x="393" y="0"/>
                            <a:ext cx="37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B931" w14:textId="77777777" w:rsidR="005F33A2" w:rsidRDefault="005F33A2" w:rsidP="0061698D">
                              <w:pPr>
                                <w:spacing w:line="168" w:lineRule="exact"/>
                                <w:rPr>
                                  <w:sz w:val="15"/>
                                </w:rPr>
                              </w:pPr>
                              <w:r>
                                <w:rPr>
                                  <w:w w:val="80"/>
                                  <w:sz w:val="15"/>
                                </w:rPr>
                                <w:t>%</w:t>
                              </w:r>
                              <w:r>
                                <w:rPr>
                                  <w:spacing w:val="10"/>
                                  <w:w w:val="80"/>
                                  <w:sz w:val="15"/>
                                </w:rPr>
                                <w:t xml:space="preserve"> </w:t>
                              </w:r>
                              <w:r>
                                <w:rPr>
                                  <w:w w:val="80"/>
                                  <w:sz w:val="15"/>
                                </w:rPr>
                                <w:t>of</w:t>
                              </w:r>
                              <w:r>
                                <w:rPr>
                                  <w:spacing w:val="8"/>
                                  <w:w w:val="80"/>
                                  <w:sz w:val="15"/>
                                </w:rPr>
                                <w:t xml:space="preserve"> </w:t>
                              </w:r>
                              <w:r>
                                <w:rPr>
                                  <w:w w:val="80"/>
                                  <w:sz w:val="15"/>
                                </w:rPr>
                                <w:t>population</w:t>
                              </w:r>
                              <w:r>
                                <w:rPr>
                                  <w:spacing w:val="4"/>
                                  <w:w w:val="80"/>
                                  <w:sz w:val="15"/>
                                </w:rPr>
                                <w:t xml:space="preserve"> </w:t>
                              </w:r>
                              <w:r>
                                <w:rPr>
                                  <w:w w:val="80"/>
                                  <w:sz w:val="15"/>
                                </w:rPr>
                                <w:t>aged</w:t>
                              </w:r>
                              <w:r>
                                <w:rPr>
                                  <w:spacing w:val="5"/>
                                  <w:w w:val="80"/>
                                  <w:sz w:val="15"/>
                                </w:rPr>
                                <w:t xml:space="preserve"> </w:t>
                              </w:r>
                              <w:r>
                                <w:rPr>
                                  <w:w w:val="80"/>
                                  <w:sz w:val="15"/>
                                </w:rPr>
                                <w:t>65</w:t>
                              </w:r>
                              <w:r>
                                <w:rPr>
                                  <w:spacing w:val="7"/>
                                  <w:w w:val="80"/>
                                  <w:sz w:val="15"/>
                                </w:rPr>
                                <w:t xml:space="preserve"> </w:t>
                              </w:r>
                              <w:r>
                                <w:rPr>
                                  <w:w w:val="80"/>
                                  <w:sz w:val="15"/>
                                </w:rPr>
                                <w:t>years</w:t>
                              </w:r>
                              <w:r>
                                <w:rPr>
                                  <w:spacing w:val="6"/>
                                  <w:w w:val="80"/>
                                  <w:sz w:val="15"/>
                                </w:rPr>
                                <w:t xml:space="preserve"> </w:t>
                              </w:r>
                              <w:r>
                                <w:rPr>
                                  <w:w w:val="80"/>
                                  <w:sz w:val="15"/>
                                </w:rPr>
                                <w:t>and</w:t>
                              </w:r>
                              <w:r>
                                <w:rPr>
                                  <w:spacing w:val="5"/>
                                  <w:w w:val="80"/>
                                  <w:sz w:val="15"/>
                                </w:rPr>
                                <w:t xml:space="preserve"> </w:t>
                              </w:r>
                              <w:r>
                                <w:rPr>
                                  <w:w w:val="80"/>
                                  <w:sz w:val="15"/>
                                </w:rPr>
                                <w:t>over</w:t>
                              </w:r>
                              <w:r>
                                <w:rPr>
                                  <w:spacing w:val="5"/>
                                  <w:w w:val="80"/>
                                  <w:sz w:val="15"/>
                                </w:rPr>
                                <w:t xml:space="preserve"> </w:t>
                              </w:r>
                              <w:r>
                                <w:rPr>
                                  <w:w w:val="80"/>
                                  <w:sz w:val="15"/>
                                </w:rPr>
                                <w:t>vaccinated</w:t>
                              </w:r>
                              <w:r>
                                <w:rPr>
                                  <w:spacing w:val="5"/>
                                  <w:w w:val="80"/>
                                  <w:sz w:val="15"/>
                                </w:rPr>
                                <w:t xml:space="preserve"> </w:t>
                              </w:r>
                              <w:r>
                                <w:rPr>
                                  <w:w w:val="80"/>
                                  <w:sz w:val="15"/>
                                </w:rPr>
                                <w:t>against</w:t>
                              </w:r>
                              <w:r>
                                <w:rPr>
                                  <w:spacing w:val="3"/>
                                  <w:w w:val="80"/>
                                  <w:sz w:val="15"/>
                                </w:rPr>
                                <w:t xml:space="preserve"> </w:t>
                              </w:r>
                              <w:r>
                                <w:rPr>
                                  <w:w w:val="80"/>
                                  <w:sz w:val="15"/>
                                </w:rPr>
                                <w:t>influenza</w:t>
                              </w:r>
                            </w:p>
                          </w:txbxContent>
                        </wps:txbx>
                        <wps:bodyPr rot="0" vert="horz" wrap="square" lIns="0" tIns="0" rIns="0" bIns="0" anchor="t" anchorCtr="0" upright="1">
                          <a:noAutofit/>
                        </wps:bodyPr>
                      </wps:wsp>
                    </wpg:wgp>
                  </a:graphicData>
                </a:graphic>
              </wp:inline>
            </w:drawing>
          </mc:Choice>
          <mc:Fallback>
            <w:pict>
              <v:group w14:anchorId="7296D8F7" id="Group 104" o:spid="_x0000_s1040" style="width:448.45pt;height:169.85pt;mso-position-horizontal-relative:char;mso-position-vertical-relative:line" coordsize="8969,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oOurDoAAL6MAQAOAAAAZHJzL2Uyb0RvYy54bWzsfXGPI7mN7/8PuO9g&#10;9J/3kB1XlatcbmRySHazQYC8e0Hi9wE83Z7pRrrbHduzM5tP/0hJFEUVqVL3zE2She+wsXv8k0SR&#10;kihKJPXr//r8+LD4aX883R+e3l413y2vFvunm8Pt/dOHt1f/b/vjr8arxem8e7rdPRye9m+vft6f&#10;rv7rN//xv3796fl63x7uDg+3++MCKnk6XX96fnt1dz4/X795c7q52z/uTt8dnvdP8OP7w/Fxd4Y/&#10;jx/e3B53n6D2x4c37XI5vPl0ON4+Hw83+9MJ/vUH/+PVb1z979/vb87/9/370/68eHh7BbSd3f8e&#10;3f++w/9985tf764/HHfPd/c3gYzdK6h43N0/QaOxqh92593i4/F+UtXj/c3xcDq8P393c3h8c3j/&#10;/v5m7/oAvWmWWW/+cDx8fHZ9+XD96cNzZBOwNuPTq6u9+e+f/nB8/uvzn4+eevj6p8PN307Alzef&#10;nj9cp7/j3x88ePHu0/853II8dx/PB9fxz++Pj1gFdGnx2fH358jf/efz4gb+sR82fdf0V4sb+K1t&#10;+vVy03sJ3NyBmCblbu5+H0qOm2Hji3XdZo1l3uyufZOOzEAWih3G0YlZdfoyVv31bve8dxI4ISv+&#10;fFzc38IwX0IfnnaP0P+/wAjbPX142C86pAqbBxzx8+SZuXg6fH8HqP1vj8fDp7v97hbIalwvRAH8&#10;4wSimOVut2quFo6HYQQTh8ehhVHu2LtaST7trp+Pp/Mf9ofHBX55e3UE0p3odj/96XT2LCUISvJ0&#10;eLi//fH+4cH9cfzw7vuH4+KnHUykHxv8/yAFAXt4QvDTAYv5GvFfQES+Y55B7w63P0Mnjwc/G2H1&#10;gC93h+M/rhafYCa+vTr9/ePuuL9aPPzxCRi1aVYrnLruj1W/xh4e01/epb/snm6gqrdX56uF//r9&#10;2U/3j8/H+w930FLjOv10+C0M3ff3ruNIn6cqEAtD6JuNpYHGEhLkBtxiZY8l5OqXDZpm2Q5Y/+56&#10;OmqabnAjKs6u3fXNRz9qsACNFFjnbmHM4D99uA0zYQtief/4AKvn//7VYrlYt+OiW7W+IQbBuPWg&#10;/3yz2C4XnxZuxDpqGNQSyNXUduOwAKLdcE4b7AgGdTnQ3YLoT2ErgrnaADFohMGMZsJWBmEgqqSL&#10;JmFrgpUJA9WY1rZcrjXCYN1jwkaDsEYy36SsSflf4FmTiWBY9RptTSqCbdNa1EkR2NSlQihRJ+XQ&#10;tWOnUpfKYdsMFnWZHKzh1qSSKFCH61Mi127TNhp1bSqKbWvOhUwSFnVtKooSdVIWq77fqNSloti2&#10;1oSAlSTtqylZmLw8ikvUSVn0sMVTqUtFsYWVRl9HOikJk7ouFUWBuk7Koh87dY3rUlFsO2tWdFIS&#10;NnWpKErUSVkMq7W60HWpKLadNSs6KQmbulQUBepQhSezYt00K02yuLHh5W5lzQpQLGltJnWrVBQl&#10;6qQsxm6jriirVBTblTUrVlISNnWpKErUSVnAZlhdUVapKLYra1b0UhImdX0qigJ1vZSFofj7VBLb&#10;3poUvRRE2zS9qvv7VBIOpSv/XorC1P6pJLa9NSl6KQibulQSBepgsyWGsbEFGFJJbAdrUgxSECZ1&#10;QyqKEnWZLIxNwJCKYjtYk2KQkrCpS0VRok7KwtoEoN3IC8pgTYp1Jglr3K1TURSoW0tZWJuAdSqK&#10;7dqaFetMEiZ1qShK1ElZWJuAdSqKLagTXc2upSRMya5TURSoG6UsrE3AmIpiO1qzYpSSMKkbU1GU&#10;qJOysDYBYyqK7WjNilFKwqYuFUWJOimLcblWVcWYimI7WrNiIyVhUrdJRVGgbiNlMa7BZFCMxE0q&#10;iu3GmhUbKQmbulQUJeqkLFZLdWcMx0/JgrKxJsVGCqIZV52qyDapJBxKV2TNUsqiWa5Uc7FZprLY&#10;QjFj1oJFTR3xhrFFYbNMxVEkUQqkGUaDxFQgQKI1OZqllIjJxGaZCqVIohRL27XqJrlZpmIBEq0Z&#10;0mSWt02iML1LJOa29wZUqjJJmsz4tq3vJhOLKWg8mo26skiilAscGqnzuGlSsWwb2wRvpFgKXEzl&#10;UiIxs8JXLdgSGhelGd6YdnjT1k4XYYkXSZRyWW1A/6skpmKBUxZzumTWuM1FYY4XSZRysdRJ06Zi&#10;ARLN6ZKZ5DaJwiYvkZgZ5ZZOaaRV3phmeZPZ5QUSU7kUSZTTxVAsjbTMwVSxVu7MNseLFFW3NF0q&#10;FgczlEtmnZvKRZrnjWmfN5mBbpMoLPQiiXK2mMpF2uhwd2BxMbPSCySmq1iRRDlbTOUiDfXGtNSb&#10;zFS3SRS2eonEzFhvLeUizfXGtNebzGAvkChmCw5ZYyxmJrupXPpULNvGNNqbzGovkFg7XTK7fdV1&#10;6i67kYZ7Y1ruTWa62yQK270k6EFOF+tEq5HWe2Oa701mvxdITOVSJFFOF+tYq5EmPEx8a0ZnRrxN&#10;orDiSyRmZrxxttVIM74x7fgmM+RBb476yr0WswVhxmxZS91iHXA10pZvTGO+yaz5AolithRIzOx5&#10;ONPXzQJp0DemRd9kJr1NorDpHczg4ihnS2scdTXSqgedbw3FzK4vkChmS4mLcrZ03Vo3C6Rp35i2&#10;fZMZ9zaJwrovcTE371fAH21DK+37xjTwm8zCL5BYO102crqYa4608hvTzG9yO9+c0dLQtwUN04Os&#10;MGeXj416DAHuQgTDq3S8KNNP59rczoebdHXNaaWdjzB9trRLOVsacMrQ5Nyim0y0J4FEa7a0uZ1v&#10;kyhmS4lEOVvaVWOQmC5iQKKlW9rczjdJlHa+JBHcKqLjxO7Oe92Ah8Xnp+BMAd/AawXcu5bOR+X5&#10;cEKfqC1IGpx9ts7DCKoAFHpeGGDgOYLJ+acMht4jGGj23jplNJ44OLjz2pqlBK1/B99U1Y6WOMLB&#10;fq4hpg0d9X4hs8SghYq1g11ZUztaiw5e11U03Ry8rqvBfWsLxk8NMWjSYO3Ro6ssJjQvEA5GQU3t&#10;uNV38Lqu4rbbweu6iltghMPGtYYY3I46eN34xa0hwmFDV1M77tMcvK6ruGdy8Lqu4v4F4bDrqCEG&#10;9xIOXtdV1OsIB21cUzvqWAev6yrqOwev66o7ZUY8Hg7XkONcJn2Buu66E1hXoHZxiqsTHGNWkRTX&#10;J/DsqSpAK1RTuUQ1tEY1lYsUbHC8GJrKZcqdajkudZWdppUKz4aqOk1rVVO5WMFuIPShcrlqaL1q&#10;KheshlasBrwAqvpAa1bTV3aaVq2mctlyZrSTw1A5vGnlaiqXLmdjuhbANKzqNK1eDdy7VhWg9aup&#10;XMCcNeRIGis7TWtYU7mINbSKNd5RfFbLN7SONbDdrum020ZjH3D3W1cgDO8W7pzqCoQ5DTePaQHf&#10;l7DxQ1/sPETheLWAEIV3WAZ8t3dn3C/S18Wnt1fe1/sOHJrRaRd/eTz8tN8eHObMzvRNF0c9Ax6e&#10;UiAMWlz9EyT9ziWeXZVtmKwJlCFUyEPBU7G21n6A7bokwKp1jUaFhFKzXMQTMMKwzKAMoUIeCpeh&#10;YNPUVQt3RJOOmfV2YTVM+EUtc5lAQ99WcwFO46rZAKcU9XzY4ElIHR9adyQosdwn6qXvW9uhcSmx&#10;hOAyAbsKO6OEZ4yhUgE74LVcZb0j2q0Sa9a7CWovoYFa5jKehg63A5X1wnUzWPeSBrPeFV6iSCy3&#10;TaUCDT0610gsIbhMwK6Ddkv6xhgqFbAjnm/U1bta4kGfxFr1rtqw+UpooJa5jKdh1eHRSWW9PV55&#10;SaxZ7zrs5xIauG0qFWgY8RKhrt5+ibdpEmvV27tzWYmllrmMp6HHdby23hUedFXWO+CRr8Ry20RN&#10;oGFEHwGJJQSXCdhNUMYV/B3crWtdvUPXTPrGbRM1ngY4x53MTUJwmYDtV9Xrw7DGm4FKejd4Ryax&#10;3DZR42mAaicyJgSXCVgIjKqtd1ziDaGkwap3bMPhR4Xcxg7vXCrr7fHyUWK5T0SN79s4YLSFxBKC&#10;y3hsIGA5jmF7xQAq4oG0y2Ek/c4lPDLuchjKECrkoXGXw1ACcBEPjbschjKECnlo3OUwlABcxEPj&#10;LoehDKFCHsq7HMYSgssEbNzlMJYxVCpg4y6HsYTgMgEbdzmMZQyVCti4y2EsIbhMwMZdDmMZQ6UC&#10;Nu5yGEsILuOxvMthLGOoVMDGXQ5jCcFlAjbuchjLGCoVsHGXw1hCcJmAjbscxjKGSgVs3OUwlhBc&#10;xmN5l8NYxlCpgI27HMYSgssEbNzlMJYxVCpg4y6HsYTgMgEbdzmMZQyVCti4y2EsIbiMx/Iuh7GM&#10;oVIBG3c5jCUElwnYuMthLGOoVMDGXQ5jCcFlAjbuchjLGCoVsHGXw1hCcBmP5V0OYxlDpQI27nIY&#10;SwguE7Bxl8NYxlCpgI27HMYSgssEbNzlMJYxVCpgN2ThMZYQXIawtMthLGOolMeydmcsIbhMwEbt&#10;zljGUCmPZe3OWEJwmYCN2p2xjKFSARu1O2MJwWUCNmp3xjKGSgVs1O6MJQSX8Viv3UfY8vnDFv6d&#10;SnhcUO4MpJ+5gAeSbmckI6iMR5JqZyT9ziU8kjQ7IxlBZTySFDsj6Xcu4ZGk1xnJCCrjkVGtM5QA&#10;XCRASaszlCFUKEBJqTOUAFwkQEmnM5QhVChASaUzlABcJEBJozOUIVQoQEmhM5QAXMRDoz5nKEOo&#10;UICSOmcoAbhIgJI2ZyhDqFCAkjJnKAG4SICSLmcoQ6hQgJIqZygBuIiHRk3OUIZQoQAlRc5QAnCR&#10;ACU9zlCGUKEAJTXOUAJwkQAlLc5QhlChACUlzlACcBEPjTqcoQyhQgFKKpyhBOAiAUoanKEMoUIB&#10;OqAfNJg3DCUAFwlQ0t8MZQgVCtBNOJxlKAG4iIdG7c1QhlAhD41Ki6EE4CIBSjqLoQyhQh4aVRZD&#10;CcBFApQ0FkMZQoUClBQWQwnARQKU9BVDGUKFApTUFUMJwEU81Eu1j1dl/DuV8LigrRhIP3MBDyRt&#10;xUhGUBmPJG3FSPqdS3gkaStGMoLKeCRpK0bS71zCI0lbMZIRVMYjo7ZiKAG4SICStmIoQ6hQgJK2&#10;YigBuEiAkrZiKEOoUICStmIoAbhIgJK2YihDqFCAkrZiKAG4iIdGbcVQhlChACVtxVACcJEAJW3F&#10;UIZQoQAlbcVQAnCRACVtxVCGUKEAJW3FUAJwEQ+N2oqhDKFCAUraiqEE4CIBStqKoQyhQgE6hCMu&#10;hhKAiwQoaSuGMoQKBegm3IUylABcxEOjtmIoQ6iQh8a1mqEE4CIBSms1QxlChTw0rtUMJQAXCVBa&#10;qxnKECoUoLRWM5QAXCRAaa1mKEOoUIDSWs1QAnARD/VrdRvv3/l3KuFxYa1mIP3MBTyQ1mpGMoLK&#10;eCSt1Yyk37mER9JazUhGUBmPpLWakfQ7l/BIWqsZyQgq45FxrWYoAbhIgNJazVCGUKEApbWaoQTg&#10;IgFKazVDGUKFApTWaoYSgIsEKK3VDGUIFQpQWqsZSgAu4qFxrWYoQ6hQgNJazVACcJEApbWaoQyh&#10;QgFKazVDCcBFApTWaoYyhAp5KJDqj+0ZSgAuEqB0E8pQhlAhD40rFUMJwEUClFYqhjKECnno6OLO&#10;YF/NUAJwkQCllYqhDKFCAboKF6YMJQAXCVBaqRjKECoUoLRSMZQAXMRD/UpFidn4V8J7VFinCEY/&#10;MtzDaJUiHP9OJTxuFfyHCEe/Mt7jaIUiHP9OJTxuHW4kCUe/Mt7jaHUiHP9OJTyugSQYzoYiIP3M&#10;BQKQViYCMoCKBOAaQ89g9BCQfuYCAUjrBwEZQEU8EHyE6miMa8dsjR3GRExoBGci9BByaTGjqxB6&#10;GCXJ+2JWxt31wxM6EEEyTu83JFI4nkSmxx/x/8LRm4BBatKnW+eahPksfx++n3f3D/47NH5J/Uhp&#10;aa00ouCX49OIcupH59wnEjxCJs40J2uSYJTSas7mC21HjPiGUeMUupMa5X7sW/RQwoyhdH1KmVzT&#10;sfOCxI/Y1sI16NrhrI5wAc3BIBit4prOQKBqPMjnpADdg7EqLh9mmtMRLvVjXeCC3EKkiiM/xcA8&#10;SapyoesaWdD7WNUWI1Q0smBdSOpyLWpkAZNjXRZZ4GuRVGVyC66/Y1VbjErRyJoGpaxUduUxKSuN&#10;X1neCZNhWd4JzM6i0ib5j+zSaUsF4FBBlrCC/PKCZXBNjuE+r/H6dKxegNfnWHD5pKls6SWoxGsR&#10;ApLa4gJegdXtPGJ1pL18ddDXlyulDhJ1uJ4JbXNRSt8uHzEsULlScpdvX1spURLrNbhoCZWUJLGG&#10;eGn4CQbSFyqlsYX0AFooarrKmhGUBAo6qV0vIs2s3qRKAszdovXkF5SSkckxXRKdTtKyJOc6SSdL&#10;qiSLLKmUgFEasyYqSaMqU0nAKI1ZQiEhRmVWrpH0SFhFH6mESX1kEZay3iZM8n7T6LmFUt5X5x+2&#10;CEu5bxKWZT2CHFFqhlqZ9MjMeZSlPDIoE/mObMok+yGdkh7WnPK/Ou+wRVkqAJsyOfjbNSTeUZYK&#10;meLIzHCUJTgyKBPZjUzKstRGbq+oUCYzG5mJjbK8RhZlqQBsyuQEsPJCyYxGZkKjLJ+RRVnVDMgy&#10;GVkLP7r38/7azGOUpTEyKIPrPq7M5BluuZKdv5V6AM2xhDIrZj7LXmRRZs6AX+Tu2gyKj6GelVFh&#10;IZK3Ms6TwjwrozwpyLMyxvPfIBT9i60av+UDqwa3TFoo25oPgWlLyLYKWS/eZom+42H7BcQRgIu8&#10;xLz5Vz8JbfUzwWk8YEt3CWSnMT+IQ54v8XSegPQzFwhAEgsBGUBFMqEQ0P8Msnm5iXg5twxvwPzT&#10;nqwBTZybiC4Y9n/KRMTsK6aJ6N6YgYH0hSaiYfSIfUKdhbga20WkWDcQEYImz+R9nLo9gtwiLPTE&#10;P3KLZhCV7g9MouQG2WBUujtzB5aqEQYHSskeCLikcUpYh4hRWZVbh4Yt/Trz0KIs5bygDAbg5bTS&#10;jlHHoa7pdXLCoEk8qz/CnPlipR53CV9FIUHmXezd5cwSX3YL2ukbvqGGh065QnJH219bIQ0hfBum&#10;fqaQOszHZjy898qbtAGeeYH/fEOsR6YaCdsu3qMZq1lqtobFLLwaaB9ZGkSl66I/sVSIkhqpHSBt&#10;XGQk9y9VSQ4Dq79CllRKG8gWqfBqqpQUsrIjS4NZmlJSyMq0kkGXppQ0yuR2wOKYyNteYBnGTSfa&#10;F7INbTSmobHMJxA+abtGnJSAxbZUBPYgyw8uDdK0g0uFtOzg0uKbOLks8A1zg6R8G5pR4xseAzDf&#10;WndyoxEnpWDwDS/sY2UFvkkhQMZhnbRUCuHBNIW07PDS4ps4vSzwLTu/hGw+a41v2vmlRpyUgsE3&#10;yINVw7dOCsEkLZVCeCxNI01KweRbKoUC37IzzBYvr5TFTTvDVIjLzjANvokzTHu8ZYeYJmmpFMJD&#10;aRppUgoW3zB/Dc8FVBu6SlhlYujXvcq3VAzhnTSFuCz5usE3kXnd5lued90gDbNVxJ6GV9I00rKp&#10;YGhS+Uiazbcs43o7blYa32TCdZ9vXSMuk4Ju42Euk9hTm29ZpnWLNHTQjLWFF9IU0rI069Z4E0nW&#10;C/M0y7HetU2n8U2mWPcZ1jXissmg8w29PGNPC3yTQjBJS6Ww9ZnVFdKyxOoW30Ra9QLfsqzqHWS2&#10;0fgms6r7pOoacdlk0PkmEqrbfMvSqZukpVIIL6NppEkpmHxLpVDgW5ZIvRt7dZ7KPOo+jbpCXJZF&#10;HXkC/+WGhEihbvMtS6Bukib0gk+frpGWTQVjfcP8bjwX7PUNMsMEnPPggFzQ6jyVmdN94nSFuCxv&#10;usE3kTTd5luWMt0iTWZM9wnTNdKyqWDwDZIpVvEtS5a+WkHDyj4EEyBEMWx9qnSNOCkFi29iLsCY&#10;1FV9/hyaRZv+HJpCHXgeUi/cILHmKia85d4WJiu8oUNAP+rGRjfnZZb08BqaSmE2K/QJK99Cs0ce&#10;vGlWSV8qEXoKTaMvt6ON0QeO+9Qwvo9uT9sms6X7plONfP0lNJVCKRJjCLrAgjigCxzM7GmbPjFB&#10;wjNoKn1SJOYYlE+RFziYmdWQ4Uy3+KVdHV5B0yjMLWtjDErL2p7FmWVt05euWPQEmkpfNkesMSjN&#10;6xIHpUj6NWySlDXQZW6OY4ZeQNMozG1sg4PSxrY5mNnYJn3SyA7Pn6n0ZXPE4qA0tAsczEztYQmv&#10;QmoclM5C4fkzlUIpEmsWi8fPCrM4s7ZN+qS5Hd4+0+jLDW6Lg9LkLnAwM7qH1VI9D3CZt5Mx6J8+&#10;UynMZokxBqXdbY/BzO626ZOaxL97ptGXm94WB6XxXeBgZn4P+JCTNgal/R2ePVMpzGaJwUFpgdsc&#10;zCxwmz6pSUwbPH/zzNQk0gwvcDAzxNf4/KzGQWmJhyfPNA7mtrjBQWmL2xzMbHGbPqlJTGs8f+/M&#10;5KA0yEsclMsWuJnqs1h97kzjYG6VGxyUVrnNwcwqN+mTZnl47EylL5sj1iyWpnmBg5lxDqpYPTfQ&#10;3zpTKZQisTRJ9nC5aZNk9rlJnzTQG9NCzx86M8egNNILHMzM9HEJbzJps1h950zjYPbOmcVBaanb&#10;YzCz1G36pCYxbfX8kTOTg9JcL3AwM9jHrlXPEtzLBYkuNk32/I0zi4PSZrc5mNnsNn1Sk5hWe/7A&#10;mc3BVCQOpVvuk/fNBog2Ucag/sCZMgbzB84MDsrnzRBk0SeXrdGkT2iS8LqZSl+22zLWQXxQoupk&#10;AV4pI6A7WXCe5CoHU5HQ42YahbnlDswBBuVHgfiARUKgzcHMbjfpk7fgrX/BXKVPisQag23pIvwX&#10;6aB1cXiHF91g2kD4+rbyQaPwsMPl7bXJM4OXt9esNxXp3aLKZ4vo1aLKR4vozaLKJ4sub6/5kODy&#10;I4iXt9equHR5e82Fl8+MJXo3srm8vWY/PPtv9PaauW0CDw6/mcCtZDKBYPP4ZWk7RtzWYtoO58pq&#10;e8KTN7rlBx/85YPjacELvgsPqMxVSDhysS1UOWCcbpJ6yqKRcBVVbsLLjHNUEq6iSnhrE+ytCjIj&#10;sKbSHu3vmkoJWFNpbfAcPJcIBhC0XlFpS3nt5lgagTWVUlq72UoJWFPpCLGeNTxtCVhRKQxnP4Pn&#10;KI3Amkp7tGgrpN8RsKbSEa/4aiolYEWlqwavTioqjcCaSlfhsdI5nq4IWFPpGs/6aiglYEWlvXN+&#10;qKg0AmsqXUF0Tw2lPQFrKl2HhyHneNoTsKLSYZnlgDRXaALWVErJaucohWXf86mmUspWO1spASsq&#10;XdMjnnOVRmBNpR1e01YMqTUBayod8ParplIC1lS6CQ/4znafgBWVwr6lbkGJwEmlsKN4TYz3JaTu&#10;DUav/bNivPGs14fU/QXeJt49fXjYL1zyDD2kbvF0+P4OUPvfHo+HT5gS9ATZJt0WWhTAP07Pfz7O&#10;pqxcYR44nCLwtHZI7UgpK/EKBiPtNvHAhEK/n4+n8x/2h8cFfnl7hfn1XFwmpa/EoRgg5XDNH35o&#10;v4eB7y0AEdWJSU131zGXqtsuh4BH7Ndvfs1CWxwPQAT04qf9Eb7cHY7/uFp8Ou6e316d/v5xd9xf&#10;LR7++AR8gu0ddvbs/lj1a/TaOqa/vEt/2T3dQFVvr85XC//1+zP8BUU+Ph/vP9xBS43r9NMBs4q+&#10;vz9jL5iqf0J0Jsgrj870twtiaHyFPKeQKt+NmcG/Bbm7piEzdrh/x0EDVirJlUbNK8MzV8vNAv7L&#10;b0nSO5KtSxiAbYMM0phK4Ii/HHQXOJsNeIYSyRwImTqaIuRuQcSnVcmrkX651IgSV1U+MG1KlHJN&#10;pVClXFJpZGVXVJC6TeGVuJ/CJKdOThmvssupZonRUFNuicspB9L5lV1OoSeQQpm8mgo3U1OWoV2W&#10;CNJdTGm0pfwPd6Ma0zKH0lHnmhqfqdAmRWDyLRVCgW+ZKyn4Ka81xklPUp9aTpsAcgZYxAk/0hJx&#10;Ug4u750iVTVCc8o53O9XSFXzIdWkis+6J9WBm57OuVQQFKM5JS7zH22atb54pOuQA+nTIfMfBbfL&#10;QROrdB/1OeYUsWY55qz5oPmOapzLXEctzknPUZ9mTiMuk4PFuVQOBc5lfqPNAH6typiTbqM+05xC&#10;XOY02rQNeOZMVznhM+pAulgzl1FwiVIXYC3ZnEZc3YSQ/qLeiUYTa+Yv2i436hqMdxN+3kCcAMVp&#10;TidE5iwKTAEf9ynnhK+oA+mcy1xFwV1FFav0FO0xC7amvPDp72TuWxNC+onanMv8RC3OqZGaCuey&#10;CWFxLpVDgXOZi2jbtepSIj1EB2uLlPmHQsJQdZ0T/qEOpIs18w9tIdJKm61qrOaUc0PdhNB8Q7UJ&#10;MUhBuBSkylIiPUNDtOaUuMwvtGlX4KI2nRDCL9SBdM5lfqHtsOo1zkm30BCtqRBXNyE0n1CNc5lL&#10;qMU5fMuEl5L1YMzWtZSDyTk5IYC9Oucyf9B2A97GililO2jwBp1yLovXtIgTvqAFsWauoN2yV8Uq&#10;PUFDxKZCXN2EkH6g9joHozVdNrturXMuFcQ2eIFOicsiNpsO4z+nE0L4gDqQLtbMBbRrx04Tqxqz&#10;qRBXNyGgII/gggmR+X9anFNjNhXipBxMzqVyKHAuj9rshmWrsc6I2pzSl0dtNj3oE0W0MmrToXTZ&#10;5lGb3bBRhQu2SCIPiIq0jOoGnxKv2AFkYZv21JjEbS7BOlVWlQaOJnjExLhNhYe5gT0s1ekh4zYh&#10;ssNa9vK4zW4DqlujMDOybSu71szW/D81rQEhmMQbH5tr8TAztUMuJI2H2UQxeZgKpcTDzNxe9b26&#10;gYftGPUEN8kUualQmEVuQgy8LmVpciPKmClZ7OZq6NWjJ+eIxboXNJKhfJtKsxvu7ZMuF5bCJjO8&#10;VxvYlWjjUKZ2h2IWhZntDS7q+lGUDN5ElMHDzPpejaM+U6T5TdGbipQrDfCm1gKH8wBitp8pFg+l&#10;DU7RmxqFcqbYPExnikMZPMzs8B4sNlXK0hCn+E2FwswUh8ABfaYIW9yhLAqliu9bOMzVxqG0xuFS&#10;wBqHWfJ3y6psag3yJrPI+wGc+1UKU6FsoZhFYWaUA3cgVGu65WqEVe5QBg8zs7zvjbNRaZdTBKci&#10;5UrLvKk1zWFTIWaKyUNpnEMxk4f5TLF4mAqlxMPMQO9HeB1Ek7K00CmGU+FhZqNDBIt6aNUII92h&#10;DClnVnq/gVdCVArl7itEcWoUSqGYM6XWUodTPiHlAXKq6xSmQoHHX8yZklnrcO6n6xRhrjuUwcPM&#10;Xh8a/bgZNgDUE7dzMC32Bt20anawtTZ7kxntJg+l1Q7FrJmS2e02D1OhlHiYWe7DCtrWxqE03SmS&#10;UxmHmfHewius6noorHeHMqScme9DP6jnWY203xvTgG/ySE60QLQVu9aEbzIbHuoyeJgKZQvFLCln&#10;ZnzbwWG6RqGw4x3K4GFmyA/rjXoEYsRyKlLGt1lrZgoUZdOstIPNrHmTh9Kcb0I0p0ahXL5sHqZC&#10;KfAwj+ZcN3BvocwUI5pzSuEkmhMeC9ekDHou5SGidClDYCYB3Q4WvCtUKcM/Ew7XQ4rn1Cis0ylq&#10;PKdmjebxnGt4T1HnYSqUGM+pUJhZ9JA/VNXLWUAnogwe5pfmK9gSa1KWFj1FdGoUSqFYelmN6FR5&#10;mFn0Jg+lRQ/vLhurTdtkM8XkYSoUx2mDh5lF797M0ngoLfq2cIUu79BhcVAnijDoEWTRJ0UyguOV&#10;KuPsEt2059tKe76ttefbzJ4fV6DNVA6mItlCMUvGmT0PVqu+1gh73qEMHmb2PNwI6vNE2vNwU2ZS&#10;KIVizpNae77N7HmTh9Keh2ImhXKe2DxMhVLiYWbPj2v9fBNu8MR6bd6st5k9D1arPlGEPe9QhpSz&#10;y/VxhKNQbRxKex4cYy0eVtrzbcmeB0/EX94DJGagFi7j4M23hSgn76RZjuDDNRXhsBZWwWEr4ODu&#10;VSPg7EztMLQRDstETe04+R1chJiZXb3Et1th2XhOgYyE44Uavl/i2y1GXuLbyxPcZRjFkYapQWuG&#10;GriN+aHZVC5Q7h7HtVC5RF3i26vkcIlvv8S3f36CQIlJthMKFIUtROWcpjwdTYw7Ka8a7swD5zSe&#10;VdSMVncE4QtUbjzwjt8VAO/3qhaM+HZz89HSQga+gXUtxK1W5UIGT4iEPoAdWNUHej+3rdxvUUQ0&#10;7P7qJN3SlgteVq0jiZIKgatdZQHqNGzpk077reafTmcMF8HwpcWDC+3xcUQQ5nO8Wrx7e/UOy/iw&#10;uoDFCLvFp7dXPtAF8gy4QxIEcQzo83nxGYONHLu7OCYZIJ9shYgiGFqMo1/p01fnUXDiSJyin+lT&#10;tFqLm7Z683A47V2vmV5f9QpPu5BSuJrxrGSEJIJyHTCSfqdPXyPhZqmlpquB05btfq3DOOcyVr8o&#10;4QIjqT/06ftFuFlyqelq4LRlu1/gKwVHBiCwFVx2lAVGaR8YSR2izzC6QhqJWXpj2/XIaduFrnV4&#10;mwdd6+Hsq9w18GLxXGAo9Yk+fd8icJ5kar0eOW280LkhmAl9XHetAdn0m9C5CKVO0WfoHAHnSabW&#10;65FMJzVqdw7uMYjiuUEJ2Tj85r4HQ94Lmeqnz9A5As6SHFuvR04bL3SuwyNWHJbgzFAelpAVBG43&#10;BJQ6RZ++cxE4TzK1Xo9kOqnRQucGPD0TFFvDssV6JZTqp8/QOQLOk0yt1yNf1LlNOLSAVMdzkqMs&#10;KQylTtFn6BwB50mm1uuR08ZtyYHjNJxug+RGcFkoD8uYrYWh1Cn69J2LwFmSY+v1yGnjhc6BB6jr&#10;3CYeGVjDMmaNYSh1ij5D5yi9zDzJ1Ho9ctq43TkIzve7SNCnc+MyZppJsNQt+vTdY+TcbpLbr0cy&#10;pdRqoX89eizByARPy7lNJaTigns4iaUW6DP0LyJnqY7t1yOZUmq10L8R/VEczfPyWweLoYE79qK+&#10;W0XkLNWx/XrktHW7f+ADGsZnF+0ra/b1TbAfoH9kixEH6dPLj5FzVHP79chp64X+QQNBfuC2U146&#10;ISuRPyRoMD9Pab/CyFmqY/v1yGnrhf6BGev7t/LJP8AuNuW3DuYERAfTXCW50WeQX0TOUh3br0dO&#10;W7f7Bz55frcJ3p90cGP1LyZ1SrDUL/r0/WPkHNXcfj2SKaVWC/1boeseri8D+O2Wx2dMG5VgqQX6&#10;DP2jBFOzSg389UL7s/2LSKaUWi30b42OWb5/tGaY8qMMVtA/wlIL9Bn6F5GzVMf265HT1u3+gReX&#10;3yg3I/hqluUXk2klWOoXffr+MXKOam6/HsmUUquF/q3RWRvkR6lgLOGtKf8WAalu+gw9I9jsyFxT&#10;y/XIvGm7W+BS5MU2wPCfkdom7L0ZSl2iz9A1As4SHFuvR04bL3SuQ+9KkBk8CjLTOchF5rdvDKVO&#10;0afvXATOk0yt1yOnjVPnQJvNZkQTSadOxw/vvn84Ln7a4XHwcvjd72hWCtglN9X+zafD8fYNbP+W&#10;7tvz8XCzP53unz789W73vIe8WCHlFGQgu78F/YT3IXmaM3+Xouem+vp5zjo4InOqZOXdGDhpFeU5&#10;gzvkVRjxlLLq+WslOvtxvYHUIKH2y2A6vD9/d3N4fHN4//7+5uWDCRaoSaIzt//RBxMu0eIX/KMu&#10;Ox5cQeKgGcBLFWrhMePvfzDRGVw6klxp1Lwy0RnmFIP/fEOcngyGLYd1Wlk8pIuqewLXXySmKcxg&#10;DsaaEAIP8wTiU5T0hOwhhk4hCvRfrGpr+duB7p946U+pgh1krCr46GtkwUY+qWwDgXMKWSCtWNfW&#10;ckfNvLYHiPgdpmSJPGeI0bmVeWxjKjGFLumvbQdgS957L1SFtJT7BZZlvtoGz/CUnZlmOmpnftoW&#10;11IJ2FzLfLRdHjGFbZmLtjn45ehfryCDzZRrwj8bMbpAs3BrSHWjSjTzzramgOqbrdCWyqAg0cwz&#10;u+khKk7jWyqF6hRnYwP+ulPaUG/G8YEYnW+ZS7bLIaaQJj2yTYdsNb5aoa1yJmTe2BbfpDO26YuN&#10;+fmTtcjiWyoEm2+ZG7bLIKbwTXphm07YuQ82RB9qMpUu2AjShZp5YIPpqS670gHb9L9W3a+nQtW8&#10;rzWNkAVTQySJOlNfl95sxCDgKW0ijhoxOt+yKGqXP0wRqgyifllyM4W2ysmQBVBbfJPx02b4NJ6w&#10;pZPB4JuYDCbfsshplz1M4ZsMnK5ObbZsVJmKqGlIiWMJNQuabvuluvh+SWqzqVC1gGltMmTx0u3Y&#10;rjXN8LrUZjARtMkgQqURo0+GLFDa5Q5ThCrjpM0waTVKeso3LUha41sWI23xTYZImxHSWYC0xbd0&#10;Mth8y4KjXeYwhW8yNro6rdkS9jXQdm5tiMBoSPtkCTWLi+4wnF4jLl2TtmZUtBoUrRBXuU3KQqI7&#10;yJmjEpfKoT6tGbj8aZwT4dBwlrA2pkMWDe0yhymc+5K0ZlPOge8tb+IKG8wsENrinIyDNsOg0Tsp&#10;0Q2OKcqYQyM77jALnJumNYOwP4V1r09r1m3USZGlNUOUvtTB3Tt1xQVBd2sY8iqFqTxenNZsKl81&#10;rZm23k3SmkHfdApTobwkrZnL+qdQKAzqkLxOpTAzqVeYNEzjYWZU21a1mtZMozAVSmGSTNKaWTzM&#10;TGvbts6Ma5//T6MwFUqJh5mB7ZKGaTyUFvYL0pqBQ6G2CDbCykb/RGumZHb2Ci1ylcJUKJB4zbK0&#10;9bRmCg+1MGh1HGbGdr8c9Jny2rRm8Oy8vtoIi9uhjNUms7ld4jWNh9LofmlaM4WHWhi0ysPM8DZ5&#10;KC1vCFs2QnjBuUIssDYPxUxBThs8zOxvlzRM46E0wOvTmjXrJSQaUngobXBEWRRKndJ3o74eSiv8&#10;pWnNNAort1uTtGbrpT6XpSn+krRm8AaIxkNhjoN3rynlzCB3ScM0KUuL/KVpzRQeamnN1JmSWeW9&#10;xUNplr8krZnFw3SmlHiYGecuaZjGQ2md16c1g+u3VpWyNNARZcyUzEKHrLfqcRV4iNAi4lJyvTCt&#10;mSLlWit9ktas69Qzq0ba6fVpzZpNq55xwBsMSZcdyuBhZq27pGGalKW53pj2up7WTOFhrcU+SWtm&#10;8VDa7PVpzWwepjOlxMPMcndJwzQeStP9BWnN4DJbnSnCeod4POuSA/KT0XBwdsoAj3+pu68vS2um&#10;SFlLa6auh5kNP8D9uU5hKpSXpDWDoDKVh8KOhxPIpbXaZIa8SxqmSVla8jBurL2NmtZM4WGtMQ8+&#10;NFLKFg+lOQ/FTArl7stxR9PLwqIv8BDUjaDQJQ1TePgFac10rQdDjhoGFdB25s5hmtYMuKNSKHTK&#10;S9OaTaWspjXTZsokrdkAdqZKoZgpUMyQcptdkMNBt7ra5GnNAKXrFMhPRsz2qeEw8ZpGobToX5rW&#10;TOGhlqhc5WF2Vb62eCgt+pekNbN4mArFcdrgYWbRu7RhGg+lRf/CtGYKC4VB79OaqRzM7PkRUrSp&#10;Ms4uzk17Xk9rphFYaaVM0pr1a/VUGC78abS6BIX1ac2My1aMn0/PN83bVshPRkA3T1zSME3G0p5/&#10;aVozhYe19vwkrZnFQ2nPvyCtmcnDVCiQ9sW6sXbPmSZnzi5pmMZDac9DMWs1nFypw8Kp6DxMSZBK&#10;GVDGTM4u1cdxo6+G0p5/aVozRcqli3Xwlb2kNbPyNsVcGxSIPJOQBLYC4Bm4rU20AUMb4bBMeGfy&#10;cu04+R2cosRm4LA8Ojh5KZbhIeBwW5lgA8co1h5DumZqD12Fc5uaruJpDNYew6nLtYfsBNu+rquX&#10;tGbWeEerD/kOxlqNmC5pzcrj8pLWrGYUwXWWH3VNdKieYSutVU3lYgU+iaGFyuWquaQ1u6Q1u6Q1&#10;u34+nDCl1bZFAx0VA+YLr5nTl7RmVVyihexfJ62ZM/ELac3gFDMMACukMwTORxxFBNKnjwz0KGit&#10;HFIeUiPU4pg6ao1CAtP4dk8BHPC6MQ33wF5WVocoW1kEUt306esj2Cyt1HA1cNKw3amYWAxeoyv3&#10;KuYqi0jqDn36bhFullpquhoIERaBRmrR7leSV4z2+Ja4KKcZZ5Gk6unTd4xws/TGtuuR07YLXaOs&#10;Yj28mFWWGaQq83YUQ6lP9On7FoHzJFPr9chp44XOUVYxODGd6xylKmModYo+Q+cicG71gOtTz6/5&#10;zkVkpJMatTsHlxhwLQJqsYP7lhnJUaoyhlL99Bk6R8BZkmPr9chp44XOUVaxueUxJiojIHWIPn3H&#10;ImyeXGq5Hpk3XegW5RPDVbgss5jNjKHUJfoMXaNsZvMEU+v1yGnjhc5RPrEe/NFnOkdJyhhKnaLP&#10;0DkCzpNMrdcjp43bnYv5xNZwy17uXExSxlDqFH36zkXgLMmx9XrktPFC5yif2HpWCcRsZgylTtFn&#10;6BxlM5snmVqvR04btzsXs4ltYiS8pbxjijKGUqfo03cuAmdJjq3XI6eNFzoXU4nh9Wl5XHIqM8ZS&#10;t+gzdI9Smc0TTe3XIyEXPlFKrRb6F1OJLeOpoCm9mKCMsdQCfYb+EXKeamq/Hgmu7nR+Sa3a/eNU&#10;Yh28f1eWHycoYyy1QJ++fxE5S3Vsvx4J52REKbVa6F9MJdbFhOGW/DhBGWOpBfoM/aOkZ/NUU/v1&#10;SPBTpvsWarXQv5hKrIOX4GfkFxOUMZZaoM/QP0LOU03t1yObaet2/ziVGLzTNNM/TlDGWOoXffr+&#10;ReQs1bH9eiT4HBKl1GqhfzFBGC4JZflxKjPGUgv0GfpHqczmqab265HNtPVC/2IqsSHOWmv+DTFB&#10;GWOpX/QZ+kfIeaqp/XokOKHWry+QSiykasOFuiw/TlDGWOoXffr+ReQs1bH9eiQ8gUqUUqu2/GJC&#10;sZiA35Ie5DLz1wwRSbXTZ+gb4eYppmRm9chJ23bPYj4xNujNrlGSMoZSn+gz9I2AsxTH1uuR08YL&#10;naN8Yis4AiiPypikjKHUKfr0nYvAeZKp9XrktHHq3JdlM1v/+NvxB2LBJQHVFyaggqVukoDK7VVE&#10;mqkdJJn60+HmbycceOKX6gRUXbgaCFv1JAHVgA6BLgEVmBNhaH9hAqoOIivgP6wsTQiVeq9tnZsU&#10;tp2BpOeaC56MNHMuq9RFigIsA/lpi9I53SALFtkYNOxTUClkSQdooGihUCUcCL2/t0KUdH02iIJz&#10;RibKOdgqROGNQ+KiZjFLBMwWuJV513bjWpViynuIo0R3N402yXuTtpT7JdqkAAyuSa9aHyar0SZF&#10;0MLmThMneL6xEBwIHPEUgWYetQbfMn9ac/xnE8CgTXjTlmiTYjD4lvnSutBYhW95EirIOqvxTQbG&#10;IsjgmxSDxbdUCiEHlUJb9jQw+JSrtAkXWgfSacs8aA2+Sf9Zn4RKo00KAYJmOo1vwnnWgQzasrmg&#10;z1PpOesDYTXapBBM2lIpFGjLomANvqEy4uXNu8wqtOUesxDLqPFNOswiSOdb5i9rjDfpLetzUGm0&#10;SSE0Fm2pTnAggzYpBotvqRS2kLNNX3t7qReaFqLnFXUlgl4dSKcti3k1+CYjXn0OKoVvcB6d6iyT&#10;tlQvlGiTYjD4JmNdfQoqjTYpBMhas1b5lkrBgXS+ZXGuBt9klKvPQaXQNki9YNEmQ1yxAwZtUgwG&#10;32R8qw9v1WiTQlj36vImYlsRY1AmhWBxLZXBdrBmAj7vleyQDMpETKtNWRbRavBMxrP6cFaFZ1n6&#10;qRXE4itTVMSyIkbnWZZ8yuCZjGP1uac0yqQALMpSAdiUZRGsBs9k/KpPPaVQho+gJNI0duEydtXe&#10;hmczQNeiMm7V553SKJMzwKIsVQaI0aWZRaxaPEsFEJJOKZTB0ZvgGTwroA00GayKIJ22LFZ13AyN&#10;ZiTIUFUfqaoRJ2VgGQlqnCpbq5d4E8v//hJvYnGGPLjjkUfZRZz8ty/xJvgGBx7rkCsvqjv05AVN&#10;5Y9Fy4xEHeTgdIRYhqNiQHh8eXQG7g/Mv2m8CRynAlFf8gQwLowLeALYnS1ovrLwMzCBjh6gQetc&#10;3QPzyxZG+3Pn6urCJEkapgNso0pMqeFHAQOoiG+bqmQk/c4lUiqbzZIGFgOoiKgyQdLvXEJUOYDZ&#10;XkVlw8iZKjvY69dVyciZKpewDairkpHlKkc4HquqkYHlCvsYL8OcphJCNgykn7lAKpoWtthVFDKw&#10;XGGlVAhWriyZB0w+FfHdGDGgN5usHlFz6/J0+PH+4QEYsLt+eMLXwTf43i/+KS5astdllvB/gWsC&#10;djx8fLp1ld3td7e/D9/Pu/sH/x0owgdo3IUCPmLh31p5d7j9GR5bOR78E+Y/7Y/w5e5w/MfV4tNx&#10;9/z26vT3j7vj/mrx8MenE75OvsIjn7P7Y9VD3o2rxTH95V36y+7pBqp6e3W+Wviv35/hLyjy8fl4&#10;/+EOWmpcd58Ov/14Pry/P+NgwDsOT1X449Pp2dMKXxafHx+eTteAASrP5+frN29ON3f7x93pu8f7&#10;m+Ph9IUXNKCuJhc0zq1aXMN8zQuawT9no93QQN5zPzv+he5n4AKgHbx/Rnrzkl4S4O9gTnjqU5Dc&#10;/Rt2TnoQVHs944wchSphf3kjZ0qVNH9bzEwApCHnU9ql9WUcxE0uaAxuZTc0Bruy+xmLMpn8BOrS&#10;Dwm1ZKaaJLXUJ1OmZXlP+tVqo3HtlRc0OIBU2lIpmMMM16Tk2MCi7ZUXNNZYkzc01mDLsp30azjK&#10;UkbbKy9oLL7JGxpreuZ5Sy3aUiHUX9BYfJM3NBbfsvuZ9XKlXla+7oLGjSRtvIkbGnO8ZblKTdrS&#10;1Whbe0Hjz0iUtQ1fYI13KuEmdTpPs/sZEKm6ur3ugsbkm7ihMfmW3c+YtEmNYF1WQt/TWW/yDU4A&#10;avgmtQK8FbjS5qlMTFp7QWPyTdzQmHzL7mcs2l53QWPyTUtIOh1vWTZS67zwdRc0Nt/kXDD0aXY/&#10;Y9H2ugsak2/ihkbMU9iQX44yrQO7y1GmxZlf3lEmTISvdKQGC5J9oEZWs2XMw7YRjt2Avd7oIkuf&#10;4d7mh0hEfwY6V18EzlbZu2cYoPG5KiNwvsoVeu/UVEnA2Sqje/kclRE4W+W6w61CBZUROF8lvfU8&#10;R2V8O3q2ynjKM1dlBGZVXg6DYG59xcOg5/uba/gvHAbBt8lh0OF5/wRHRe8Px8fd+fTd4fjhze1x&#10;9wkeGn58gOeHl8MbKHX+iAdb/kTpsaqOx93xbx+ffwVP0MID0ffv7h/uzz+76mDZQaKefvrz/Q0e&#10;reEfN//9U3zGGLaT/lwJfsdmFz4RCsF8Ibhlub9xjr/8jPHpeX/jzsn4n47Hwyc84oMjMB/xImvB&#10;nklC3j3cP+NJIy6N+D10GY7isiM0hWv+pd0fDjcfH/dPZ8+64/4Ben94Ot3dP5/g/O96//huf/v2&#10;6vjHW0cQHI8db/4CdLszlNP5uD/f3GHj74GI8O8wJeIPjmImEumvemUXZrBbPOCVBn9cs/98XtxA&#10;wpkGQrmcjzN+kUdozy97mTke0Toa/bGp+wpEeinDl3+jcQgb5WwcOgYhy3G4XsahmyB+siBTqsYh&#10;BIyCjQparAeby435y0CcWRDxjC4biO6y6jIQcaV87YIIr8vAGTsMxDWc5V0GYo1mRjszG4iOdZeB&#10;+EUDcY0n2DAQL6q5dosI2azygeh2Nb+4gRiu1r7NFrEd0IkUBuIKXi65rIhVKyJY5HJFBGUNrLsM&#10;xC9ZEbsunGiO8MbJZSBWDUTYy2QD0ZmXv7iBGIyGb7Mirnp8tQdWRHDJC9b6xVqZs1ZgM5ONRKfF&#10;fnEjMejIbzQSN/h8LY7EzWVNrDxIxEP9bCS61eMXNxK/6S5xXGMIpTNXQruXJXFuSQQlkg1Et3j8&#10;4gaiuw78VifafhSCn0OmmccRXZEwa8cajhph+wjH5+QU+lVPtNHN9X/czRY8VmjwbHGi/e7weQHn&#10;BdCtxMt2cf4M/45XHHhzEBKiFC5BkqK+nqqjW4zxRA3kc0mzEy68PhuypIQwtq/AcO9/vbvmOwXV&#10;I/v8+d3nxT1cp7iFHbv1Qh9toNz7Z8MX75sNX7xfNnz5itdw32iwxBM6Hizu0iKR+LcZLB2GOcJo&#10;ceYwj5VujWHHODnhze6vNDlfOlaij/q/6lgBt/4P158+gCc/zKQPEFlwd3/zw+68S/+G75+er/ft&#10;4e7wcLs//ub/AwAA//8DAFBLAwQKAAAAAAAAACEAA3dtNGsBAABrAQAAFAAAAGRycy9tZWRpYS9p&#10;bWFnZTEucG5niVBORw0KGgoAAAANSUhEUgAAAA4AAAAOCAYAAAAfSC3RAAAABmJLR0QA/wD/AP+g&#10;vaeTAAAACXBIWXMAAA7EAAAOxAGVKw4bAAABC0lEQVQokWP8//8/AwMDA8O/f/+YJi47mN88c3vt&#10;+8/fBRmQgCAv5/u6DM+mvEj7SUxMTP8YGBgYGP///8/w9NUH6fCy+SuOXrhnw4AHWBsoHVnZlRgh&#10;LSbwlPHv379MdkkTDx6/dN/q37//TPg0MjEx/rPSVzx6cG6+A7OAqkPBnHXHUv//Z2DEp4mBgYHh&#10;/38Gxkcv3ssL8nF9YBS0KX2H7idCQJCX8z0TqZoYGBgY3n/+LojXT/jAAGgU5OV8T6omQV7O90y1&#10;6Z7NpGqsy/BsIjsBMDExMf1b2ZUYYaGrcJyQTZZ6isdWdCZGMjEx/WOEJfK/f/8xT1p+MA9XIq9N&#10;92zOj7KfCEvkAGm3d9SkfYKFAAAAAElFTkSuQmCCUEsDBAoAAAAAAAAAIQBdXlnFcgEAAHIBAAAU&#10;AAAAZHJzL21lZGlhL2ltYWdlMi5wbmeJUE5HDQoaCgAAAA1JSERSAAAADgAAAA4IBgAAAB9ILdEA&#10;AAAGYktHRAD/AP8A/6C9p5MAAAAJcEhZcwAADsQAAA7EAZUrDhsAAAESSURBVCiRxZI/S8NQHEXv&#10;+zlFiPQtLh0kgqt/xoZqu+YbNG4RpJ0aF3FKhmSqWzopKG62Lq6dgzaOoh/AglAQB1+hQ6e85yQW&#10;kVczefbD5cJhSikAgJSSur20HZ0NQjGdcczBTUOELSdqu7UuEUkAYEopjN8n5cbJVe/+8WUXGqo7&#10;63f9jueWV0tjluc57R0k6cPTyJZKkU4kxqS9bQ3TS7++VNqoH13cZocKYDoJABTAXt/EGl9ZnjBe&#10;Pf74+WkR3DQEFZUAQExnXPtJxz+I3DREUYmbhqCg6cRFxbDlRN8BPI9sKf8eABGRvDn1GpVNK1u0&#10;VNmysn7Hc4lIsvnIk+vUj88HwW+RB00n9vdryVfkn8E0ddlznEbFAAAAAElFTkSuQmCCUEsDBAoA&#10;AAAAAAAAIQB7HRxMhgEAAIYBAAAUAAAAZHJzL21lZGlhL2ltYWdlMy5wbmeJUE5HDQoaCgAAAA1J&#10;SERSAAAADgAAAA4IBgAAAB9ILdEAAAAGYktHRAD/AP8A/6C9p5MAAAAJcEhZcwAADsQAAA7EAZUr&#10;DhsAAAEmSURBVCiRxZK/S8NAGIa/+zJFiPQWlw4awVGqmym16Zr/oHGyBYlT4iJO6dBMdbKZFPwx&#10;pi6unVM1dRNxVxEK4uAVOnTp3TkVRCQhk8/+8PLCQ6SUAAAghMAwit32ab/FJlMKP6Caylr7Vtu1&#10;zRARBQAAkVLC6HNcrB9dRXePL9uQQmVz9bbXadjFpcKIcM6x2uzGw6fXspAS00QkRJQ39Pv4wqsp&#10;hbXawflNsicBSJoEACAByPsHW6aLC2NCK4dfvz9lQTWVYV4JAIBNpjT1Uxr/IFJNZXklqqkMfccK&#10;8oq+YwVkNuNKtXkSPzy/GUJkB2CU9GRw6ZmoKMivjxv1rfWVYdaSUdKTXmfXRkRB5pFzLpQwit3g&#10;rO//FbnvWIG3Y3bnkX8Dv9F11i584F0AAAAASUVORK5CYIJQSwMECgAAAAAAAAAhAIGY4nWHAQAA&#10;hwEAABQAAABkcnMvbWVkaWEvaW1hZ2U0LnBuZ4lQTkcNChoKAAAADUlIRFIAAAAOAAAADggGAAAA&#10;H0gt0QAAAAZiS0dEAP8A/wD/oL2nkwAAAAlwSFlzAAAOxAAADsQBlSsOGwAAASdJREFUKJHFkr9L&#10;w0AYhr/7MkWI9BaXDhrB0aKbKbXpmv+gcbIFiVPiIk7p0Ex1spkU/DGmLq6dUzV1E3FXEQri4BU6&#10;dOndORVEJCGTz/7w8sJDpJQAACCEwDCK3fZpv8UmUwo/oJrKWvtW27XNEBEFAACRUsLoc1ysH11F&#10;d48v25BCZXP1ttdp2MWlwohwzrHa7MbDp9eykBLTRCRElDf0+/jCqymFtdrB+U2yJwFImgQAIAHI&#10;+wdbposLY0Irh1+/P2VBNZVhXgkAgE2mNPVTGv8gUk1leSWqqQx9xwryir5jBWQ240q1eRI/PL8Z&#10;QmQEgEQYJT0ZXHomKgry6+NGfWt9ZZi1ZJT0pNfZtRFRkHnknAsljGI3OOv7f0XuO1bg7ZjdeeTf&#10;v5F11VOJLosAAAAASUVORK5CYIJQSwMECgAAAAAAAAAhAOd+k0SiyAAAosgAABQAAABkcnMvbWVk&#10;aWEvaW1hZ2U1LnBuZ4lQTkcNChoKAAAADUlIRFIAAASaAAAAaQgGAAAAciBJIgAAAAZiS0dEAP8A&#10;/wD/oL2nkwAAAAlwSFlzAAAOxAAADsQBlSsOGwAAIABJREFUeJzsvWdUFFnUNnqqI93Q0OQMShQw&#10;EBRBBZSgjoiIYlbMGXNAx9ExjTljzowBs446RgwwxlGCARQEJeccGjpV3R+svaa+vo2+93vtKmdu&#10;PWs9P6ymZVN16oQdno0IgkAMNUNTU9NShBBRXFxsTrctX+OpU6fGIoSI0aNHn6Hblm+xc+fObxBC&#10;RGpqqjvdtnyN9+7dC0EIEUFBQQl02/IthoSE3EMIEbdv3+5Pty1f45s3bzojhIiOHTu+o9uW/wpL&#10;S0tNEUKEkZFRBd22fIuLFy/eihAiNm/evJRuW77FIUOGXEYIERcvXoyk25avMScnxw4hRLRr1+4L&#10;3bZ8izNnztyPECL27t07m25bvsampiYhQojQ0tJqptuWb3H16tW/IoSIlStXrqXblm9RR0enASFE&#10;1NXV6dJtC0NqefXq1cEIIWLQoEF/0G3Lt9izZ88nCCEiKSnJj25bvkUzM7MShBBRVFRkQbct/xV2&#10;6dIlDSFEJCcne9JtC0Nq+fbt204IIcLV1TWdblu+xaioqDiEEHHixIkJmv5dLMSAAQMGDBgwYMCA&#10;AQMGDBgwYMCAwXcA42hiwIABAwYMGDBgwIABAwYMGDBg8F3AOJoYMGDAgAEDBgwYMGDAgAEDBgwY&#10;fBcwjiYGDBgwYMCAAQMGDBgwYMCAAQMG3wWMo4kBAwYMGDBgwIABAwYMGDBgwIDBdwFGEATdNvxn&#10;UVxcbIHjOMvc3LyEzWYr6banLTQ1NWnX1NToCwSCZkNDwyq67fkaysrKTOVyOdfExKScx+PJ6Lan&#10;LbS0tGhVVlYa8fl8qbGxcQXd9nwNFRUVxlKplG9kZFSppaXVQrc9bUEmk/HKy8tNOByOwszMrJRu&#10;e/4LUCqV7JKSEnMWi4VbWFgU023P11BbWytubGzU0dPTqxOJRA102/M1VFVVGTY3NwsMDAyqhUKh&#10;hG572oJCoeCUlpaasdlspbm5eQnd9nwNNTU1+k1NTdpisbhWR0enkW572gKO46zi4mILhBCysrIq&#10;pNuer6G+vl63vr5eVyQSNejp6dXRbc/XUFRUZEkQBGZhYVHMYrFwuu1hQB2am5sFVVVVhlpaWi1G&#10;RkaVdNvzNZSXl5vIZDKesbFxBZ/Pl9Jtz9fwbzmj/JvwbzmjMPj+kMvl3LKyMtN/wxmlurraQCKR&#10;CPX19Wu0tbWbNPm7GEcTAwYMGDBgwIABAwYMGDBgwIABg+8CpnSOAQMGDBgwYMCAAQMGDBgwYMCA&#10;wXcB42hiwIABAwYMGDBgwIABAwYMGDBg8F3AOJoYMGDAgAEDBgwYMGDAgAEDBgwYfBcwjiYGDBgw&#10;YMCAAQMGDBgwYMCAAQMG3wWMo4kBAwYMGDBgwIABAwYMGDBgwIDBdwHjaGLAgAEDBgwYMGDAgAED&#10;BgwYMGDwXcA4mhj8r3Hv3r2+KSkpnnTbwYABAwZt4fHjx71jY2Pn0G0HAwYMGDBgwIABAwaAhoYG&#10;0enTp8fSbcf3BuNoYvC/glKpZC9atGh7cHBwQmpqqgfd9jBgwICBOly8eHHY3Llz9+zZs2cu3bYw&#10;oA4EQWBHjx6dMnHixBNr165dlZiYGEAQBEa3XQwYMGDAgAEDBgghFBsbO2fcuHGntmzZspRuW74r&#10;CIJgyPB/xYKCAit7e/tsAwODqtTUVHe67fkvMjEx0Z9uGxjSQxzHsZaWFj7ddvzbqVAo2FFRUXEI&#10;IWLPnj1z6Lbnv8gnT570pNsGMnEcxxYsWLADIURwOBw5QohACBELFizYgeM4Rrd9/yXiOI69evWq&#10;K912MGTIkCFDhv82yuVyztChQy8hhIjNmzcvpdue/yklEongzp07/dr6nHYD6b45SqWSRbcd/wXm&#10;5+db29nZ5RgYGFSlpaV1oduebxHHcUwul3PotuN/wsTERH8Mw/C3b992otuWb/Hfck9/RKanp7uq&#10;Hn5xHMeWLVu28fHjxwF02/dfoEKhYI8bN+53hBARGxsbTbc932JlZaXhkiVLtshkMi7dtnyLmZmZ&#10;TiwWS/no0aPedNsC3Ldv3yyEELFs2bKNcrmc09zcrDVv3rxdCCFi/fr1K+i277/E48ePTxSLxTXV&#10;1dX6dNvyX6FMJuP+G959gmDWfob/Dubn51vfvXu3b319vYhuWxhSy5aWFr5CoWDTbcfXKJVKeYMG&#10;Dfrj3+RsWrt27UpDQ8PKuro6XXWf024gHczPz7eOioqKMzAwqLKwsCi6cuVKBN02qSOO49iOHTsW&#10;dO7c+Y2fn1/SmDFjTv9Im3hVvnnzprOVlVWBoaFh5Zs3bzrTbU9bPHfu3Ahra+t8FoulDA8Pv1ZQ&#10;UGBFt01fo1Qq5dnb22eHhYVdp9uWtvjkyZOeXbp0ScMwDO/bt+/dwsJCS7ptaouXLl0a6uXl9drH&#10;x+f58ePHJ9JtD0EQ6N27dx25XK5s1apVa8jXi4uLzRFCxIULF4bRbePXePTo0cl9+/a9O2LEiHNL&#10;lizZkpmZ6US3TeqoUCjYKSkpHt26dfsbIUTs3bt3Nt02fY23b9/uz+VyZcOHDz//ox/kcBzHunbt&#10;+srX1/fZj5ItFBoaetPd3T2VbA+O49jgwYOvCgQCSXNzsxbdNrZ1L8+ePTvK19f3mZub2/vTp0+P&#10;odumb7GgoMBKS0ur+eeff/6Nblva4tmzZ0cFBQUlCAQCycSJE49LJBIB3TapY21trV5YWNh1yMDr&#10;0qVL2o+WLQjMzMx08vPzSxKJRPUTJ048/vnz5/Z026SOCoWCfeDAgRk9evR4GhwcfP/169dedNvU&#10;FnNzc21nzpy539/fP3Hz5s1Lf9TDMY7j2Pbt2xe6ubm9b9eu3ZezZ8+OotumtlhWVmYSEBDwGN4p&#10;S0vLwh+1UiA1NdV9ypQpRzw8PFLOnDkzmm57/gtMSkryMzAwqBIIBJKAgIDHP3LgvqGhQcfPzy/p&#10;3+JsgrVf9fwCpN1AqlldXa3v4uKSoaenV7tq1ao1AQEBj3/ETRyO49gvv/yyDiFEBAYGPoiIiLhi&#10;YmJShhAifv3119V020dmSUmJmY+Pz3OYwBFCxI/qbHr06FFvDMNwOzu7nEGDBv3B5/NbrKysCrKz&#10;s+3ptu1rjI+PH4kQIp49e+ZLty2qfPz4cYBQKGyytbXNjYyMvCgWi2tsbGzycnJy7Oi2TZVbt25d&#10;jBAixGJxjY6OTgNCiFi0aNE2ujdyOI5jc+fO3Y0QIlavXv0rXJfL5Rw2m63Yt2/fLLrvXVvcuHHj&#10;MoQQ4eHhkdK9e/cXWlpazRwORx4XFxdFt21kVlRUGHl4eKRgGIYbGxuXw1z1I97bjIwMF29v75e6&#10;urp1LBZLiRAiRo4cGf+jO5sSEhKCEELEH3/8MYhuWwiCQP369bvj4+PzXPX69evXwxBCxP3794Pp&#10;tlGVOI5jixcv3ooQIuzs7HI8PT2TEULE8uXLN/zoGdhLlizZIhQKm0pLS03ptkWV58+fH45hGO7p&#10;6Zns4ODwCSFEhIWFXad77lf3/IcMGXKZw+HI169fv+LMmTOju3bt+iolJcWDbttU+erVq65GRkYV&#10;1tbW+R4eHilcLldmZ2eXU1ZWZkK3bar3FDJZ7ezsciwtLQuFQmHTtWvXwum2TZXl5eXGDg4On3g8&#10;nhTGaWRk5MWmpiYh3bap3tNFixZtQwgRnTt3fuPk5JSJECI2bNiwnG7bVCmXyzkdO3Z8p6Wl1Rwb&#10;Gxt948aNgWPHjj31IwaZ796921dbW7uRfJ46ePDgdLrt+jdTKpXyLC0tC01MTMq6du36is1mK+zs&#10;7HJKSkrM6LZNlZs3b16qo6PTwGazFfD8N23aFEO3Xd/ikiVLtujo6DSUl5cbq35Gu3Ga4oMHDwLV&#10;lZtMmTLliI6OTsP79+/dCKJ1sqTbVnV89uyZL0KImD179l6wsaGhQcff3z8RIUQcPnx4Kt02Avv0&#10;6fNQT0+vNikpya+iosLozz//HNC5c+c3RkZGFe/evetItT0KhYKtblHGcRybOXPmfi8vr9eQNvvh&#10;w4cOlpaWhXQ5mz58+NBhxowZB1TT41UPlEqlkuXh4ZESEBDw+Ecas9XV1fr6+vrV7u7uqVVVVQYE&#10;QaCPHz866+rq1tnY2OR9+fKlHd02kuno6Jg1dOjQS01NTUKpVMrbvHnzUoQQMXbs2FN0HzjIzqZ1&#10;69b9AtetrKwKfjTnMjAxMdEfIURMmzbtEIzLwsJCy86dO79hsVjKH2kjP3HixOM6OjoNf/31Vy+C&#10;aHWQR0dHxyKEiP3798+k2z5gSUmJmZGRUUWnTp3eJiUl+d29e7fvnDlz9rBYLOWoUaPO0j1OyVQ3&#10;F4WEhNzr2LHjux/Bzujo6FgtLa3mrKwsR/L1hoYGHboPRW3prkFQYejQoZdgHVi9evWvCCFi0qRJ&#10;x36E+9oWq6qqDPT09Grnzp27m47fj+M4pm5Mfvr0yYHH40lDQ0NvymQyLo7j2OXLl4fQ6cDNzMx0&#10;mj9//k5V52Fqaqo7QojYvXv3XLhGt4NZ3e+vqakRGxoaVnbt2vUV7KeePn3aQygUNrm6uqbTcYhr&#10;6z6dOnVqLEKIWLp06WbQPAwLC7vOZrMVly5dGkrHPVXnNJbL5RwPD48UIyOjCjijxMXFRSGEiODg&#10;4Pt0ZGDW1dXpqpurTp48OR7KknEcx5RKJWv69OkH6czCePfuXcd79+6FqF5/+vRpD4QQcejQoWl0&#10;2KVKHMcxdSWxaWlpXXg8njQ8PPxafX29qLy83DgkJOQem81WnDp1aizddv9b+erVq658Pr8F9gHp&#10;6emulpaWha6uruk/UlDk/PnzwxFCxPz583fW1tbqffjwoQPoiv5IzqaWlha+6lwLa//8+fN3qv48&#10;7QZrgjiOY97e3i+FQmGTqrOpb9++d0NDQ2+Sf/bmzZuhLi4uGZaWloVTpkw50tjYqE333wCTOLkE&#10;JTEx0V8oFDZ5enomV1dX69O9+SCIVg0BiLyRrzc2Nmr7+/snGhsbl1PtbJo2bdohf3//RPJzzM3N&#10;te3Ro8fTfv363VE9XGRlZTlaWFgUWVtb51OdhXP69OkxGIbhw4YNuwDPc+fOnfNtbW1zT506NZa8&#10;Gbl7925fhBBx+/bt/nQ867t37/ZVvQaOBnIKcl5eng2Xy5XxeDxpu3btvuTm5trSYS+ZKSkpHrt3&#10;755rbm5erCpYf+DAgRk/krMJNGR+++23nwmCQD4+Ps8nTZp07EdyMAJ37tw5HyFEkA8Vf//9dzc9&#10;Pb1aV1fX9LKyMpMfxe4OHTp8GDNmzGnV65s2bYpBCBEHDhyYQbeNBPHPeFSNDMXHx49ks9mKH2Gc&#10;EgSBbty4MdDNze19fHz8SPI89fr1ay+EEEHHxri5uVmLPN4KCwstzc3Ni9U5lMRicY26TREVbGpq&#10;Evr4+DxXl003ZcqUIxYWFkXkQyW8ZwghYvz48Sd/hHdq/fr1K/r3739btQRp48aNy3g8npTqeR/0&#10;7GbMmHFA9f2IjY2NVp2nYJzy+fyWiIiIK1Qf4uE937hx4zLy9eTkZE+EEHH16tXB6r5XX18vSkhI&#10;CKLKzt27d8/t16/fHdWDMaz9Dx8+7APXiouLzbW0tJoRQoSTk1NmXl6eDVV2trS08Pv163dn+fLl&#10;G1Tfj169ev3Vp0+fh+TrU6dOPQxNAq5fvx5G5bN//PhxgLu7e6rqOwIZoTdu3BgI1xoaGnREIlE9&#10;QogIDQ29KZVKeVTZqVQqWX5+fkmhoaE3VZ1NkZGRFzt16vSWfE/XrVv3C4ZhOEKI2Lp162Iq7ylB&#10;EGjQoEF/cLlc2dOnT3uQr4Pztq13qqKiwujcuXMjqLJz3rx5u0aOHBmv6mycP3/+TpFIVE/Wj7p1&#10;69ZPP3L29Y/M7Oxs+/j4+JH79++faW9vn03+LDMz08nU1LQU9ql020oQBBo/fvxJJyenTPI1HMex&#10;+fPn7/xRnE1SqZQ3YMCAP52dnT9eu3YtnPz+w9qvOu/TfmM1xZKSEjMnJ6dMVWfT9OnTD4rF4prE&#10;xET/nTt3zndzc3uPECIwDMOdnJwyMQzD/f39E6mczNURFpznz5/7EERrfam2tnajh4dHSlVVlUFW&#10;VpZjhw4dPtBdZ97S0sJns9mKefPm7VL9rLGxUdvPzy/J2Ni4HKIzVPDmzZuhIpGoHjIXCKI1KgPl&#10;fRMmTDih+h2ys4lqjYGjR49ORggRoMPy8OHDPt27d3+BECLc3d1TIUKD4zgWGBj4wMPDI4XqEorm&#10;5mYtLpcrg8MjbDrv3bsXghAiwEalUskKCQm5Z25uXpycnOxpaGhY2a5duy906zbcvHkzlMvlyvh8&#10;fou6cpm9e/fOptvZVFZWZgL6RuBs2rRpU0xkZORFSPmfN2/ervv37wfTPT8BIQLz4cOHDgTRGjkC&#10;J1Npaanpp0+fHHx9fZ/9CJltoMul7rP169ev+FFS1NetW/cLQogoLi42V3e/MQzDo6Ki4uh2Nj16&#10;9Kg3eZ66fft2f9h0jBgx4lz79u0/UzVOcRzHVq9e/Sufz28RCoVNHh4eKXBwgExLVZqbmxfPmjVr&#10;Hx33TqlUsoYPH35eR0enQdW+8ePHn7S3t8+Ge1lUVGShp6dXGxUVFTdnzpw9CCEiJiZmE13Opqqq&#10;KoN58+btGj169Bko54+IiLgCmhdNTU1Cc3Pz4okTJx6n0i4cx7Hly5dv4PF4UtUyM8hcBeetVCrl&#10;+fj4PHd3d0/9888/B/D5/JY+ffo8pCLISM623rhx4zLVubGsrMwEIUS0pXexdOnSzVpaWs2fPn1y&#10;oOK+Xr9+PUxLS6s5Pj5+JPk6BL7I+xOQeIDMJisrqwLVbEJNUalUsmbOnLnfwsKiSDVLwcHB4dOI&#10;ESPOwb9fvHjRHcMwfOXKlWu7d+/+gsfjSb/WNel789mzZ75isbhmzZo1q8jXf//993EIIYL8bEGO&#10;YPfu3XMxDMMjIiKuUCkQf+HChWGWlpaFqnu4vn373vXy8noN//7w4UMHoVDYtHTp0s1Tpkw5ghAi&#10;tmzZsoQKG2tqasQE0eqEXbVq1RrV+wNal0uXLt2s7vtbtmxZghAiqNJBO3369Bg+n9+iqhE1ZsyY&#10;07a2trnkKhY3N7f3vr6+z6AbmapjmqF6vnv3rqORkVEFOOl4PJ5UNcvy/fv3bkZGRhVubm7vfwRn&#10;0/Dhw8+LxeIadU2Bli9fvuFHcDbhOI7duHFjYOfOnd8ghIiePXs+AUkXWPsnTZp0jPwd2geDJllY&#10;WGhpb2+fLRQKm0BEu6yszMTZ2fkjuf41PDz8GkQWIMX25s2boXTanp+fb81isZSjR48+o+pkIggC&#10;lZaWmmprazdOnz79IN33eejQoZfs7e2z1UUECwsLLfl8fgvVzia4T/n5+dawsautrdXr3r37Cw6H&#10;IydH4YCZmZlO5ubmxXSUfB05cmQKQogYMWLEOblczsFxHLt69epgcIT27dv3bmpqqvvff//dDSFE&#10;nD9/fjiV9slkMm54ePg1FoulPHDgwIxu3br9ffDgwemNjY3a1tbW+aAr9Ntvv/2MECIgHf3ChQvD&#10;EEKEubl5Md3Ci9euXQvncDjyTp06vVXXcWTXrl3z6HQ29e/f/zaMAXIUw9zcvNjS0rIwLCzsOuhK&#10;iUSi+sjIyIsnT54cr64mmiqmpKR4IISIJUuWbHn16lVXsVhcQ05HzsjIcGGxWMofQSB49+7dczkc&#10;jlzdPKRUKlmdOnV6S1d6/ePHjwPs7e2z4+Liop4/f+6DECJ+//33cep+dubMmfsRQsTEiROP0+Fs&#10;aGlp4cOBHMdx7Nq1a+EdO3Z8hxAi/P39E589e+b74cOHDhiG4VRFYFesWLEeIUT89NNPt6Kjo2M9&#10;PDxSvhUBNjc3L542bdoh8rVt27YtgvIaKu7jy5cvvQmi9YAE18+fPz+cx+NJ37x501kqlfJ69+79&#10;SFdXt+7z58/tcRzHgoKCEhBCxIABA/6k490fM2bMaYQQERQUlNDQ0KDz22+//aynp1eLYRg+atSo&#10;s5mZmU6xsbHRLBZLCQ5oKgkl8Lm5ubaQJfzx40dnDocjB0fy3Llzd2tpaTWDc2zNmjWrYPxq8p7W&#10;1dXpduzY8Z1qht2lS5eGrlixYj2U/vXp0+ehsbFxuTpnc21trZ5AIJBQOaeCHTKZjAv3VCKRCKyt&#10;rfMXLly4nSD+0T8EhxTsaSwtLQv//vvvblTYieM4BgfG1NRUdwjIzZ49e6+pqWlpQ0ODTnNzs1aH&#10;Dh0+2NnZ5dTX14vq6up0zczMSgQCgYRKzbb8/HxrKOMDJ052drY9j8eTwmES9k+7du2aRxCt3Z0Q&#10;QsTo0aPPUBlsgj10WlpaF8hsOnjw4HQtLa3mz58/t5dIJIJOnTq9tbKyKqipqRErFAo2aMstXLhw&#10;uyZtTU5O9tTX168mZ6XhOI5FR0fHgk4kjuNYcHDwfS6XK0tKSvJT/T8kEomAx+NJ23LuaoIVFRVG&#10;BNEakIf1BsokITlixIgR59hstuLt27edGhsbtV1cXDLA2fQjZLX+yIyIiLhiaGhYeePGjYF79+6d&#10;zWazFeQzNDA1NdVdLBbXdOzY8R2de2mCaG1WgRAiVDPyCKJ1DMPaT4ezSSaTcV+/fu318eNHZ4Jo&#10;3TOfOXNmtJ2dXQ6U+mdmZjodO3ZskuraT/tg0DSfP3/uY2xsXE52NlVUVBht2rQp5tdff12tGvnK&#10;zc21peMgv3///pleXl6vnZycMidPnny0srLScNasWfsQQgSbzVZ06dIlrbKy0pD8nZCQkHvjxo37&#10;nUo7GxsbtY8cOTJl7dq1K+HA9vLlS2/YZKo7oHt4eKSIRKL69u3bf6YyEiOTybiOjo5ZgYGBD8jO&#10;JiirVNfB7+PHj85mZmYlUVFRcVSP1cOHD09V1YxQKBTsuLi4qHbt2n3BMAyfMGHCiYEDB95wdHTM&#10;0nTp5IYNG5aTtcDIbTf19PRqoQQNJueamhoxn89vIUcOZTIZF8Mw3MHB4ZOTk1MmRJ6ooLqF+PLl&#10;y0PYbLairRT0bdu2LUIIEVQ2CMBxHHv+/LmPn59fUkhIyD14rjiOYwsWLNiBECJcXV3T4Rk8evSo&#10;9/Llyzd4enomi0SienKavaZ5+vTpMQMGDPgzICDg8Zo1a1aB1gVCiNDW1m50cXHJUI0me3t7v5w5&#10;c+Z+qmwkiNZD/OXLl4ccOnRoGhyS6urqdK2trfPt7Oxy8vPzrVW/M3369IOmpqalWlpazUVFRRZU&#10;2hsYGPgAwzB8yZIlWwiitdTDyMioQl0m4OnTp8dAeQqV2l0KhYI9Z86cPWKxuIbNZitiYmI2gYNE&#10;oVCwT58+PQY2HfPmzdsVFRUVZ2ZmVqJpEdu0tLQuCCFi+vTpB+GdJ89VycnJnuq+Z2FhUUTOutm+&#10;fftChBBhb2+fral5CsdxbOXKlWvJc1Nubq6tubl5MdmxCCK1586dG6FahnjmzJnRRkZGFUKhsGns&#10;2LGnqHr+OI5jDx48CBw2bNiF7t27vyCv5dXV1frLli3bKBAIJCwWSxkdHR3bpUuXtGHDhl2gyj4y&#10;GxoadKysrArIa2lycrInjuMYjBeyDl5aWloXLpcrEwgEkiFDhlzWVMawUqlkTZo06ZiqPlhMTMwm&#10;hBABzqaCggIrW1vbXAsLi6KMjAwX1edgaGhYCXMFlc9/5MiR8SNGjDgHz/7z58/tlUolq6qqyoDH&#10;40mDg4Pvw9iWyWRcNputMDU1LfXy8nrd0NCgQ5WtOTk5djweTzpz5sz9OI5jTU1NQpjz169fv4LD&#10;4cjJzq+pU6ceNjU1LWWxWEqq9fqmTZt2yMLCoggyv9LS0roolUpWQ0ODjpGRUUVISMg9uKdwPtHS&#10;0mp2dXVNp1Lmo6qqykBXV7cOyuiUSiULnLpQ2kvWR9qyZcsSyCghNzj53qyvrxf16tXrLx6PJwVZ&#10;CalUyuvbt+9dFoulhK5tJSUlZo6Ojll6enq1qo2KcBzH9PX1q1esWLGeymcvlUp5PXv2fDJjxowD&#10;SqWSpVQqWadPnx6jVCpZd+7c6QdrKfx8XFxcFDQH+RGCdz8iJRKJIC4uLsrV1TWdrBF64cKFYWw2&#10;W+Hl5fVadX1/+fKlt0gkqvf390+k0oFXWlpqmpyc7AnOW6lUyrOzs8vp1KnTW3VC9du3b18IZbRU&#10;lk9//PjRGfZ2GIbhCxYs2AFnfZlMxt2/f/9Mc3PzYjabrZg9e/ZeZ2fnj5GRkRfh+7QPCk2xpqZG&#10;3KdPn4cwKSOECKFQ2KQukwVuGI7j2MKFC7cjhAhy2ZWmCWUbPj4+zwcMGPCnlpZW87Vr18LJm2XV&#10;ifrt27edqJ4YKysrDSHqDw6wHTt2LCCIfw7oY8aMOU12NuE4jnXv3v3FunXrfqGjY9r169fDuFyu&#10;jOxsqqmpEXfr1u1vdRpeBNEaVaJLp+vQoUPTIGJFvo8tLS38PXv2zDExMSnjcDhyhDQrCI/jODZ6&#10;9OgzCCHi6NGjk+FaYGDgA4QQQV7AgaDZcPHixUi4lp+fb40QIsrKykzaKmHRBA8cODDD0NCwUiwW&#10;13Tq1OnttGnTDkE6Oiw44eHh19Q5m+7duxdC5WLz4sWL7iwWS2lnZ5ej6jgAZxObzVao0xeg0nEL&#10;EWtnZ+eP7u7uqaAXVlNTI+7atesrddlAHz9+dNbX169WLRHQJGtqasReXl6vYZ7S0dFpgAy75ORk&#10;Tz09vVo7O7sc1Try4cOHn58yZcoRiNhQZevChQu3Dxky5PL48eNPwvWMjAwXQ0PDSkdHxyzV0pNj&#10;x45N6tChwwdI96equ9+OHTsWIISIbt26/T1y5Mh4hBDh5ub2vq6uTpc8Hg8cODDDwsKiiM/nt1CR&#10;6n/16tXBCCFCVXutsrLSkMvlyhYtWrRN3fesra3zwSkOf1tbTsjvxcLCQkuEEPHLL7+sI4hWPbuW&#10;lhb+Tz/9dEvdnDpjxowDXC5XRl4Ldu3aNS8wMPDBp0+fHKjUFcrKynLU0tJqtrGxyWsrk7qkpMRs&#10;9uzZe8FpgxAi6Crv37Nnzxx1e5I1TmicAAAgAElEQVT9+/fPRAgRZAfOnTt3+pmZmZXk5eXZaNox&#10;qlQqWZMnTz6K0D86fKAvRS6Zy87Otjc3Ny+2sLAoIke4b9y4MZCuMl8oMR8yZMhl8tr5+PHjANW1&#10;v7y83BghROTl5dmoyyDWNH/99dfVCCFizpw5e8jrea9evf7y9fV9Rv7ZMWPGnF68ePHWFy9edKda&#10;luDDhw8dTE1NS1Ub0ty/fz9YVVcI9lOpqanuaWlpXaiyEZxfZ86cGc1isZQDBw68QdZsGjx48FUr&#10;K6sC8ndiYmI2RUVFxaWnp7tq+p6Cs4ksjSCRSATBwcH3WSyWEsqo8/LybGxsbPJMTU1LExISgiCD&#10;EJotHD9+fCJV9zQnJ8fuxYsX3WGcTp48+Sh5npo/f/5ONputIDtof//993F+fn5JN2/eDP3RuhD+&#10;KITgjI6OToNqwsilS5eGcjgcebdu3f6ura3VI3/25MmTni9evOhOlZ3r169fAXpmenp6tbCPS0tL&#10;66Kvr19tbW2dX1hYaEn+zuHDh6d6eXm9vnjxYiRV81RWVpajubl5sZWVVcH27dsXQka9auVHU1OT&#10;cNOmTTH6+vrV8HfB2k/7oNAUBw8efFVfX7/64cOHfRQKBTs9Pd3Vy8vrtUAgkJCdTSdPnhxva2ub&#10;O3/+/J0//fTTLYSoFdvMyspyVC2DINeRSqVSHmQM9OvX787mzZuXbtu2bZGRkVEF1e0ZV6xYsZ7H&#10;40mPHj06+dWrV12HDx9+npzGB6K6fn5+SRcuXBiWmprqvmTJki3kVFCqSH5+f/zxxyAulysLDg6+&#10;L5FIBATResDr2rXrK21t7Ua6SrpaWlr4u3fvnjt8+PDzW7ZsWQIbt4MHD05Xt0EmiNZI7fr161fo&#10;6enVWlpaFsLfownK5XIOHCiPHTs2iSBatcNevHjRHcroyLoNZWVlJiwWSxkeHn5NoVCw5XI5Z8iQ&#10;IZc9PDxSqLyvILI6aNCgP7Zv375wzJgxp4VCYZOJiUkZHNrj4+NHslgsZVhY2PW2uj9Ryd9//30c&#10;hmG4mZlZiWq0BRzgXC5XRlfb+Hfv3nVECBFRUVFxsMCRU2PhfWKxWMqpU6ce/v3338fFxcVFmZub&#10;F1tbW+dTmSH0888//8ZmsxXbtm1bdP369bBevXr9xWKxlGfPnh1FEP+IlYvF4pqff/75t3Pnzo2A&#10;zDEqN5oE0TrXOzs7f+TxeFLV7JT09HRXCwuLIpFIVL9mzZpVCQkJQY8ePeqtr69fPXTo0EtKpZLV&#10;p0+fhyYmJmWaHsMKhYLdq1evv6ZOnXoY5tarV68O5vP5Lb6+vs/IziaCaN3kb9myZYmBgUGVvr5+&#10;teqm7nsSIr/qNFb8/f0Tu3Tpkqbue926dfvb29v7JZTMtm/f/rOmxYuVSiULRIijo6Nj9fX1q3fv&#10;3j23ublZCyLw5M0x2AbzbGFhoWXHjh3f0aXTcP/+/WAtLa1mbW3txq+JfX/58qXd+PHjT7JYLGW/&#10;fv3u0GErQfzjQBw/fvxJmLeuX78ehhAi9uzZM4cgWtfUbt26/R0WFnadKruUSiULdGygkQpkuyGE&#10;iLVr164kiNY5AHSwbG1tc4ODg+9ra2s3ent7v6SjAxlB/BMMCw8PvwbzTkFBgRVCiBg1atRZyMyY&#10;PHnyURcXlwy6SnxwHMd+/vnn3xBCxIIFC3aAHaNGjTprZGRUAfIIEAyhq8kK+TmTZRugLJ2sc7R0&#10;6dLNbm5u76m0rby83FgkEtWDExycTWFhYddhz7pw4cLtLBZLCQfLT58+ORgbG5dTWYbe0NCg06tX&#10;r78EAoEEzhtNTU3CPn36PGSz2Qpwgn769MnB2to6HyFEGBgYVNnb22cj1NrpiyrJhPT0dFehUNgk&#10;EonqCwsLLSHZYNy4cb+DDeD8gmZKzc3NWj179nwyZ86cPXSN038L4X7279//tupnV65cieBwOPLu&#10;3bu/UN23UEUQeA8LC7u+a9eueR4eHiksFksJ+/vk5GRPkUhU365duy+nT58ek52dbX///v1gS0vL&#10;QlX9I01zwIABfxobG5eTneBQbTVhwoQTqg6vmpoa8fLlyzcIhcKm4ODg+wTxH3U04TiO6ejoNKhm&#10;+9TX14v8/PySyM6m9PR01wEDBvwJOkKbN29eSmVE48GDB4FfS4PDcRz7/Plze0hLhyh9hw4dPlDV&#10;0QPHcez+/fvB4eHh18gZFziOY+DdhMXwyJEjU/T19avBTtVFXtOETkhcLlc2adKkYxANAH2ekJCQ&#10;e2Rnk5eX12ttbe1GdXXbmmRzc7MWODaBvXv3fgT2fqsTWn5+vrVAIJBs27ZtkSbtlMvlnBEjRpzD&#10;MAwHZxNB/OMAJUeLCIJAq1atWgOHNmtr63wulyvThO5BU1OT8MSJExNUx5VEIhEIhcIm0DmC6xDF&#10;Hjhw4A24durUqbEYhuHqOqpomlDCQY5Knjx5cjyGYTj5ME/++UWLFm3jcrkyqjvkEERryeG3shPy&#10;8vJsRo0adZY8pqns5Aj3NDg4+D5kChBEq0N34MCBN8hj9d27dx379OnzECIvCCEC0tepsLWlpYUP&#10;qdFFRUUWjo6OWepq8z9//tweBLeBzs7OH8Fxd/v27f6azsBNTEz09/DwSHFycsq8devWT+TP7ty5&#10;068tZxNBtGYV6evrV8PB+Xvx/Pnzw6urq/UJonUuMDExKXN3d09VzZxYsGDBDh0dnQZ1/0dMTMwm&#10;eP5UdscEIXCEWvXXoLRTIpEIgoKCEsgt18vLy42hSUmvXr3+EovFNcbGxuWqZfSaIo7j2KtXr7om&#10;JSX5wbsBzzw0NPTmt8q3YUNNRYZ4RkaGy8iRI+NDQkLuHT58eCrMoZD5N3ny5KNKpZIllUp58O4P&#10;HTr0kqenZ7JAIJBQJQRMHgfgbCKX8YFeFMxh5eXlxtHR0bG9e/d+5OjomBUREXEF9F00zS9fvrSb&#10;MWPGgbCwsOsLFizYAfuTY8eOTYK1Exxe4CTz9PRM9vT0TOZwOPLLly8PoepeHjx4cPrgwYOvzpkz&#10;Zw8Ea3Acx5YuXboZoVYdQRzHsaSkJD8OhyN3cHD4NHDgwBsCgUDi5eX1mqouzrm5ubZTpkw54uzs&#10;/HHOnDl74FmCeHG7du2+5OXl2eA4jvn7+ydiGIaPGDHiXERExBU6Mtkgk93BweETZFCfPn16DAQV&#10;pVIpLzc319bExKRMJBLV9+/f/7aBgUGVo6NjFtWZbA0NDTp+fn5J2trajbCWNjY2agcEBDzmcDjy&#10;K1euRBBE695/2bJlGwcOHHija9eur3bt2jWPqjOKRCIRgPbWoUOHpsHvhYYFUO6bk5NjZ2RkVGFm&#10;Zlby22+//ezv75/I5XJlVGay/ZsJ9zM6OjpW9d2+du1aOJfLlbW1b9Ekq6ur9ZcuXbq5R48eT+F9&#10;amxs1Ibyzz///HMAQRDor7/+6gVak0Bvb++XVMqPEERr5jdZ+kIqlfLc3Nzet2/f/jMkyajbN0OW&#10;64MHDwJpHwyaoFKpZAkEAok6/aLGxkbtwMDABwKBQPLgwYNAuA4CzFTbmpmZ6UQuT1Ll8uXLN5ib&#10;mxdXVlYaKpVKVllZmcmHDx86UOkMe/bsmS9CiDAzMytRjaQqlUrWjBkzDiD0TzvTpqYm4Zs3bzpf&#10;u3Yt/MmTJz2puq9QEuXs7Pyxf//+t7lcrszb2/slRNOvXr06WNXZVF1dre/p6Zn8008/3aLyuY8a&#10;Neosi8VSxsXFRSkUCvbFixcjuVyuzN/fPxHK9sA5Qo5ykLlgwYIdlpaWhZoeC3K5nDN8+PDzGIbh&#10;5IyPlpYWfmho6E02m62AKDyO49jWrVsXe3t7v+zVq9dfMGl+byYkJARxOBz5vHnzdpHHV3V1tT5C&#10;iCA74BITE/0FAoHE3d09tbKy0rC5uVkLNkDg3Nm8efNSqp59TU2NmOw8GDVq1FlwdB07dmxSW85Z&#10;iHjT0agAROjJNe9kLlu2bGOnTp3etrS08CsqKozS0tK6PH78OIDKqHtCQkIQm81W2Nra5qpuxlta&#10;WvgDBgz4k81mKy5cuDAMrkulUl5WVpYjVc4w4NSpUw9bW1vnQzlnQUGBlb29fbaTk1OmapaqQqFg&#10;P3/+3Of8+fPDjx8/PpEsWAkdKzUpupyenu5qampaihAioFSazFu3bv3E4/GkbW3a1q1b94uurm7d&#10;98q+zMzMdGKxWEovL6/X4GxKTEz0X7ly5VrVeRLEc9UdIqGNvK2tbS6VzR+USiWrc+fOb6AE+sCB&#10;AzPgs6amJmHv3r0fcTgcOZTMFBQUWAUEBDy2s7PL6dGjx9O2NKe+NxsbG7V79uz5hBwIgU0uPPNh&#10;w4Zd+Fr5Lo7jmJ+fX5K6yPL35MOHD/tAowTg1KlTD4NtGzZsWI5Qq46XUqlkNTY2asMabGNjk0fV&#10;PVU3FsDZRHbGbty4cRk5W5wOFhQUWJmbmxfzeDypgYFBFZTNgmP0999/H8disZR9+/a9K5FIBPC3&#10;mJiYlFlZWRW0tafVBCFzicPhyDkcjtzExKSM3A0PJDGWL1++ARoYODg4fDI2Ni4PDg6+T5UIcF1d&#10;nS40IwJJD3J59Js3bzobGhpW2tnZ5RQUFFjV1NSI+/fvf1sgEEgMDAyqNmzYsJyOcwqs/0eOHJkC&#10;18DZNHjw4KtSqZT3/v17N19f32fW1tb5QUFBCaplP1QRnE0ikagemi1AthNdgToyQ0NDb4aEhNzj&#10;crky1WcJGZhDhw69JJVKeWlpaV3gQM9msxVU6nH+W1hUVGQRERFxxcnJKTMoKCgBtEPJ93Ps2LGn&#10;VM9J169fD2vfvv1nKtf+4uJicz09vdru3bu/UO14W19fL+rRo8dTsrMJx3EsOzvb/tatWz/99ddf&#10;vahqACCVSnmZmZlOBEEgFxeXjN69ez+CsbpkyZItGIbhr1696grNnyZMmHBC3Rk1ICDgcVhY2HXa&#10;B4mmOG7cuN8NDQ0r1ZWWVVRUGIlEonpVZxMdbGlp4ZuampZ6eHikqBtEHz586IAQInbv3j2XTjsh&#10;Xdrb2/ul6oBSKpWs6dOnH1Q94FPJnJwcOy6XKyM7kRISEoJYLJaye/fuL8DZBGmTffv2vQuH4Orq&#10;an1NRV7UvXygXUDeWOI4joHuTUBAwGNwNoEmgrp25idOnJiAECKoiHDI5XLOsGHDLmAYhp84cWIC&#10;efzCAT4uLi7q4cOHfdavX7+CCkfoxYsXI9lstmLu3Lm7YRLEcRzT1tZuhEn86dOnPbS1tRtBTB+8&#10;8WQ9nHv37oVQpXUEB0kdHZ2GrVu3Lt6yZcsSgUAg8fX1fQZjFEThZ82atY9qvYi2WFNTIxYKhU0D&#10;Bw68oW6jC/pcqhozVBLHcQy6j6mzkzxWyVoidPDDhw8dLC0tCy0sLIpAEyovL8+mffv2n52cnDLV&#10;CUECIQL++vVrL3Nz82IvL6/Xmh4nHz9+dDY3Ny82NDSsVDff3Lx5M7StCCG0Qf+e4pXHjx+fiGEY&#10;3rVr11dfi/BBCr2qwzM9Pd2VIFq7ZKoTXNc0P3365FBSUmI2bNiwCwghYufOnfPhs8bGRm0/P78k&#10;Og9FoBulpaXVvH379oWHDx+eamRkVOHk5JQJB0h45oMGDfrjaxmhq1atWsPhcOSaLPMeOnToJVdX&#10;1/RPnz45SCQSwa5du+ax2WwFuTQanI6zZs3ap+nD+ufPn9urOmWlUilv165d8yIiIq7MnTt395Mn&#10;T3pCmRmUU5L3BKB7CQE8qvnzzz//pqurW5eSkuKB4zj26NGj3iYmJmVOTk6Z0PDh7Nmzo9hstiIw&#10;MPABXbqWzc3NWlpaWs3Tpk07VFFRYZScnOzZoUOHDyKRqP758+c+BNG6NsybN28XQohYuXLlWjrs&#10;JIhWjRihUNgE68/Lly+9HRwcPhkZGVVAB8TU1FR3fX39akdHxywqSs7/p3ufyMjIi9bW1vnkd/3U&#10;qVNjWSyWMiIi4oqm91Dv3793W7t27UryuyuRSARr1qxZFRQUlDBp0qRjd+/e7SuTybgNDQ06/v7+&#10;iWKxuAacyHCQ53K5Mk0FQP8nhOeLECLu3r3bV/Xz2NjYaJB+aGlp4Tc0NOhkZmY6UZXF+m9iQUGB&#10;laOjY5ZAIJD079//NnS/7dKlSxrsoeB+Tps27ZC6PSHVNoM0io+Pz3NVe+rq6nR9fHyek51NdDAm&#10;JmaTu7t7qkKhYB87dmzS0KFDLzU3N2slJCQEIdTaSZIgWudVuOeBgYEPVAOeEyZMOMHn81toHyjf&#10;gzU1NeKdO3fOj4mJ2fTy5UtvHMext2/fdoKMFnXdLvz8/JIMDAyqjI2Ny6kUVXv79m2ny5cvD3n1&#10;6lVX2CDHx8ePRAgREBlQ/Y5YLK6hY3FUfQngBVFXzqVUKlnTpk07hNA/rVipJGSCkA9oL1686A5R&#10;Lh8fn+eqzqZ+/frd0WTGhUQiEURGRl5UXYDT09NdEUIElEcQROvBCaFWkVgOhyPv3bv3I9i4xcbG&#10;RmMYhpO1xUCgDcMwXBMllOnp6a7Tpk071Ldv37uQbiyTybjgbDp58uR4+Nnm5mat0NDQmxBJ1tXV&#10;raMqmgVaS2RnU0hIyD0OhyPfv3//TF1d3brOnTu/IZcaTJgw4YSBgUEV1WOUIFrLC9hstoKsWbZv&#10;375ZCCGiR48eT2GugndNVSCSKiYkJARNnDjx+MKFC7eDODKkIi9cuHC7uoOaqp4EVaytrdWDTRhZ&#10;lwOi1+SfhZJVcnkSXfz8+XP79u3bfzYzMysBYeIvX760s7GxybOzs8tRV8p14MCBGRiG4UKhsAnD&#10;MNzT0zNZEyL7CQkJQb/++uvqZ8+e+UI20KdPnxysrKwKdHV169RlgEDjhe3bty+EazU1NWI3N7f3&#10;miifgjm/W7duf7flbIJMFvIeYN++fbMwDMOp7CxJEK2OmUGDBv2xYsWK9WCPQqFgT5w48ThC/6do&#10;urroJpWESDD5d4PourOz80dwNMAz79+//211jqTXr197GRgYVOnp6dVqojSpqqrKYPPmzUv9/f0T&#10;yV37CKK1vFJVhw+Ed8nrhSYITi1yZzlwKhobG5ez2WwFHIiys7PtyfsncuOE3bt3z6Wq9BDY2Nio&#10;vWLFivWTJk06tnjx4q3kz9LT012NjY3LO3fu/AayCS9cuDCMw+HIAwICHlPZWY4gWgMc+/fvn8nl&#10;cmXkvXN5ebmxm5vbe11d3ToQ+MVxHJs9e/Ze1XtMBXEcx3bs2LFg4cKF20NDQ2+SP4PSabKz6fXr&#10;115isbjG2dn5o6Z1WMeNG/c7ZC8QROu+uXPnzm/Onj07ihzA+PjxozObzVaoBr1BgmDIkCGXNels&#10;gncXJFHkcjkHnOFdunRJ09bWbgRZkYyMDBdwNhkYGFRBlzk4yGtrazfS6biB52tqaloKWc1kwv5v&#10;wIABf9KlxfYjMTEx0V9dhr+7u3uqnZ1dDmQE4jiOXb58eYi2tnajlZVVAWSqw/2kUsZFleR3AxII&#10;li1btlHVntraWr3u3bu/oNPZ9Pbt205sNluxf//+mSCYTxAECg4Ovm9paVlIHpNTp049HBwcfN/N&#10;ze09zF8E0Sq3gWEY7uTklEn7APrfsq6uTrdLly5p5JTpSZMmHVMqlSwoK+jfv/9t1QkwKCgoYeXK&#10;lWtVNTE0SYhQAYVCYdOmTZticBzHoEwqIiLiCnnDlp6e7spisZRUlvZUVVUZDB8+/Lyurm6di4tL&#10;Blm/CLSD1JVzKZVKVnR0dKw6UVZNEw7rcDiTSCSCjh07vnN3d0+9fft2fx6PJyU7my5fvjwkICDg&#10;sSZryPPy8mxAB0Imk3Fv3LgxUCKRCJqbm7X09fWrhwwZcpkgWrMbtLW1GyMiIq4QxD8ZLT179nwC&#10;Kd3v3793U73X69evX6G6uf4efP36tZeenl4tl8uVQXr3qlWr1uA4jslkMm5kZORFDMNw8u+WSqW8&#10;lStXro2IiLhCbhusaUKXK4T+6S7z+fPn9sbGxuUIIaJjx47vVNPid+/ePdfIyKiC6jFKEK1OsMDA&#10;wAfkaxMmTDhhY2OTx2KxlL17934Ejm8Y05MnTz5KpY1HjhyZQp6ndHR0Gh48eBCI4zg2f/78nQi1&#10;CmeSN6EZGRkuCCFi3759s6iys7a2Vm/AgAF/IoQILpcrW7169a9KpZKF4zi2fPnyDQi1tgBW52wK&#10;Dw+/RmW2SE1NjVjd7yssLLTs0KHDBxMTkzIQ/czJybGzsrIqsLGxySMLMBJE6+Z606ZNMSNHjoxf&#10;sGDBju8tso3jOPbLL7+sIz9/EPcH22xtbXONjIwq1JXrpaSkeKhmV8XFxUX9/PPPv2ki6wrGKrlE&#10;mkxwjoIzDuYKGxubPCozmXbt2jWPrAdmYmJSlpKS4kEQrXP53LlzdyOEiF9//XU1jFc4FAUGBj6g&#10;enM8atSos506dXpLHhfjx48/aWVlVSAUCps6duz4Dpz3UJLev3//2+oixnPmzNmjqu31vfj8+XMf&#10;bW3tRgzDcHVt6cnCxS0tLXxwRHft2vWVJgOMZKfGtm3bFkHTl927d89VKpWslpYW/smTJ8cLBAKJ&#10;jY1NXm5uri3Z2UTuMgzZd1SxpKTEzMnJKROyhFQ/By0hHx+f5+BYunLlSoSbm9t7cEBSxbFjx57i&#10;8XhSDMNwVUdnWVmZiaura7qurm4dlFDhOI5Nnz79IJUNfwiiNZPZ19f3GTgXVX93YWGhpb29fTbZ&#10;2fT33393s7S0LHz16lVXTdrm5eX12tzcvDgzM9Pp1atXXQ8cODDDz88vCSFEeHl5vSYHOKdOnXrY&#10;1NS0VDV77dSpU2PbKp/5XiRnpa1du3blmzdvOiP0T6dDpVLJunjxYqS+vn61mZlZSVZWlmNjY6O2&#10;v79/orGxcTm8R7W1tXpUCr/fv38/ODAw8AHoV5WVlZnA89XV1a2ztrbOV1e+dezYsUm9evX6i2rn&#10;7Y/Gly9feiOECFWZDJlMxoU9nup3njx50lMkEtXb2Njkwf4fdOXIenhUMD4+fqStrW0um81WLF68&#10;eCu8IxBEUJdhC53Rw8PDr9F13xcsWLDDwMCgiuyQtbe3zwaBb4JofSe9vLxeq9v3S6VS3i+//LLu&#10;/fv3brQPov8td+zYsYDL5cr2798/88uXL+0WLVq0jZwmB11bevbs+eTixYuRb9686Txnzpw9CCEC&#10;aripIDi9JkyYcCIrK8sxISEhKCQk5B45QwAOlvb29tmLFi3atmnTphhTU9NSGxubPKiL1zSrqqoM&#10;PDw8Uvh8fstPP/10q3379p+5XK6MXBv8Le0gOpiXl2ejo6PTAGVd06ZNO8RisZTgSIRa0s6dO7+B&#10;6I0mNhr5+fnW5A3siRMnJmAYhnfr1u1vsh7HvXv3QsAp1qtXr79MTEzKYEKUyWRcfX39ahaLpTQz&#10;MyuhSqSWIFqja2KxuMbV1TW9qKjIQi6Xc+AQRHY2DR069BKGYfipU6fG0vG8cRzHYmNjow0NDSvJ&#10;h+Lo6OhYHMexN2/edNbX16+2srIqgAM8QbRu6Ozs7HKCgoIS6LC7X79+dxwcHD5BhP3WrVs/YRiG&#10;x8fHjzx//vxwhFq7S0J0du/evbOprMvHcRwzMjKqCAkJuVdcXGz+7t27jt7e3i+1tLSaoR0wbPZ6&#10;9uz5ZMeOHQtOnDgxwdraOt/c3LyYqi6Y9fX1Ih8fn+d8Pr9l+vTpBwcPHnwVoX8EvXEcx2JiYjZB&#10;lqC6aBiVz3358uUbWCyWUl3JXnl5ubGLi0uGkZFRBZSlffr0ycHCwqLI398/kUo7QdB348aNyx49&#10;etQbHHZTpkw5Ao6i3NxcWzs7uxwrK6sCKuamb0XJwTFPLpEGwlqVk5NjB1FNKgXqCaJVywSCSDk5&#10;OXbJycmelpaWhebm5sUQzSaXfc6aNWvfunXrfpk6derhoqIiC6rFPwmCQFFRUXEGBgZV8LvPnj07&#10;CtavpKQkPz6f3+Lh4ZFCDtyotpKmio8fPw4QCASS9u3bf4ZDHJnQ0ZPsbKKizIvsbIqKiorT1tZu&#10;VJ13bty4MZDL5crs7OxySktLTckyBOTGK1SzsLDQ0sHB4ZNYLK6BjFYy09LSuhgYGFQFBgY+gOg2&#10;VWLaZLa0tPChK7O6A2Rpaalphw4dPujp6dVCAEypVLLosLW2tlbP29v7ZVsl5gUFBVZ2dnY5ZGcT&#10;FdksENgwNzcvFovFNYMHD76K4zh269atn0DOITQ09Oa7d+86FhYWWgoEAgk5+5JKkoNdkZGRF9U1&#10;esjOzra3sLAosrKyKigsLLQEMXAzM7MSKFOnio8fPw5gs9kKGxubvLFjx54yNTUttbe3z4YzyPPn&#10;z31EIlG9nZ1djroqgB/lfEUnoREOQv8I+sNn+vr61eqc4QTR6mxisVhKshbSxYsXIzWpZ6nKrVu3&#10;LkYIEX379r0LWlsQECcIAm3fvn3h15xNmiw3J1Mul3OmT59+EKpXCKI10GVubl48ffr0g3Bt+vTp&#10;B2EfW1tbq7do0aJtbDZb8a0KFtoH0f+G165dCx8zZszppUuXbiYPSjgYw6Hz+PHjE+3s7HLIB1Kq&#10;RRa7dev2t7u7eyo5qvvixYvuLBZL6eLikgG6Frdu3frJy8vrtVAobEIIEa6urumaiLy25biKjIy8&#10;KBQKm6C0p7GxUdvX1/cZj8eTkkWIwSk2fvz4k3RMhk1NTcKUlBQP8oEB/iYoTYuJidkEn0Har4WF&#10;RZGfn1+SJlJ8GxoadGxtbXMDAwMfkJ1NEyZMOAEORNXfW1lZaagawcRxHDM2Ni4/c+bMaE1pyezd&#10;u3e2uiy5nTt3zkcIEeQIy9u3bzvBe0N2Ng0ZMuQyi8VS0uFsevr0aQ94x5ubm7XKy8uNN2/evFQo&#10;FDbNnj17L47j2NOnT3sIBAIJn89v6d+//+0BAwb8aWNjk6evr19N5WJD5s2bN0NBlDwvL89GX1+/&#10;OiIi4gosMuHh4dcQQkRwcPB90JegihkZGS7Q+pscmYbMCrKzad++fbNAIBohRFhZWRVo4p62lXG4&#10;cOHC7VwuV0bWOFi8ePFWhMbDEK4AACAASURBVBAxc+bM/eBsgo5Dq1atWkPH8wbCgYjL5crUibl/&#10;+fKlnVgsrtHX16+GsrTMzEwnKoUqGxsbtTkcjly1fTJE4seMGXMaDmigjeDg4PBJk87FI0eOTPmf&#10;lAeChqCqs+n+/fvBCLWKq8I4Vc0S0zR9fHye+/r6PiNvJKE7J2SzEETrvL9kyZIt8E5ZW1vnUxnN&#10;jo+PHwm/7/Xr116dOnV6W1RUZFFWVmZiYGBQFRwcfB/WemgAAhnDVN5PmUzGTUtL60LOVH3w4EGg&#10;lpZWc48ePZ6qcyJBabpqJ2JNk+xsQggR6sp1kpKS/Hg8nhQ6+0CDle/dqfFb9zQxMdEfSowIojVo&#10;Zmdnl2NtbZ0PpSlkJicne4rF4pqxY8eeovKeFhQUWKWlpXWpqqoywHEck0qlvCFDhlxWLVUElpSU&#10;mDk7O3/U09OrVVempMlnn56e7lpeXm4M735NTY24a9eurwQCgQRK+sgEnT5HR8csKp1h586dGwFj&#10;lKzBp1QqWfHx8SMdHR2zWCyWcsKECSemT59+UCwW19DhAIf7umDBgh1gr7oOjKmpqe58Pr9lypQp&#10;RwiidW3r16/fnfj4+JFU2SmRSATW1tb5Li4uGTBXZWdn2+vr61dbWFgUwTr05MmTntra2o0dOnT4&#10;QHVG4L+FOI5j0dHRsRA4hOsBAQGPra2t89vaJ4aGht60s7PL0aRtbWVqQ8dVOIcqlUoW7FEXL168&#10;VbXb4MyZM/fTVdb35s2bzpBxPWLEiHMwXs+ePTsKwzAc9qRlZWUmLi4uGWRfyp49e+Z86/+nfQD9&#10;3zI1NdUdIUQYGBhULV++fENbg5KsJ1JfXy9KT093paMbgp+fX1Lfvn3vwr+hRrdDhw4fSkpKzMrK&#10;ykzIBxAcx7Hq6mp9TQy8nJwcOz09vVp1zjaRSFRPrsvHcRzz9fV9xmazFao1o1Bn2pZHWVP8448/&#10;BpE7zPj7+yeS03tPnjw5HiFEpKamusO1x48fBxgYGFTV1tbqabJcDjzU4GySy+UcLy+v14GBgQ8w&#10;DMOHDx9+nryBqK2t1WOz2QpyeRREOUED4XsTDl8I/b+FRpctW7aRx+NJwUaFQsH28/NL6tChwwfY&#10;MJOdTREREVfs7e2zqRbV27Zt2yI2m61Q1TRLTEz0JzubMjIyXKKjo2P79Onz0MHB4ZO/v38iVe1h&#10;6+vrRRMmTDjh6emZPGzYsAsQbYcoxdy5c3dzOBw5eXOxadOmGA8PjxRDQ8NKqg9wS5Ys2cLn81s4&#10;HI5cVYQU6sbB2QTXa2pqxBkZGS6a2BR//PjR2cTEpExd9NfHx+f5wIEDb5CvDR069JKenl6tqrMJ&#10;Du9Up0yrUiqV8gYNGvQHn89vUSeMvXr16l8RQoSenl4tHV2woLyHvBn/66+/eiHUqh8IZXQQZS8q&#10;KrJwdnb+uH79+hWasuns2bOjWCyW0sPDI+VbziYoi/Pz80uCeUEqlfJgTFhaWhZSedAEtmvX7svo&#10;0aPPwL+LioosdHV168LCwq7r6enVkqPZOI5jhw4dmrZ27dqVVO5TCgsLLUUiUb2fn18SOJvgHq5b&#10;t+4XhBBBdjYcO3ZsUqdOnd7a2trmUtXCniBaNaGsrKwKEEKEtrZ2I1ln6969eyF8Pr+FrG9I5pUr&#10;VyKobGUNpTpkZ1NbmSDTpk07JBaLa+DfZF0MTTMrK8vR2to6H/YEc+bM2QMOxdzcXNt27dp9sbCw&#10;KCLr+ACTk5M9qXTcHjt2bBKfz28BW729vV9++PChg0wm4w4fPvw8lCeqfq+4uNg8JiZmE1VB0Zqa&#10;GnFAQMBjsFNHR6chNjY2Gvb1Hh4eKbq6unXqgkm5ubm26pxQmuSaNWtWde/e/YWlpWWhuoxPmUzG&#10;PXTo0DRLS8tCHo8nVT3wU0UI4JKdTW1l/s2aNWuf6jtFpa1JSUl+CCHiyZMnPeEaSKHweDwpOciQ&#10;lJTkJxQKmzp16vSWEf1WTxzHMSgtBic8nGUGDRr0h7o96IIFC3aoy3r7XmxpaeH369fvzuHDh6eq&#10;fjZr1qx9xsbG5eQ5Bxo4IdTaFRU+g4obOp1N0dHRsWw2W2FpaVloZGRUER8fPxLHcSwwMPCBr6/v&#10;M3CoVVZWGq5bt+6XRYsWbSNnQH2NtA+e/w0hiuns7PxRNcUUx3Fs5syZ+xFSLwpLNUeNGnXWwsKi&#10;SCqV8pKTkz319fWrnZ2dP0IWztChQy/p6Og0UBHBJN8bclYLjuMYl8uVgaI8QfzjTLp+/XpYW5lN&#10;VLZbLy0tNeXz+S3h4eHX7t6923fv3r2zQaNr7969swmCQM+ePfOFNEuC+KdNM2giaZqgxRUUFJTQ&#10;1NQkrK+vF+E4jkH55MiRI+PJk+KYMWNOg8Nu+fLlGwQCgYTcFe17s6GhQcfMzKwEPNjkToG3b9/u&#10;jxAizp07N4Ig/jlk3LhxYyCO4xikqS9cuHC7XC7nyGQyLhWdUVS5ZcuWJaqZN8Bnz575CoXCJiq6&#10;C7VFqF2GLAoOhyN3dHTMIovVh4WFXXdycsokf2/48OHnydEOKqlUKlkgTKxuEwmp/6rOJk0RusSx&#10;WCylaiTS29v7Zbdu3f6G+wSlPXFxcVFQ/qVaRkel+Hd2drb9wIEDb3h7e78cOnTopZMnT46H6Pvg&#10;wYOvCoXCJlWB3+PHj0/s3bv3o8jIyItUlUqTKZFIBGKxuGbYsGEXCKK1pM/a2jrfx8fnuVwu50A0&#10;LjQ09CY4SxsaGnQ0MVZBHJ0g/tHZ8fT0TP6W8x06zJCdigsWLNhhYWFRpC4rgwoOHDjwho6OTkN1&#10;dbW+XC7nhIaG3hQKhU25ubm2EHm3srIqSExM9KfatsrKSsPIyMiLIpGoHg6Q/v7+iWRHzfjx40+K&#10;xeIa8nOeMWPGgQkTJpyg0tYrV65EsNlshbOz88ddu3bNGzVq1FnVLBbQY6RDmJrM1NRUdw6HIwcn&#10;LDib2Gy24v79+8GqPw/7LE0Fl9oilMjZ2trmHjt2bNJvv/32s2q3vs+fP7eH0miqS4/IhE6TS5Ys&#10;2XL27NlR0dHRsQKBQGJiYlL26dMnB7lczhk9evQZhBBBblZCNaurq/Uha2nVqlVrli9fvqF79+4v&#10;yGtSZWWlYZcuXdJEIlH9s2fPfOmyFYjjONbc3KyVlZXlaGFhUWRtbZ2vrpJCIpEItm7dutjAwKCK&#10;XFJDBa9evTrYwsKiCKQQcBzHFi5cuJ3FYinVyQvAfpuuzKsbN24MRAgRMK8rlUqWn59fkpmZWcmz&#10;Z898jYyMKuzs7HJg//zo0aPerq6u6V/rOPv/V6anp7sGBwffNzQ0rIRzCyRKQOOK8PDwa+QkAhzH&#10;sX79+t0xMjKq0NR+WiqV8iIiIq4ghIhDhw5NI38WFRUVZ2pqWgpnvby8PBsTE5Oy4cOHnwcdzJEj&#10;R8aDs2nNmjWrZsyYcYCqvb9cLueQA/V1dXW6lpaWhUuWLNkCDr3w8PBrDx48CORyubK4uLio/9vf&#10;RfsA+v9KiUQiIA8mWHzUdT0h17tT3WVClZcvXx4COg36+vrVTk5OmeTDxIMHDwIRQgRV5TKQno3Q&#10;/9kpauzYsac8PT2TlUolKzU11Z3H40lHjRp1liBa0+YEAoGEy+XKDhw4MIPq1uulpaWmly5dGmpq&#10;alpKLkEjv+ygkg+lEp07d35jaWlZqKOj0wDiq1QQHCHBwcH3yeMSxGvJzqbm5mYtcOAg1NppQtO1&#10;uUeOHJmio6PTAFE3civmq1evDlYoFGwoN5w4ceJx+OzevXsh0DFn0KBBf9DlyCkqKrLgcDhyddFL&#10;gvinjIouZ1N5ebkxQq3i2EqlkvXkyZOeWlpazfb29tmwkYAyxfj4+JG5ubm2R48encxisZRUiukr&#10;lUpWfn6+NbzLCoWCPX78+JMIISI2NjZa9edBpFBLS6uZCtF3srMJnJ8E0RoZcnNze19VVWWQnZ1t&#10;r6Oj0xAUFJQAjiXQwoiIiLhClW4UMCMjw8XMzKxEW1u70d3dPVUgEEgQQsTw4cPPS6VSHsxXIpGo&#10;HkpjGxsbtb29vV9SfXjPzc21JQdpTpw4MQE27eHh4dfYbLbi9evXXvAsDAwMqhBqFbTVlDMMRDuP&#10;HTs2Ca6Bs8nLy+v11w7jOI5jAwcOvKGrq1sHkeGWlhY+lTp3qszKynKEyN+ePXvmIIQI0BIkiNY1&#10;FyFEsNlsBdUH5KCgoAQMw/CYmJhNhw4dmjZx4sTjLBZLGRAQ8BicTVBWExMTsykjI8MlLi4uisPh&#10;yM+ePTuKKjtxHMdMTEzKHB0dsyC4gOM4BjqX5D0MZASTs7OoplKpZE2ZMuUI+UAEziaRSFSvOneS&#10;tcSotDMyMvKigYFBFTkrCbTCwsPDr8E+Kzs7297KyqrAzMyshI6y84aGBh2BQCAhZwYSxD/6bP36&#10;9btDEK3rV1RUVByLxVJSmWlHJgTnyBqw5AYVY8aMOS2TybgVFRVGHTt2fCcSieqpbEpEvnfOzs4f&#10;xWJxzfr161fAHiAzM9PJ3Ny82MbGJq+t0u26ujpdqiUzMjMznaytrfPJWoag38NmsxVbtmxZQt7r&#10;QcdRTXRlbou1tbV6UMpXX18vsrW1zYWqAZAbAS07OBO6uLhkQLMfOrTDfnRWVVUZmJiYlJmampYm&#10;JCQEHT9+fGLPnj2fkM8ta9asWQVZyzExMZtOnDgxYdasWfsQQsTRo0cna9K+tpxNd+/e7YthGJ6Y&#10;mOivUCjYPj4+z3V0dBpKSkrMlEolC85eI0eOjIe1lqqzCo7j2Ij/h73vDIvqarveZyowMLSh945U&#10;QSkCojTBEoPYsWOPvbdYYjTGXmKMJnaDBXusUbCCipUiUgRBBaT3MvWc7wfXfWU/5x0S84Q5mO/x&#10;x/rhzADbM/vss/e6173W8OEnXVxcsvC15/z589E8Hk/y6tWrLnfu3Onl4OCQp62tXWdnZ5dvZGRU&#10;9t+Gz3T6JPpYtLa2qo0aNepXDocj09TUbMTZtWPHjo1msViK8PDwm/QkEYVCwZo+ffqehISEoUyN&#10;de/evVONjIzKDAwMKry9vZ+tWrXqm6amJgFsKEUiUSVdBXL37t1ghBCFV3JVDTzlBFQttbW1OjDp&#10;+/Tp87uRkVEZvrHv27fvVUtLy7dcLleKp9F1JCorK0X3798Pwic1SZJEQEBAio2NzRt6dZWi/vNm&#10;v379eqREIuHNnj17p4eHR3pQUND9zniQQ+9tRETEDZw4AiXeyJEjj8tkMk5zc7NGc3Ozxvv3783f&#10;vXtnwcRiI5fL2W5ubpmzZs3aBb5AO3bsmIN/Bg5FuGT+5s2b4dbW1oW3b9/uzaR/TH19vbC8vNwQ&#10;vzYTJkw4yOfzxbdv3+5N/3xSUlKohoZGM4/Hk9ArDaqEQqFgPX/+3CsjI8NdS0urAR9vYmJimLq6&#10;eguQTS0tLeohISG38H5nJtVMR48eHaOjo1OLUJu3DXyfsFnHVYI4amtrdRYtWrSJqdjd1tZWtb59&#10;+15ls9lyWMehAktRFJo+ffoedXX1FrzVaOnSpRu6dOnySigU1jOpZJLL5WxLS8u3xsbGH+DQKJVK&#10;uRs2bFiKUFsCanNzs4ZEIuHBRiMgICDF0dExl8fjSZhStZAkSUAoBjw78fW2ublZgyAIcubMmT/g&#10;P2dra1vwzTffrFKW8NURgMKRMgUSxGj/FdkE6xaTqYL4+AMCAlLCw8Nvjh8//lB8fHwsXhTx9/d/&#10;2LVr1xf4PT516tS9M2bM2L127dqVTCpagAzHFa0U9cfaCS1ocrmcDUoRANMS/5qaGl0oJMFrxcXF&#10;Zpqamo3QSod7RVy4cOFLDocjU6Uy+K+gUChY4M8I1xjIJnV19ZaYmJizFy5c+HLz5s0LNTU1GwcM&#10;GHCJ6aKIlZVVEa5MaWpqEnh6eqY5OTnlADkOh18IKOjWrdtTpscpFov5dPXaw4cP/TU1NRtdXFyy&#10;ysvLDUtLS03evHljo1AoWBMnTtzP4/EkqiyGXLx4caCyvQcks9FfJ0mSwAtgFPVHMp6+vn6VKi0d&#10;6ACT4q5du74ADz483CcnJ8fJ2Nj4g5WVVRHsCz4FpU1RUZGVvb39az09vWooHOPX1cfH5/Hy5cvX&#10;w/4FPJqYwsiRI497eHikA9kEZ6mGhgYtgUDQhBdtW1pa1KH9087OLp9pNeO/BefOnRuEEKJwexSS&#10;JAnoHNm9e/cMkiSJzZs3L4S0acCCBQu2MDFG/Py5d+/eqfA6EIhHjx4dQ2/rjY+Pj9XS0mrgcDgy&#10;Jj1E3717Z+Hi4pJlY2Pzxt3dPYMgCPKrr776EfZ/MTExZwMCAlIUCgWrpaVFfenSpRtAXABdQn8X&#10;nT6JPgb19fXCXr163QHjQTMzs2KE/kjwoqi2qhubzZZ3tmQaJNARERE3VqxYsQ4qbt27d39SVVWl&#10;D3LvWbNm7YIvNjc319HMzKzY1ta2QBUm1X8GhULBmjx58s8IIWrr1q3z8fe0tbXr6Bs1T0/PtKNH&#10;j45RlkTyT1FeXm745ZdfXmCxWAqo8A4fPvwk+CpAyyFCiMKTxACtra1q9vb2r318fB539pwFfP/9&#10;90sQaksdwA/mQDb16dPn94iIiBuenp5pTPpHUBSFrl+/Hsnj8SQ5OTlOoKjCF8IjR46MhbY5mCuD&#10;Bw8+M2TIkNNMjnPbtm3zOByODCFE8fl8cWRk5PU3b97YFBcXm1laWr7V1NRspMdnQ897VlaWC1NV&#10;oqamJkFYWFgijJPFYinorX23b9/uraGh0QxkU3Nzs8aePXumf/vtt1+fPHlyOFMbeJCVBwQEpMya&#10;NWuXoaFhOe7DIZfL2WPGjDlKX2c7C62trWpRUVHX2Gy2nG6QHxgYmOzh4ZGOvzZo0KBzS5Ys+Z5p&#10;7zAIIlDWsw9rAYQRNDU1CWbPnr3T3Nz8vZWVVRGTKajgbRAcHHwX/OOioqKuwfVqaGjQQghRc+fO&#10;3Y7/3wiCIFWlDoKETojaVvYZSBDr3r37k/Y25pA0y3RxAeKKu3Tp8srf3/+hh4dHOihUQaIeHh5+&#10;08TEpBSeBVVVVfomJialuNcQU4CQh6NHj46hv3fnzp1eAoGgKSQk5BZ4DcbHx8du2bJlwalTp4Yx&#10;rWZubm7W4PF4Ejg4yGQyTnBw8F11dfWWd+/eWYA/z/r165fD2K5cudKPSZ+rzMxMN/r6LZfL2VBg&#10;hEIO7tmkr69fZWVlVTRr1qxdTCUM4QDfQrhmM2fO/IEgCPL58+deMJ/HjRt3GFe7MKloysvLc4Br&#10;amhoWA6k2JMnT7oLhcJ6FxeXrLKyMiOpVMq1sbF5A3sTMLFW5bN//fr1ywUCQVNKSkoASZIEEOOg&#10;CGuv+j9x4sT9bDZbDkqbDx8+GOOhFqrG77//3gchRMXFxR2A7xW8RcePH38IyKbs7GxnY2PjD2Zm&#10;ZsWjRo36VVm7t6qB+6wCSktLTVxdXV/q6OjUApGIezEaGhqW9+zZ896mTZsWMaW6evbsmfesWbN2&#10;QYukp6dnGu61lJycHIgQos6fPx8NrxUUFNgi1BYQ8NmXqX0cOHAgDqH/9AgE/PTTT9NYLJbil19+&#10;mURRbfd9SUmJaWpqqm9ubq4jk4R4e2QTRbX5NbHZbDl+vt+9e/eMkJCQW2/fvrVkcpzr1q1bgRCi&#10;BgwYcKmhoUFrx44dc4RCYb2pqWnJuXPnBhUXF5sJhcJ6vKPhxYsXXUNDQ5OePHnS/b/5m50+iXBk&#10;ZWW5KNvAjB49+phAIGiCRaWxsVEzICAgBVpT4HNnzpwZzOFwZIGBgclMH9opqq3qxuVypQMHDryI&#10;L3CQMAPtUnCAA3UTpKG1t7lWNXCZN95C5ePj89jCwuIdmBgD8aAKKWp5ebmhm5tbJlynzZs3L5wy&#10;Zco+unIKTNR79ep1R5miAjyOOtuTCweoGSIjI6/jY/7ll18mAVMcFxd3QBVjPnv2bMyf+SpERkZe&#10;Hz58+Ek8JhgWmNraWh0zM7NioVBYP2/evG19+vT5ncViKZRV8VQF2OzGxMScTUpKCv3++++XqKmp&#10;tero6NTevn279/v3783d3d0zEELU6NGjj/3yyy+TLl68ONDCwuKdt7f3Mya/59WrV6/hcrlS8C/h&#10;crnSkSNHHqevaffu3eupqanZiLfRMYnCwkJrDocjo7dGaGhoNJuZmRVDGwV+SGJSFdYeWltb1SIj&#10;I6+z2Ww5rlKaM2fODhaLpQDz9ISEhKEsFkuhKsXlnwFSJOkm+wDwEFKVIuhj8fXXX3+LHzBv3rwZ&#10;rq6u3oJ7s3zxxRe/cTgc2Y4dO+ZcuHDhS1tb24KAgIAUVYzn8OHD4wiCID8mgvrIkSNjgWyiJw7l&#10;5eU5mJiYlGpoaDT/tzLv/wb5+fl2CCFq6NChCfizH8zMBw8efEYmk3GgwBAYGJi8a9euWe7u7hkG&#10;BgYVnVEck8vlbFNT0xJIO6MDNvj0FFWmoFAoWGKxmA/Xc+HChZvBAmHt2rUr8XWpvr5eKBAImuA5&#10;y7RvYGlpqYmGhkbz1KlT99LXe5lMxgEfRlCIAtnE4/EkTJppt7S0qI8aNepXMMVPSEgYunDhws2Q&#10;OofQf/rzQbz9kCFDTjNpPUBRbcp2PT296osXLw6kqDbPEw6HI/v5558n6+rq1nTp0uUVXsiJi4s7&#10;oK6u3sLU+MrKyoycnZ2zhUJhfVxc3AFNTc3G0tJSk9OnTw/5s+r/jRs3IhBCFNNhH4C5c+du19fX&#10;r8IPvQcOHIiDAi9ONuXk5DhBYne3bt2eMnmuunDhwpf0NmNAVVWVfteuXV/ghupANnE4HBmTLagp&#10;KSkBPB5P4uHhkT5lypR94eHhN0EtBgEWNTU1uiwWS9GvX78rCoWC1djYqDl06NAEVT1P/+2QyWQc&#10;OA+9fv3aniAIsr1060WLFm0iCILsTF82AE424QVaIHLBz7iurk7bzs4un0klk1wuZ0+dOnXv5MmT&#10;f7azs8vHn1MfPnwwBl5i0KBB51atWvWNQCBo6qiiYqdPKEBJSYmpQCBomjRp0i/0B7WJiUnptGnT&#10;foJ/4735yiTTXC5Xiie8MQVgqPEJn56e7qGvr19lb2//uri42Ky5uVlDLBbzb9y4EbFkyZLvx4wZ&#10;c3T69Ol7mFoY6+vrhStXrlw7fvz4Q6tWrfrm4sWLA0mSJEBujBCitm/fPpei2h6IXC5XamhoWN69&#10;e/cnBEGQM2bM2K2KcUVGRl5H6P8mQykjtZ48edJdW1u7rl+/flfoigXYyAM59qkAUgWioqKu4WRT&#10;fn6+3YMHD3qogmQCPygOhyObN2/eNmUKgIyMDHc2my1/9OiRn1gs5vfv3/8yviHOy8tzcHR0zEUI&#10;Uerq6i3Kqt+qAvhy9OjR4wG+KUpISBiKEKKsrKyKFAoFq76+XgiECMDMzKyYqdY+kiSJ3Nxcx7Cw&#10;sEScYDhz5sxgSBSkr2kpKSkBWlpaDW5ubplMex2cOXNmMEKIwhO4UlJSAhBqSzyzsLB4h5NN0DaD&#10;J06qGk1NTYK4uLgDQqGw3s7OLh/MwIFs4nA4MvDg+PDhg7G9vf1rIO4RavPB6CxDdT6fL8ZJHPpc&#10;sba2Luzbt+9VpsdGkiRx/PjxkVu3bp0fGxsbT2+Lu3HjRgSPx5MA2VRbW6vj4OCQB/eUjY3NG1Uc&#10;4IE4MjIyKlOmlpBKpdy1a9euxA2q4WcsLS3fHjt2bHRRUZHVmTNnBoPaWdW+DHSA8asyj0Xw3xk3&#10;btxhPBEXIUQJhcL61NRUX6bGWVZWZvT69Wt7eAYtWbLkew6HI6MrQinqj9Y6giDI4ODgu0y29jx4&#10;8KAHJKE5Oztn45YCcA9FRUVdw+9xX1/f1BEjRpzw8PBIZ9KXBXDhwoUv2Wy2PC4u7gB9TceV41Dt&#10;JkmSSEpKCmVyjHl5eQ4ikahSWbJY3759r5qampbgz9qJEyfuDwoKuu/v7/8QUvSYAtglwDPy7du3&#10;lrC+Q1oz/vkff/zxKz09vWomx1haWmqir69fhbfDkSRJQEqnMgPd169f2yOEqIMHD05geo5SFIVm&#10;zJixWyQSVYLaC/4PsbGx8XAgHjdu3GGYwy0tLeqPHz/2oSf8qhpSqZQbExNzlsViKZRZn5SWlpqA&#10;/yoorUiSJFTRLkmSJPH1119/q2ytHjJkyGkTE5NSiISnqDZFqK6ubg2elrp48eKNCLWFw+jo6NTy&#10;eDwJk0XbfwvAPwgnYQYPHnzGzMysWJlC9fnz514ItVkAMOkbSFFt7fxxcXEHli5dumHfvn1TWlpa&#10;1OmewRTVRjT6+Pg85nK50piYmLMQrsBkoVkmk3GGDh2awGKxFLiqGsf9+/eDPDw80jU1NRtZLJaC&#10;/oz9b9HpkwoHKD/o/f96enrVeAvXsWPHRoPku3v37k9wFQZFtUmm8UhJVSMlJSXgxYsXXaGPHCJs&#10;gWQC5UJDQ4OWq6vry86K2a6vrxf26NHjAZvNlru4uGRBBTAiIuJGY2OjpkKhYMXFxR3AZd7Xrl2L&#10;8vPze+Tm5pa5dOnSDaqQzMtkMg5UIj/2Zx4/fuyjra1dFxYWlgjpGBAbq6OjU8t0C+LHACSLdLJJ&#10;VZg7d+52aOPS0NBo1tfXr/rxxx+/osvJJ02a9EtQUNB9kiQJMF/GF0m5XM6uqanR7Qxpv66ubs28&#10;efO2wb+zsrJcTExMSvX09KrT0tI86+rqtKGNs6SkxPThw4f+V65c6fdXUegdicTExDA+ny+2trYu&#10;pFfffv3111EEQZDKyKZHjx75MWn8nZWV5VJUVGQFRB2skY2NjZpOTk453t7ez3JycpyMjIzKLCws&#10;3oFUWSaTcTZv3ryQKU8mimprfQPlh42NzRuE/oi0bWlpUe/Tp8/vHA5HBibLxcXFZlOmTNkXHR19&#10;fu3atStV0TKhTMbf2Nioee3ataiEhIShoEoBtcWyZcu+U/Z7wsLCErt27fqCqWsJWLp06QacjO3e&#10;vfsT+nX67bffvuBwODIgmyoqKgyOHz8+Mj4+PlZZwuM/RWJiYhhBECS0udLfh8MGQv83xvrXX38d&#10;Bc8wHMpM7FWF9PR0s4qnVAAAIABJREFUj/LycsPU1FRfhBDVngEx+GHBgamgoMD2xYsXXZlSXUkk&#10;Et7w4cNPwjVycHDIy83NdayurtazsrIqYrPZcnpyU2NjoyZCbf5CHA5HFhcXd4CJsTY1NQkEAkGT&#10;paXl20mTJv2iq6tbg3uyiMViPkEQ5KxZs3bBz4jFYr6WllbD/fv3gzpTzRwfHx9LEASJ+93g15PF&#10;YinYbLYcWj06A7AvtbKyKsIr1i4uLlnh4eE34d8kSRIeHh7pnTlWiIgHNcOzZ8+8hUJhvYWFxTu8&#10;jePBgwc9jI2NPwQHB99lcnzPnj3z5vP5Yjc3t0w2my2H51FLS4t6aGhoEofDkdELNGvWrFmNEKKU&#10;pQ8ygcTExDAulytNTk4OVCgUrLCwsEShUFgP5OzQoUMTQNnA5D5KGaRSKXfIkCGnORyOTFm69a+/&#10;/joKIUQJBIKmO3fu9FLVOBoaGrTAOP3Zs2fe+HteXl7P+/Xrd0XZ3NDT06uGtFSSJImNGzcuDgkJ&#10;uRUVFXWNyXbJfwvkcjn7/v37QeAbC8/8Dx8+GNvY2LxxcXHJopNNZWVlRiwWS7F69eo1jx498mNq&#10;rCAecHNzyzQxMSlFCFGOjo65mZmZbsrIptraWp2IiIgbAoGgKTg4+G5nJAvD/aRsPwWQyWScnTt3&#10;ztbW1q4TCoX1HTHOTp9YdADZNGfOnB2wYViwYMEWGxubNxKJhJeZmemmoaHRPHny5J9hAmppaTUg&#10;1GYUyLR3ABiVQdXFzc0t08LC4t3NmzfDRSJRJd4eQ5IkERIScoseac4URo0a9SuPx5PA4VYqlXLh&#10;ZgkODr7b2tqqhkect5fo1dGQSqVchNqMkOnvSSQS3v79+yf27t37tpmZWXG/fv2ugJdJamqqr1Ao&#10;rEcIUcbGxh+0tbXrNDQ0mnHTuE8NkEjSt2/fq6pWsuCGv8OHDz85YcKEgwRBkK6uri9xP5jS0lIT&#10;gUDQBJsksVjM79u371VlvcZMICcnxwk2wB4eHulffPHFbxTV9uDW19ev0tPTq37x4kVXkiSJ7t27&#10;PxkwYMClzv5egUT88ssvL9APOqAsU0Y2MYXz589HEwRBhoeH32xsbNS0s7PLB1Js/PjxhzgcjgzS&#10;xU6cODEC1EGXLl0aoKqDW3v+SbW1tToEQZAgPZbL5ezZs2fvpJNNERERNzgcjuzChQtfqvr6PXz4&#10;0J8gCHL9+vXL4bWCggJbMCIGxV9sbGz827dvLUGGTL9/5HI529vb+5m7u3sGk9+/WCzm83g8SWxs&#10;bPyrV6+6QHV19OjRx+jrELQe4m10qoJEIuENHDjwIrTs4HNNKpVyIT20vbG8e/fOYvXq1WumTJmy&#10;b/To0ceYJG7B4HPs2LFHYLPbnvlsc3OzBofDkc2ePXsnk987AL7v6dOn71m+fPl6c3Pz95aWlm9L&#10;SkpM37x5Y2Nra1ugrq7esnXr1vn19fXC4uJis0GDBp0TCARNYrGYD+Qp/ZClCoAXIxx8X7161UUk&#10;ElXCuk9Rbb5sGhoazY8fP/YpLCy0HjRo0DlTU9MSpvz4JBIJb8WKFetGjRr16+jRo48dPHhwAtxH&#10;kIQGYR/wMyRJEjo6OrXffffdsjVr1qzujHkASEtL89TT06u2sbF5A4Wa2bNn7+Tz+eLDhw+Py87O&#10;dl62bNl3ampqrfT2VKbRv3//y7D/p6g28klNTa0VIUSZmJiU9urV6w6fzxc7OTnlMBlQAnj79q1l&#10;Y2OjZs+ePe9xuVwpELZg8UEQBDlgwIBLsbGx8aB0whVDHQWxWMz/2M4IuLegzQ9P+Dx79myMnp5e&#10;tbq6egtuXq1qNDc3a8yYMWO3o6Njrre397PNmzcvLCkpMZVKpdyhQ4cm8Pl8MV0BmJmZ6WZgYFDR&#10;q1evO6r2uSsuLjazs7PLhyInvD527Ngj1tbWhcr2SY8ePfJjs9nyvwqw+Iw2wsjCwuIdQRAkKJMR&#10;+iMxvri42MzKyqrIxMSk9PTp00NAYTtt2rSftLS0GpgUF1y9erUvKOdhT3/16tW+QqGwXigU1j99&#10;+rQbTjbhFj9MQqFQsHJycpzKysqMYL2BfRU92VfZ94HP83+CTp9cygCmqYsWLdpEkiTR0NCgBTdp&#10;//79LxsYGFTgMvrhw4efNDc3f6+hodHMJKNZXl5uuGLFinU8Hk9y7ty5QTKZjHP9+vVIgiBIhBBl&#10;a2tbQDfNXrVq1TedRTRZWFi8GzZs2Cn4N0mSxMqVK9cihKh58+Ztg4VSLpezIS2FieqwQqFgiUSi&#10;ym7duj0FLwiSJIkLFy58CS0x0NbDYrEULBZLAa00jx498hMKhfVaWloNhw4dGt/Zm6KPwdq1a1fi&#10;ccyqBN6qMXfu3O3Pnj3z7t279204vIEv2DfffLPKwcEhDxZrMF+2sLB4h99rTMDf3/8hmHrOmDFj&#10;N4vFUqxdu3altrZ2na6ubg3uFbFp06ZFCCGqMzzZGhoatPDNBUSsKlMsQhIWbsDZ0ZDL5ewpU6bs&#10;o1dKm5ubNebMmbODx+NJDhw4ECeXy9mgTsrLy3Ogq2/AZ8jX1zc1LCwsURVKtry8PAdLS8u3dBXF&#10;jh075syZM2cHh8OR4dcJJ03XrVu3gqLayKbw8PCbXC5XCj4eqgLe+gI+dj179rxnYWHxLjU11ffq&#10;1at9Fy1atInL5UrNzc3fv3792n7w4MFnWCyWYsmSJd9fvny5/+XLl/tDGg6TnlfJycmBO3funK2u&#10;rt4CB188blvZoQdMt3FiTVWQSCQ88IdbuXLlWpIkCZxkGjBgwCWmTd3/ClKplDt27NgjAoGgadu2&#10;bfNIkiSg9fy7775bpuzQ4ezsnM10kAJF/ZEkhifwlJSUmOrr61c5OTnllJaWmpSVlRn17NnzHl0d&#10;BvO0qalJwOPxJO2p9DoCxcXFZtu3b5974MCBODs7u3z8vczMTDdDQ8NyOOQ9f/7cCxIzob2PHhKg&#10;SsyZM2cHQm2+Nfb29q8JgiD9/f0fwkF/+/btcxFqS/ICggTizVURpNIe5HI5e8aMGbuhiIDj+fPn&#10;Xrq6ujV2dnb5xcXFZtXV1Xqenp5p+PeP21KoGq9eveoSFRV17dq1a1H4/ZOenu5BEASJH9Zevnzp&#10;Om3atJ969ux5z9rautDf3//hX3m7dRSampoE27dvn7t48eKNuA9gY2OjZlBQ0H0ejycB/6WGhgat&#10;jRs3Lu7Vq9cdW1vbAgMDg4o5c+bsUEWRccyYMUfbaz9uD6B6x9XKe/funRoYGJj87t07CyYP7198&#10;8cVvQqGwfujQoQleXl7PORyOzNjY+AMEugwbNuyUQCBowpVN69atW2FtbV3IFMH87t07C2tr60KR&#10;SFQJiWIQrNHeoR32215eXs//DeeTzsKgQYPOGRkZlUExo7a2Vuerr776ES8w5uTkOFlaWr6F9Qna&#10;Vjdu3LiYybGuWLFiHUEQJO6tmJ6e7mFoaFiO+0ziZJOyBGdVori42KxLly6v4FpxuVzpnDlzdjQ3&#10;N2tIpVLuoEGDzv0V2dRR6PTJhaO1tVVt0aJFm44cOTIWyCbcmJCiKGRsbPwhJibmLP5at27dnu7e&#10;vXsGkzLP5uZmDXNz8/d+fn6PfH19U/H3wD8iKCjofm1trQ68XlhYaG1lZVXEpAKDJEkCyBsfH5/H&#10;0dHR5+E9MCmfO3fudpIkiZMnTw6H6y2Xy9kTJ07cz9TmDVqMunfv/mTJkiXfQ3oDQm0pTUlJSaEK&#10;hYJVUVFhEBAQkMLj8SRQlXn48KG/lpZWAx4r+hn/OQcg5QYIxXPnzg2yt7d/Df5NJSUlpiYmJqU4&#10;sdja2qrWGV4XoKhJSkoKLS4uNoOHia6ubg29oh4fHx+LEKKY2mhQVBvBMWfOnB1CobBeJBJVbtq0&#10;aRFsjOGeUvbg27hx42KEEKWKvny5XM4GEgNfX2pqanQtLS3fRkRE3IiKirpG/7nz589H08f04MGD&#10;HjweTyKXy9mq8mVobGzUDA4OvturV687+KECCA6EEEU3IsRJUyBAWlpa1CMjI68zkdqFk0179uyZ&#10;bmRkVEZvlUpNTfU1Njb+YGNj8yY/P9/uq6+++hGq7wA8cIEJjB8//hCPx5MQBEHirVrgO9Ee2XT5&#10;8uX+TLVL4mEEK1asWAckU//+/S+3RzLduHEjggmTaplMxsFJz4qKCgMrK6uiPn36/D5o0KBz8Hpr&#10;a6sa+Jl9//33S/DfkZeX56ChodHMpEKAotr82KysrIqcnZ2z6aQubIzB70Yul7NPnz49ZP369ctn&#10;zZq1C5/b9fX1QoTaN7n/p0hPT/cA/x3YFNP9wF69etXFxMSkVF9fvyotLc3z1atXXb7++utvly1b&#10;9h2TaVgNDQ1aBEGQuP/Oixcvutra2haYmpqWQMvx7t27Z7DZbLmBgUGFv7//Q4Ta0qiYbO0rKysz&#10;sra2LtTW1q5T5i/z6NEjPzU1tVYHB4e8kpIS09raWp29e/dO3bJlywJVtiIpw7Vr16KcnZ2zoWUa&#10;V6YDicJ00YuOpqYmQWRk5HV1dfWWbt26PUXoP2PXGxoatAIDA5P5fL4YCj5MeZuBwt/Y2PjDx5JN&#10;oL6Lj4+Ppag2dbu9vf1rJk2KKaqtaI/Qf/pAZmdnOzs4OOQZGRmVvXjxoqtMJuMMGDDgEkJt5vS9&#10;evW6A3taJsdaWFhobWlp+dbQ0LA8OzvbWaFQsHr27HmvvUP72LFjj4SFhSUKBIImDw+PdCZDKv4t&#10;IEmS0NLSaqAb6ONiCCjgNjQ0aG3btm3erFmzdg0bNuxUZ6QiQ+EYiKZHjx756ejo1ALRm52d7Txs&#10;2LBTra2takA2qSrwSRnKysqMHBwc8vT09Kp37949Y+fOnbOhJTY8PPxmS0uLOk42KTPc70h0+gTD&#10;AVWisLCwROhnxdlMiqJQr1697ohEokqQyEKPrrK4+474shYsWLDF3t7+tYWFxbsBAwZcwluO4uPj&#10;Y1kslkJdXb2FbuoFZJNIJKocN27c4fnz5281MzMrhsWJievZ0tKiHhYWlmhmZlbc0tKiPmzYsFM6&#10;Ojq1FRUVBqtXr15Db1GMjY2N53A4MpwcYxLHjx8fqaenVw2bTU9PzzQwK8c/V1paakKvtj148KCH&#10;lpZWAz1W9DPaQJIkAdWB+fPnbyVJkpBIJLytW7fO19HRqTU0NCwPDw+/qa+vX9XZD0JoMXV1dX0p&#10;lUq5T58+7aatrV1nbGz84fTp00NgPrx9+9bSwsLiXY8ePR4wOT5IFendu/dtV1fXl9AWJ5VKubhS&#10;RJmySVll+Z9CLpezx40bdxghREEcOf4+3OsGBgYVdOVXUVGRFbT8SSQSXnV1tZ63t/czVZHh2dnZ&#10;zhERETcqKioMGhsbNWE8OKEJa+cXX3zxG72iipOm4IXH5MFNoVCwpkyZsg+hNu8zZeaTaWlpnpqa&#10;mo29e/e+TVFth5OsrCyX33//vQ9TVXeKamtDd3R0zH337p0FmPzTCVCSJAkgR1XRzvF3IBaL+XCQ&#10;+CuS6cSJEyNYLJZixIgRJ1Qxlrq6Ou1p06b9ZG1tXchms+Vubm6Zhw8fHgfEK7TKWlpavsXJWDxU&#10;Izo6+vy+ffumnDhxYoS1tXXh31UbdNQ1hTZoZe1aOTk5Tubm5u/pCV4U9cc9KZFIeP369btCEASp&#10;CqNdiqJQSEjILTs7u/zU1FTfAwcOxOnq6taEhoYm0YnO3NxcRzMzs2J9ff2q9PR0D6bn6OnTp4dM&#10;mzbtJ4QQRScQ8vLyHAwMDCqsrKyKwEfk9u3bvQMDA5OdnJxy+vbte5VuYM0EioqKrGxsbN7gCV04&#10;zp49G4MQopycnHI6Y3w4ZDIZ5+DBgxNAtRAaGpqUkpIS8ObNGxs2my3/7rvvljExjoKCAltlrU4D&#10;Bw68iJs4X7lypR/9+QNkk7q6esvBgwcnODo65jKlYIei68ekd1JUW8HHxcUli81my4OCgu6LRKJK&#10;MzOzYibnwaFDh8ZD6jV971JYWGhta2tbIBAImh48eNCjublZAywgEGpLyGOqyAhKEIpqC/ExMzMr&#10;NjExKc3Ly3OoqKgwcHV1fclisRT79u2bAoWJgoICWxMTk9Jdu3bNun37dm82my3vLI/eTxkkSRIG&#10;BgYVeMcN/t7ChQs342r2zgaEfxw+fHjcnTt3emlqajYaGhqWg88kJHiCv51UKuWqYm917969nsrO&#10;62DRQk8KhRRcIJskEgnvyy+/vKDq1L5O/8JgIu3evXvGqFGjfnVycsrBqxbQGgMVQqh86evrV4WE&#10;hNxisViK2NjY+I4e0+vXr+2hT9TKyqqoV69ed3R1dWsIgiDxQ9GxY8dGEwRBRkRE3KBX/5OSkkJ7&#10;9OjxQFdXtwYhRLm6ur5URXJHe6qD27dv90YIUT4+Po/z8vIcHj165Ad97Qghavbs2TvxhyR8Hk+j&#10;YhpALBQVFVm1d4AEk9IpU6bsw1/HySYmE3L+LSBJkpg+ffoehBC1YMGCLXB9KysrRTNnzvyBzWbL&#10;lakIVY3KykrRiBEjTuCHmKysLBeIVqeotnQ88MPx8PBIHzVq1K+mpqYl+vr6VUwe3sHQFTYLJEkS&#10;P//882SCIMiYmJizQDYtWrRoE0KIWrVq1TeqJEIUCgUL2lx79+59u72KL5BNEyZMOEgfD5iTCoXC&#10;enV19RYdHZ3ajIwM944ea05OjpOJiUkpQRDk+fPno+H1M2fODFZTU2vF/XUg7n7w4MFnlJFNX331&#10;1Y8EQZAgX2cSCoWCNXXq1L3QCqnsM3v37p2q7EHPFCorK0VALp4/fz5aLBbzo6KirnE4HJkyCTfM&#10;gU+BbAJSrL2qOpBMBgYGFaooMJWUlJiCWmHixIn7586du93Y2PgDi8VS4FH00CpLVy/J5XL28uXL&#10;18N6ilBbCiaenKZqXL9+PRJImtbWVrU+ffr8rqGh0axMTQmHORcXlywgm548edKdw+HIunXr9tTG&#10;xuYNi8VSqEI1WFtbq3Pu3LlBXbp0eYUrrsBIt2/fvlfpZFN+fr6dpaXl2169et1hen5u3rx5IXyn&#10;uBk1Pm4NDY3m8PDwm0wQ4Mpam5qamgQnT54cnp6e7oEXZWxtbQu0tLQa6EE5JEkSGhoaze7u7hkh&#10;ISG3mCLuSZIkVq9evcbS0vJtly5dXkVERNzYvHnzwsbGRk2xWMzftWvXLENDw3KEEDVt2rSfYmJi&#10;zuro6NSq2usmOzvb2cTEpNTb2/sZfS2E9l78tcLCQutly5Z9t2zZsu/guVlbW6vj4eGRDnOFSdUF&#10;7IM/lmwqLy83jI6OPu/k5JQTEhJyC+wUmMLu3btnwHV68OBBD/r7lZWVIiMjo7Lu3bs/gbnZ2Nio&#10;WVdXp82U56VCoWCFh4ffHDJkyGkgtnJzcx2NjY0/mJubvy8oKLCtrq7WA5WVSCSqBGWbtbV1IZAB&#10;I0eOPN5Z1imfOqBLQFmynEQi4YEfLy48YQqJiYlhs2fP3jlw4MCLN2/eDJdKpVxHR8dcLpcrVVNT&#10;azUwMKig70VtbW0L6GtFR6K6ulpPS0urwcfH5zGdbFq0aNEmgUDQpGwtB4EM8Cbgk6mtrV2nKpFG&#10;p08uiqLQ+/fvzYERHDp0aAL9fSCboOXg5cuXrl5eXs8tLCzerV+/fnlHLzZVVVX65ubm7zkcjuzo&#10;0aNj4MtqaWlRV5YqA+0egwYNOtdeT3Nra6uaKh7gL1++dLWxsXlDlzlv2rRpEShY8OoE+ARYWlq+&#10;pXuvbNy4cTFBEGRnKZo+FhDPDm7+OFJSUgKWLl26oTOTZz5l4GTTwoULN+PX6dWrV11Gjhx5nOmq&#10;O8i3CYIgZ86c+QMoqhYtWrRJW1u7rry83JCi2jYc48aNO2xnZ5fP5/PFfn5+j5g8vO3YsWPO4sWL&#10;N7JYLAX93jlw4EAcToyQJEnMmzdvmyqJO9y4v1evXnf+qq0AyCbcjw3mxL59+6ZER0efj42NjVcF&#10;yZSXl+cAJBO9cgJGqnw+X4wnsRw6dGg8QRDk0KFDE+hVS5IkCWXVeVWhsrJS9Pz5cy9Q2CgUChYo&#10;G+gtSRT1h1KM6bhdimojCXbs2DFHIBA04Ubpra2tahERETcQ+iNVFMe333779YQJEw52lmE9AE++&#10;pFd/T548OZzFYilEIlGlKkgmSNpisVgKfJ7W1dVpKyNaQNavjLyrqKgwePTokd/FixcHMtnyU15e&#10;bqivr18VGRl5HdYpSMHi8/liZYbpxcXFZm5ubplHjx4dA9dhx44dc9zc3DK9vLye//bbb1+oYqxX&#10;r17ty+FwZHp6etWnTp0ahr/34sWLrvr6+lXKyKbCwkJremsdUwBbB2XhJRT1R+qkqpXVSUlJoY6O&#10;jrm4AXZ+fr6dm5tbJhzco6KiroFq9N27dxZ2dnb5mpqajfiBXiaTcTQ1NRvv3r0bTG9XViW+++67&#10;ZQi1eZnGxMSchQJoUFDQfZi3jY2NmuvXr18OQS8IIWrp0qUbVDWmzMxMNyMjozIOhyNTNuc5HI5s&#10;6tSpeymqjZCOjY2NZ7FYCrjeOjo6tdCiWFdXp33o0KHxnfEMSElJCdDU1Gw0MTEp/TOySSKR8JSR&#10;O0wDyCY8XRwHKEg701Abxjh8+PCTsB/JyspyARUjFMdv3boVsnjx4o1BQUH3hw8ffhJXik6YMOGg&#10;qalpSWdf785GWVmZ0fLly9ePHz/+0I0bNyKkUim3sLDQWiAQNPn5+T1S5gvq5eX1HDyHmFIIUtQf&#10;6iDwX0IIUSkpKQFPnjzpDkFk9Gdqbm6uo6amZqOyfVZH4vz589EcDkfm6+ubineibNmyZQFSYj8B&#10;WLBgwRaEEAWqYAhaU9U4O33CAZKTkwMFAkGTmppaqzLVD1SSmDCnhlaCP5OSyWQyztq1a1dCjya0&#10;e4Cqganrlp+fbwdG6Hfv3g2G16Gijk8mAJBNXl5ez48fPz4yJSUlABby9lJzOgP19fVC+tjv3bvX&#10;UyAQNGlqajaqIm77fwH4IZlONnUG5HI5OyAgIEVPT6/a1NS0xMTEpDQhIWFoQ0ODlpmZWfHEiRP3&#10;03+GJEmC6XFfv349ks/nixFClLLNG6TLDRky5DSQTfPnz9+qqlS0+fPnb0UIUX5+fo+UHWSrqqr0&#10;o6Ojz+MPG1jbcEWbqvH69Wt7U1PTkj+T54KRqpqaWivengwEHr65YxppaWmeYDysrq7eAu1ncB9p&#10;amo20r3sxGIxH6E2Y2imx3v27NkYDocjU1NTa6UflpqbmzVCQ0OTcFk3js5eC/DrB2QT+HGdPHly&#10;OJvNlotEokpVkKEU1WaQ3F7bqzKQJEksXbp0A14I+xQARs9hYWGJsDY0NTUJIKELzIpxdJaSDRRq&#10;vXr1ukMfQ1pamqdIJKpURjYxhZKSEtPXr1/b438finLQvovjxo0bEQghSlVthoCsrCwXQ0PDcmtr&#10;60JQ2ffs2fOelpZWw7p161Z8/fXX34pEokofH5/HcEB///69uZOTU46WllbDsWPHRt+8eTN84sSJ&#10;+zkcjkwVLfOtra1qyg6Nubm5jmw2Wz5q1KhfgbwXi8V8UFb269fvCt42W1NTo7ts2bLvNDQ0mpXt&#10;BzoCL1686CoSiSrZbLb8zJkzg5V9Buw8goOD7wLxZWRkVLZx48bFiYmJYd7e3s9EIlGlqrwN/w6S&#10;k5MDgWxSplICjxYulytlsmgjl8vZz58/96ITsUDkrFixYh39OQSG252lEAbs27dvCkKIio2NjYe1&#10;KiMjw11fX7/K1ta2gG6hQlF/PFNfvnzpamhoWD5mzJijnT03OhM1NTW61tbWhVBcBkJcKpVyL1y4&#10;8CWbzZb36NHjAX4tP3z4YKyjo1N77ty5QdHR0ee5XK60I7uD2iuupaSkBEAbfGtrq5pcLmcfOXJk&#10;LHyn9+/fD9LR0am1trYu3L1794zHjx/7PHz40N/c3Py9lZVVEROewefOnRvE4XBkfn5+j2ANT01N&#10;9VXW9QOA9xMSEoYy8Z13+qTDcffu3WANDY1mW1vbAmXyOSCbVJ3YExISckskElW2t+mWyWSc4cOH&#10;n4QHDmzk/qzdQ5UAskkgEDThKRg//fTTNFA70Ddwhw4dGo+ntiCEqBEjRpzorMOcMkyePPlnPp8v&#10;Hj9+/KFNmzYtiomJOctms+U8Hk+CmwZ+xt8H3v4D6Y5M/v2CggJbvB8/JyfHic/ni3fv3j1j5MiR&#10;xxFCVN++fa/++OOPX6nSG+Tv4urVq315PJ5EmX8QRf2xEVGmwuloZGRkuItEokodHZ1aukl6VVWV&#10;fteuXV/QfXlwTx4mvnfwMvgYw0HwtlBTU2vFk/P2798/EaG2uPDOOAyHhITcMjExKZ08efLPYOoL&#10;yg+FQsECheDkyZN/zsrKcsnNzXUcMWLECRaLpWDSpBjHqVOnhrFYLIWTk1MOfZ4C4UAQBAkmsJ8i&#10;Wltb1cBfaMSIESfYbLZc1d48e/bsmY4Qov7OwQv3kKC30XUmwNsuODj4LhTE8GSsT+kZCmEgkyZN&#10;+oW+JmVkZLgbGBhUREVFXWOSbCJJklixYsU6fI/k5uaWCSQEKO3p1fWTJ08ORwhRTJhpA9lkZ2eX&#10;X1BQYIsQonCiPjMz000kElXiiVd1dXXakZGR1/H/lyoIcZIkiQEDBlwCPxD8PVClK/MsPHLkyFiE&#10;EBUTE3OWPhfKysqMVEHiPHnypDtYY/zZmkiSJPHDDz/M9PT0TAsICEg5fPjwOHxOwvP/U+kKuH//&#10;fpBAIGiik014qufAgQMvMkWMNTc3a+DplgRBkNHR0ecrKioMKOqPIvjq1avX4N/9gQMH4hBCFJOp&#10;4lKplKssbAKKX2PHjj0CBMWLFy+66urq1jg4OOSVlpaaUFTb3mDSpEm/+Pv7P1y9evUaExOTUhMT&#10;k1K8/fr/Z7Sn4t22bds8dXX1luTk5EC5XM7+4YcfZiLUltApl8vZly9f7q+hodGsqanZOGzYsFMr&#10;V65c6+Xl9VxbW7uupqZGt6yszEgoFNa3Z1vwdyEWi/nR0dHnlbXkwRn6zZs3Nu39fE5OjhM9rdPc&#10;3Pw9k5YeUFweK2jUAAAgAElEQVTEySbwMlVWNAOfY1UrrgCdMgElEglv5syZP+jp6VW7ubllDh06&#10;NAFuvlu3boWoq6u3ODk55ShTrGzfvn2uqhOGTExMSoODg+8qe08ul7PhIAwSZbxtBdo9mCabwFNK&#10;IBA04Ycb2DjDTYz/TF1dnXZKSkrA6dOnh9y6dSuks1sm6CgsLLR2d3fPwG9gbW3tOjze9DP+e4Cx&#10;saGhYbkqzB8rKytF27dvn9ujR48HERERN44dOza6ublZo7q6Ws/IyKjM1ta2AN8Ub9q0aZGBgUFF&#10;VVWV/uXLl/ubm5u/V1dXb9HU1Gz09fVNZXp+kiRJFBYWWpeWlprgf/vy5cv9uVyutD2z4j179kzn&#10;8/liOvmjCqSnp3vo6+tX6erq1kC1DyeZlCnW8CSPxYsXb1QV2dTU1CQAU9f2lKhnz56NGTNmzFEg&#10;5RoaGrQCAgJS1NTUWhMTE8Pgc7/88sskFoulwBN+mJoDfD5fDIdGuVzOnjx58s8sFksBBxK8HRWg&#10;pqbWCmQUEygoKLB9/Pixz4cPH4xhrkIv/qxZs3bRv2MgHNhstlwVKYgdhdbWVrWoqKhrCCEKou1V&#10;+fc2bNiwFCFEfcxh4Nq1a1FA4pAkSUBUuCo9JMrKyozWrFmzmr4W7tu3b4qylufU1FRfLS2thoCA&#10;gBRooYJ7jMfjSZS1faoSDx486BEWFpbo5+f3aMiQIafXr1+/HFqjQRX+1Vdf/Uj//2VmZrqFhoYm&#10;vXv3zoKpsYK6ZtKkSb88ffq02/79+ye6urq+JAiCPHny5HCK+qP4GRUVdW3Lli0Ljhw5MlZXV7fG&#10;19c3VVWk2KlTp4bhz5asrCwXIyOjMgcHhzyCIEh6kRaeEW5ubpmwpyZJkrh48eLApUuXbsCV8B0N&#10;sJWgk02gFGivJROKIcqUdx2Nhw8f+oP/S3tR3xs2bFj6MaT8xIkT97NYLAUTaZgfC+gCgEREmUzG&#10;gQSqL7744jcm1Vdjx449wmKxFFu3bp2/Y8eOOZB65e7ungGqOyCbAgMDk1etWvXNggULtqipqbWG&#10;h4ffVMVYSZIkCgoKbOlrzvDhw0/iJD2OI0eOjGWxWIq4uLgD8HNPnjzprq2tXdezZ8978Lw9cOBA&#10;nLu7e4aDg0NeRETEDUik/P8dZ86cGWxjY/MGb28Gi4YxY8Ycpbcd79ixYw5CbebuCoWClZmZ6QYK&#10;d4TaEqfxYnNwcPDdoKCg+x0xVjDEVvbsBtPv9tpLv/32269jYmLOisVi/qVLlwbs3r17xpYtWxao&#10;osXzr4qsZ86cGcxms+X+/v4P6+vrhQqFghUXF3cAVIKwxyZJkoDWOab204xPQNzlPCwsLBGYQE1N&#10;zUZgq2/evBmupqbW6ubmltkZCWJ+fn6PLC0t3yo72ILxLjw4wV8GN+I9ePDghD59+vyuTDKsSuTl&#10;5TmYmpqWCASCJtzwERZuZWTTpw6FQsF6+PChf2JiYlhiYmLYZ5Pvjr++qti8l5eXG1pYWLxDCFHu&#10;7u4ZQHz06NHjAUmSxJMnT7p37979CUKIGjt27JHKykqRTCbj+Pr6poK0uL6+Xgg+YwghCjb3TACP&#10;W0eoLW47KirqGhx0f/vtty+4XK60vZYOPDBA1UhLS/PU19ev0tPTq05KSgqFa/1n7XFANgUGBiar&#10;UiUALbxBQUH36fcuSH719PSq8YN9Q0ODVo8ePR6oq6u3JCUlhcLrTJqU5ubmOi5fvnz96tWr1wiF&#10;wnrcB0WhULBgwwz+G2BQzmaz5Zs2bVrE5DoFXicAQ0PD8i1btiwgSZKAg96MGTN2059nDQ0NWvPn&#10;z9/6KR2KlKG1tVVt5MiRx1+8eNFV1X8LWjR+/vnnyX/12dOnTw/BN6ckSRKzZs3a1bdv36uqUjNu&#10;3bp1PkJtJvTwfTY1NQmsrKyKTE1NS5QRZMnJyYF8Pl/s6+ubCkqL+vp6YY8ePR6oOtaYPg4tLa0G&#10;Ozu7/ClTpuwLDAxM5vF4EhMTk1K4v0C5MGnSpF86s/BFkiShra1dFxsbG4+vodAe3bdv36vwOpBN&#10;bDZbHhoamjRjxozdqty3Llu27DuhUFh/9+7dYIVCwSoqKrJ69epVFyMjozKEEKWMOE5LS/PU09Or&#10;dnZ2zgbFBVNQRjaVl5cbcrlc6ejRo48p+xmxWMzncDiy9nywOgoSiYQHbTzQoksHmP4HBgYm0/fP&#10;P//88+RTp04Nu3HjRsTs2bN3ItQWstNZ87Y9QLeIqalpycCBAy8ihKgBAwZcai/VUxV4+fKlq7Lr&#10;DMoL/LuGAjmHw5FFR0ef37Vr1yxVrKmnTp0aBoIBOzu7/L17906F97Kyslz09fWrcJIex9GjR8dA&#10;exKsVY8ePfJjosD4KYMkSeLly5euOjo6tYsWLdqEX08ulysVCARNs2bN2kX/uW3bts1DqC2wBq4n&#10;SZJERUWFAS7aqK6u1tPW1q4Dr7SOQHtkU2ZmphtCiFqyZMn3yn5u/fr1yxFClKqV67du3QrR0dGp&#10;7dOnz+87d+6c3V4h7PTp00Og9ZBONllYWLzr37//5d69e99GCFHLly9fz1QnC+OTcOXKlWtZLJYC&#10;9y1JT0/3EAqF9bq6ujXgJ/L777/34fP5Ym9v72dMy1C3b98+FyFE4YccwNmzZ2P69u17Fd+cg0cD&#10;bvrXWZskIJs0NTUbU1JSAuB16H8eO3bskX8b2fQZ/y5UVVXpOzg45CHUFkEPi9nFixcH4u0acrmc&#10;vWfPnuk6Ojq1IpGo8tixY6NfvnzpyuVypbi53v3794NiY2PjlT3sVQGSJAnwh9m0adOie/fu9Vy/&#10;fv1yXV3dGn19/SroDQcjPqZbOpQBDhJANtANv9v7fzKx0QT5MU42Xbhw4UsOhyPDlVg46uvrhf7+&#10;/g/V1dVbmFbcFBQU2AJJCqD7Gcnlcvbw4cNPslgsxYkTJ0bA9Vy+fPl6JuX9O3funI0QokaPHn0s&#10;MzPTLT4+PjYwMDAZoT+igA8ePDgB2pI+r/1/DrlczjY2Nv7g6ur68q8ONiRJEk5OTjkODg55cK+p&#10;+p7CW1/xDXlhYaG1lZVVkZWVVZGywgG0I3l7ez8DEoTJNnmSJAkbG5s39vb2r3GlOiR82dvbvwYC&#10;BIp3qk5AbGpqEiQkJAzdvn373IKCAlv6+0KhsH7x4sUb4d8JCQlD8WjosrIyI2iPAPPV6dOn71HF&#10;3i85OTkQN8iGFuOePXve09XVramurtbLzs52NjIyKnN2ds5W1g0Avl0ODg55qlSGFRcXm6Wmpvri&#10;392xY8dG49eOoigExIwyI32KakttYsLP5sWLF1319PSq7ezs8vGCAqTiwX1DP4eQJEnMnDnzB/CZ&#10;gXb0T3WNvX37dm91dfUWhBDVnhr7n0KhULCysrJcUlNTfemtU2lpaZ4IIQrfAwIJ2bdv36tisZif&#10;kZHhDvs82DeMHz/+kCquKSgWWSyWAtRL9DbSp0+fdtPS0mrw8/N7pOwcGhIScgvu+0/F37AzceXK&#10;lX7w/aanp3uIxWK+QqFgwbW7dOnSAB6PJzEyMipTRsbDOooXUiiqrWB57Nix0RcvXhzYtWvXF3p6&#10;etUdHQQkkUh40dHR5+lk0/Tp0/eoqam10sMqKKrNOwq3UlAV4D7B96TOzs7ZCxYs2HLr1q0QXOmX&#10;kJAwlM1mywMCAlIaGhq0SJIkjh8/PjIyMvK6p6dnmpOTU86mTZsWMTlfGZ+IQ4YMOe3s7JyNv/b1&#10;119/ixCiZsyYsZskSQIWKPBD6dGjxwMmF+/y8nJDDocjCw4Ovqts00D/gqDiwYTM92OQm5vraGJi&#10;Ukonm3bt2jWLiQ3cZ/xvAyoTH9v/W15ebjh27NgjCCEqIiLixpgxY45aWVkVKZMsMwGovO3atWsW&#10;vEaSJDFx4sT9CCFqzZo1q+H1s2fPxrDZbHlnKBjpgA0zl8uVdrZpJh2gqgwKCrofHx8fy+Vypbq6&#10;ujV/Vv2rq6vT9vf3f7h///6JTI517dq1Kw0MDCouXLjwZX5+vp27u3sGh8OR0U3dpVIpNzo6+jyL&#10;xVIwqbbDYWdnl+/t7f0MJw2ePn3aDSFEBQQEpMBhApQYeJviZygH+PLMnDnzh7/67JdffnmBy+VK&#10;mR4jJJ/RySZra+tCBweHPHorNEmShIWFxTsulyvt2rXrC1XNAYVCwQK/FRxgjq8s7jkjI8PdxMSk&#10;tEuXLq+g5QAUDe1Vkv8pKioqDOi+GtHR0edxJaKLi0tWaGhoEkmSBBDjYWFhiS0tLeokSRKurq4v&#10;vb29n8HncbVZR+6vysvLDTU0NJp79ux5D+5niLamK0Sys7OdjY2NPzg5OeUoS+V79uyZt4uLS5Yq&#10;WnhevnzpGhUVdQ1S2ExNTUtWrVr1DRyC6GSTWCzmR0VFXSMIgqQffHJycpw0NDSaO1K18GeAQo25&#10;ufn77OxsZ5IkCTiXuLq6vvwzU9/379+bX7lypd+f+bh8Krh161bIkCFDTquCZCovLzf08fF5jKvA&#10;oQgDcxbfV0GCaGRk5PXW1la1kpISU6FQWI+n9ALZNGLEiBMdaUUCKmA7O7t8KBziLfA4UXvv3r2e&#10;6urqLd26dXtaXV2th/+e2bNn7xw6dGiCi4tLljIj8P8lFBYWWqurq7fQi3ILFizY4u7ungH30PXr&#10;1yPV1NRaXVxcspSpK8Fw/6uvvvqRotqU19D9AIptVbXQSyQS3qBBg87hZBPs8xBCFN22JyMjwx0h&#10;RDHhdQkFQzMzs+LFixdv9Pb2fgbXREtLq2Hw4MFnDh06NL6srMzo1KlTw9hstjwwMDD5U+gCYvwP&#10;zp49e6exsfEHeKhA2hkwwgkJCUMdHR1zQSFw6dKlAcpi7FUN2GwC+dXe50iSJNzc3DJ5PJ6kM6M3&#10;6cjJyXEyMTEp1dLSasD7S3fu3DmbxWIpcNPwz/iMjsTixYs3ItR+vPPjx499li9fvn7Dhg1LcTPQ&#10;e/fu9XR1dX3JZrPlCCFqzpw5Ozpj/PDwuHjx4kCK+s9kKVAKvXz50hUW8ISEhKFcLld69erVvp19&#10;7aFqzYSfzd8FqCoRaouBVmYESweTpIhMJuPMnTt3+/Dhw0+uWLFiHbxeUVFh4OHhkc7lcqV0TxFI&#10;R9PW1q7rDANYBweHvBEjRpyAf6enp3sYGhqWQzWroqLCAK4zbNp//PHHrzp7LnzKaG1tVfP19U39&#10;GLI8NDQ0SVdXt6YzxgmFI5xsKioqsrKxsXnj6ur6kn7w9fT0TFu3bt2Kn376aVpHj4UkSeLw4cPj&#10;XFxcsqBFmp5oo6enVz1+/PhDyn7+1atXXVgslgJPFDt06NB4VShvqqqq9MH7cdq0aT/9+OOPX0Hb&#10;RGBgYDIcwmHNHz9+/CEulysNDQ1NwpXsYAaOKzegyDJq1KhfO3LtOn/+fDRO0l2/fj2SxWIpLCws&#10;3gmFwvrU1FRfeA/IJjs7u3xlLdyqKDIWFRVZ2draFiCEqLlz524/fPjwuLi4uANCobAe/w5//fXX&#10;UTjZ1NLSoj5ixIgTCLWlp65ateqbjRs3LtbV1a1pjyxTFaAF3cDAoAKKSri5s7L/86fsb8ckKioq&#10;DKAFbcCAAZe2bNmywNfXN5XFYilA7UGSJNGtW7enBgYGFXv27JnOZrPlERERN6BAR5IkERAQkOLl&#10;5fUc/93Qfj9o0KBzHeHRBISwsbHxB1zBRlFtpAZCiDp//nw0/vr169cjuVyuFPxvKIpCtbW1Oo6O&#10;jrkrV65c+6n523YG8vPz7eiKMIpq29draGg0e3p6psGZIDExMUxdXb3F0dExV9k9vnHjxsW4F69U&#10;KuWePXs25sSJEyOUFTI6EsrIJrFYzI+MjLwOyvBz584NOnfu3CBXV9eXZmZmxeAzqGpAazl0UZSW&#10;lprs379/YnR09HmBQNAE+2sfH5/HUEj5FMgmxv8gmH4dO3ZsNPS2T506dS/cqAcPHpyAEKJUFQn+&#10;dyYbbD6UmakCjh07NhqhtkjzzhyvMuTk5DgZGxt/0NLSasBTdJSZhn7GZ3QUFi1atAkhRNEPCdnZ&#10;2c6Q2gVgs9ly3A9FKpVyN2/evFAgEDT16tXrjirknfX19cJ169atcHNzy+zVq9edpUuXbnj9+rU9&#10;vF9bW6sDbXMURSGQz8+dO3c7SZJEeXm5IZ/PF+NE2KdUzXz27Jk3tPmpKgb+vwUcjv38/B61l0rS&#10;WSgqKrKCeGv6gbiyslLk6emZxuVypfQwgpaWFnVVpCK+efPGZsGCBVuMjIzKOByOTENDo3njxo2L&#10;8cpuaGhokru7ewZJkkRqaqqvrq5uDfTnU1SbtN/Z2Tkb7qMrV670YzKk4t+Kuro6bWhBbE9m/uDB&#10;gx6gclHFGAoLC63/7B6RSCQ88GObMGHCQSAQ3r59a2ljY/NGR0enNiUlJaC1tVUNDmuZmZluHT1O&#10;aBlFCFEikajSz8/vEZgr4yl8QUFB90UiUWV7/6eIiIgbDg4Oear8Xqurq/XgmuEtW3h65MGDBydQ&#10;VNt9DQlZXl5ez+leZgcOHIjjcDgy+tzYtm3bPB0dnVpVqIZkMhknPj4+VqFQsDIyMtxLSkpMHR0d&#10;c+nJo1BotLa2LlT1s0mhULCcnZ2zuVyu9MiRI2PxeaFsrwkhBUA2QZIbflDy8vJ6zrSXFEX9QTYh&#10;hCgrK6ui9rwWQT0oEAialLUp/i+hsrJS5O7unsFisRT4919ZWSmytrYu5PP5YrhG9+7d68nlcqUI&#10;IYpO3FIUhcaMGXM0ICAghf439u3bN8XIyKhMWYvr30FxcbEZtA8q89V58+aNDUJtQU9OTk45gwYN&#10;Onfu3LlBFNUmetDU1Gw0Njb+MHny5J9B6cxkq/ynjObmZg0oxtLfg7ZNLy+v56AKu3v3brBAIGhy&#10;cHDIU5Yy35mQSqXcmJiYszjZ1NzcrDFmzJij+PnFzs4un2klG6jT6ZYdYrGYD15xdnZ2+fg4+/Tp&#10;83tntnZ22C/Kz8+3o5u1SiQS3oIFC7Z88cUXv23atGlRc3OzRnNzs4ajo2Muj8eTIPSfRmoU1fZw&#10;RwhRp0+fHtLZk00ikfDAOC82NjaeLkc/ffr0EA6HI9PW1q5jMsrw7wD69oVCYf3nBfEzmEBaWpqn&#10;mppaq4+Pz+MnT550f/78ude8efO2wQPewcEhb8uWLQuOHTs2OjQ0NAkhROESa4pqk6OronUuNzfX&#10;0dnZORsnuqBPf8yYMUchQSowMDDZwMCgYubMmT+AugpfqAcOHHixa9euLzr7WrcHIJtEIlGlKg6X&#10;/wTgK4SndX4qgIQmDQ2NZnqlraqqSt/Ly+s5j8eTqFq9lpGR4a6trV0HiTxjx4490r9//8ssFkuB&#10;t0VCsWbcuHGHNTU1G/GKK0X9YVj9Tzfo/4toamoS9O/f/zJU6e/cudOrsLDQurGxUfPMmTODBQJB&#10;U3seYx3xty0sLN6FhITcUmbWjidHmZmZFdNb4nNzcx1FIlElh8ORaWpqNiLUFliiis0meEb16dPn&#10;d6icFhcXm8E6C4q6Z8+eeaupqbVGRkZeV+a3N2vWrF0CgaBJVd9nbW2tTrdu3Z7SSSbAq1evuiDU&#10;ltADr9XX1wu7d+/+hMPhyPbt2zcFrl92drazSCSq7NOnz+/K/paqKtxPnjzpzufzxbjXZnFxsZmD&#10;g0MeXcUKZJO5ufl7VaZdZWVlufxdBTKdbKKoNqXV+/fvzZ89e+bdmdYO8Axo7xBZUFBga2lp+ZbL&#10;5UpB9fy/iqqqKn1PT880giBIZT41oGLGlV8QAuLj4/MYVxQdPnx4HBT2lf0tiG3/p4CwKX9//4e4&#10;Crm6ulovLCwsESFE2draFnTv3v0JQRAk7imclpbmCS1LXC5X2l5K4f8qtLW169oz+E9MTAxTU1Nr&#10;7dat21O47ikpKQFaWloN9vb2rz+11kNlZBNFta39ly9f7n/06NExnbV/BR/Dfv36XVHWBgsk/5Yt&#10;WxaEh4ffxBOcOwMd8ktIkiR69OjxwMzMrBjc0GUyGQeqQQA/P79H9fX1woKCAlsTE5NSLpcrpbdP&#10;gGlle3GCTEMikfAg+YrP54sdHR1ze/bseQ9kadra2nWqqGZ3JF69etXFxMSk9PDhw+M6eyyf8b8B&#10;kBrj97+mpmbjtm3b5uEtBXK5nB0YGJjs7+//UNVjwg2zly1b9l1NTY2uTCbj3Lp1KwQeKD4+Po8r&#10;KioM8vPz7QwNDcuhdYJ+QJs4ceL+4ODgu519nf8MT58+7aajo1NrYGBQ8akR4RC4gKd1dhaqqqr0&#10;8TbPFy9edNXV1a2xsbF5Q6/IV1dX63l7ez/j8/niGzduRKhiPE1NTQJHR8dcZUboOGlIkiTR2tqq&#10;5ufn9wgq8PTN+NWrV/vSPSc+4+OhUChYe/bsmW5qalqCr2UIIcrIyKhMle2pBw4ciFMWDa9QKFjj&#10;xo07jBCievbsea+xsVFzyZIl39PJpqKiIqsJEyYcjImJOfvTTz9NU4Uvy9q1a1ci1OatRw9E+P33&#10;3/sg9IcpPUVR6PLly/05HI6sd+/et/HPNzc3a3h5eT03MzMrVgUZ1tjYqAntkO2ZTycnJwcihCjc&#10;I4ai2tqCgDTT19evMjIyKlNXV28xNzd/r0pT7fZw7dq1KB6PJ4mNjY2HZ2lxcbGZvb39a5FIVPny&#10;5UtXimrbu+bm5jo6OTnlqHKP+vz5cy+E/m9gAly7rVu3znd2ds7W09OrDgkJuQVr2PHjx0fSyaZP&#10;Be2RTfn5+XYWFhbveDyehK5s/V8DqAMJgiDbS68Ec+dLly4NwF+/efNmuLa2dh3suUJCQm4RBEFG&#10;RkZeZ6IFHcimrl27vqioqDCoq6vTBhJ63rx526BFLyMjwx2+bwiqIkmSkMvl7P91n9v09HQP+lrt&#10;7OycHRkZeb29n4GQLx8fn8ewV0lNTfXV0dGp9fPze/SpGapLpVLu4MGDz9DJpk8BoFJWlbF/R6LD&#10;fhEYUFtaWr4tLCy0TkpKCkUIUXv27JleU1Ojm5ycHGhkZFQG3hEvX7501dPTqxYIBE1r1qxZvW/f&#10;vimTJk36BVi6T23CvXr1qsvy5cvXOzo65mpqajb6+vqmzp8/f2tnbDT+G3R2j+Zn/O8hLy/PIS4u&#10;7sDAgQMvbt68eWF7fgsLFy7czGKxFKrcYGRkZLiLRKJKhBC1c+fO2fT3SZIkNmzYsJTFYinc3d0z&#10;6uvrhWlpaZ46Ojq1xsbGH3Di+7fffvuCzWbLV61a9U1nX+O/wtOnT7tFRUVdYyqx7+8A/EzaU22o&#10;GhUVFQa4yaSVlVXRN998s6q1tVUNSDplkfE1NTW6UVFR1+BA19EAEu7PCgMNDQ1aoaGhSQ8fPvRv&#10;aWlRB7PKhQsXboZNR2FhobWZmVmxl5fX80/tefpvg0Qi4R05cmTs5MmTf164cOHmvXv3TqUbw6oC&#10;YAAKMnmSJAkofOEkLUmSBHjjMZUsC4a6ylpgKKpt/iH0f+PewQTYyckp5/vvv1+SkJAwNDQ0NInF&#10;YilUZaoql8vZ48ePP4SQ8oSo5uZmDV9f31Q+ny/Ozs52pnvBiMVifnx8fOzixYs3jhw58viMGTN2&#10;t9dW9U/wsV4vly5dGsDlcqVDhw5NgFbY9+/fm9vZ2eUbGhqWHzhwIM7T0zPt5MmTw1Xtc/f27VtL&#10;giDIwYMHn8HTFy9evDjQwMCgAiFEEQRB6ujo1CLU5s+XnJwcSFEUOnHixAggmzo7uZWO9PR0D5FI&#10;VGlvb/+6uLjYLC8vz8HMzKyYz+eLP5Xgn85EVlaWi0gkqhQIBE3wfeJobGzUdHJyyjE3N3+v7Pzx&#10;/v178wkTJhz09/d/aGVlVbR48eKNHeHB9LEAssnZ2TkbLB2mTp26l7423Lt3rydC/2m6/7+OJ0+e&#10;dFdTU2udP3/+Vvx6hYaGJtE9tuiAkC8QnlBUm9r1Yzw7OwOfMtkEoRmfOtn0j38BfjgEssnGxubN&#10;ihUr1vn6+qbin83KynIxNDQsDw4OvtvU1CR4/vy5F2wwYLMfGhqa9KlVNz7jMz5DdRg5cuRxLpcr&#10;VZWy5dWrV11gw/tXm4VTp04NIwiC7Nev3xWFQsFKSUkJEAgETQRBkBYWFu8guSkoKOj+p7Yx/jcC&#10;Kp6hoaFJTFYIq6qq9N3c3DL19fWr9u/fP/HKlSv9gKyJjo4+L5PJOI8fP/YRCoX17UXGqwoxMTFn&#10;+Xy+uL2NQ0tLizrEKuvo6NSmpaV5isVifnh4+E1Q2QYFBd3X1dWtMTY2/oD7j33Gvw9ANvXv3//y&#10;ggULtsD9Ql8vSZIkwB9P1WRTQ0ODlo2NzRuEEHXmzJnByj4DxBfdQJ+iKHThwoUvQTGKEKJ0dXVr&#10;VJ3ciJNNeCt0S0uLekRExA1QrUMrdWRk5PWDBw9OaC/UoqNx6dKlAd27d3/ysWa3kIQXExNzFg7o&#10;b968+X/t3XdUVFf3N/B9ZxjqANKb0lVERBOR2AWJBVDBDrZoQCNii9FoTOwSTdQYY0VJFBULii1A&#10;xAJYEEETRECkSlOkSEdgyj3vH/7O88zDi8FYuAPZ37U+a4VbxnMJw3D3PcWCzs/B5/MlLS3J/SHQ&#10;ouOQIUNufvnllz/RebAAgEyZMuV0UlJSH5ZlmT///PNjIyOjZyYmJkW0zadOnZoqO6G9PKEPqKyt&#10;rbOMjY2fKisrN1y+fHkU1+2SF/T7o6qqWn/16tVP6faKigotOsedvr5+Se/evR8MHTr0xrJly3ac&#10;OHHC+30Ng3tXtNgEAGTChAlhLf3OrKqq0gSQz3l4uVJSUqJPJ39fvnz5Nvq7dPr06cf19fVLMjIy&#10;uv3dwy1aKKcdT7i+ntaIRCLBpEmTzkyZMuW0vP2eois6jx079lJbFmr/iXd+gYEDB8bJduenxSY+&#10;ny9xcnKKaX58ampqTz09vVLZp9hisVghPz/fNDMzsys+eUWoY2rpQzwiIsKNYRjW2dk5+kP9u/RD&#10;UVFRsUl2dZ7Xocsa79y5cykhr3q+7Ny5c+mCBQv2enp6nv/mm2++53q4V0eybdu25XTJ47ZC54mi&#10;SxsT8mYmcesAACAASURBVGq1sR49ejxiGIaNjo52JoRAfHx8f3V19ZqWloz/UBwdHRNeNymySCQS&#10;jBkz5nc6b5Cenl4pHRopFosVfvjhh6+9vb1PeHt7n1i2bNkOnJupYzh8+PBshmFYACCffvrp1df1&#10;AGRZllm+fPm21xV43ic66biysnJD8zkg6ISlGhoa1VOnTj01bdq0kODg4FmyDyYbGhqUKyoqtCoq&#10;KrTaqsgslUp5c+bM+Q0AyMqVK7c2NDQojx49+g9aYD5x4oT34sWLd3Xv3v2x7Dx+w4cPv7579+6F&#10;H/IGmT7pt7e3T6ZLgbcmLCxsAp/Pl4wdO/YSLUw3NDQo79y5c+mjR496tOXP6NatW1fSeRgBgPTu&#10;3fsBnUhZVmxs7DAAIFFRUSPbsn1vixZTlJWVG2SLKeiVlJQUO11d3TJFRcWmixcvjissLOzcs2fP&#10;VPqeWrVq1ZYvvvjigJGR0TP6syEQCESjR4/+IzAwcB7XQ9BosWnw4MG3Wip6bNmyZdXresL/m8kW&#10;m1asWPGj7IMOgFer+nl5eZ3cv3///PT0dJvm9/YXLlzwUFFRecn1/EFvSiQSCdpyFeR/gs6FNm7c&#10;uIvyWGx65xcYOXJklIGBwfOMjIxu58+f94yOjnbOyMjoZmxs/FRVVbWejmuVRX8xtTSuHyHU8dAl&#10;w3fs2LEsLy/PrLi42DA4OHiWurp6jVAorP0QE+rKoh+KmpqaVa0VmxobG5Vo7yV5/WBB7yYgIGA1&#10;ABB6w97U1KQ4duzYSwzDsHTIGh0yd/v27UFqamp1jo6OCW3xIGTy5MmhAoFA1NKqS4sWLfqFLk4h&#10;FosVUlNTe+rr65d07ty5sPlSzahjOXLkyGcMw7COjo4Jf1fwYFmWiY2NHdYWbcrPzze1tLTMUVVV&#10;rb958+YQQv5bFFNWVm5wdXWNpEOWAYAoKCiIR40adTkwMHBeWy0J3ZxssYn2/lm9enVA8/d2WVmZ&#10;7uHDh2e7ublFCAQCkeycSB8KLTbJLgXemtDQ0Ml8Pl/i6uoayfXf0yUlJfphYWETmg83lpWYmNhP&#10;9kFOe5CSkmJHHz6glr8/enp6pXw+X2JoaFjc0ntKJBIJzpw5M2nSpElnVFVV6wGArFmzZiPXbSfk&#10;v8WmgQMHxslOMxAUFOQDAERPT6+0oqJCi+t2ypvS0lK9Xr16PaSFezodQkBAwOoxY8b8rq6uXkN/&#10;9+vr65dMnjw5dO/evQtSU1N7sizLtNXDu3+DX375ZZGysnLDvXv3HLhuS3Pv/AJ1dXVqQ4cOvWFg&#10;YPBcIBCI6NAUWmzq1q1bRkuzydOnBK6urpF4M4dQx1ZQUNCFPuWSJRAIRG31lJB+KL5JsYl+YLb0&#10;RBa1TyzLMvSJJV10IikpqY9YLFaYNGnSGYZhWLq0eVhY2ASGYVg6GffNmzeHtNWQiXPnzo0HAPLj&#10;jz+uaL4vJyfHctWqVVtknwKfPn16CgCQH3744Wuuv8fowwoODp7FMAz7ySef3JWX4ScFBQVdLC0t&#10;c4RCYe3q1asDGIZhDQ0Ni+mS1RKJhJ+YmNjv559/XuLi4nKNrvRpYmJSxNWNhlQq5X3++ee/AgBx&#10;cHC411oBubKyslNb9bygxSbZpcBbQ+c68vLyOsn1z0Nr6CqF169fH851W9D7Q4tNAEB8fX0P/d17&#10;qq6uTi0qKmqkPI1gkV2NrqqqSvPUqVNTGYZh1dTU6uLi4gZy3T55JVtsootk0Z7UIpFIEBcXN3Dj&#10;xo1rhg4deoMuECQUCmtbmtcLvRt5nTP6vbzI+vXr19Gbxlu3bg2m2zMzM7saGxs/tbS0zGmpZ9PD&#10;hw97BQcHz+L6m4AQ+vAaGxuVfvvttzmLFy/etXjx4l3ffPPN9239AU4/FDU0NKr/rthEJ4CUXTEJ&#10;tW/z58/fv2XLllWEEMjKyrJWUlJq7Nu37/1p06aFNF81qaKiQktDQ6NadqnzttLU1KSop6dXamxs&#10;/PRNen3s379/PgCQlpaXRh0PLTb1798/Xl4m+afFJgAgFhYWuX/Xu660tFQvMDBwXmZmZlcu2yyV&#10;Snk+Pj5BAED8/f33yNNNLy02yS4F/jq0p8XJkye9/vzzz4+5bjuVm5tr0fznIDIy0pXH40k7d+5c&#10;yHXvK/T+0WJTa39fyStabLK1tU1TUFAQ6+jolMv7quIf2o0bN4a2No9SWVmZrr29fTJ9gHz37t1P&#10;Wjqurq5O7Y8//hidlJTUh+vrQm3nvbzI3r17F8ydO/egra1tmrq6ek18fHx/uo8Wm0xNTfP/rjst&#10;Qgi1Bdli0+s+EOkcPqGhoZO5bi96PxwdHRNGjBhxhX598ODBufQPo7179y5ofry1tXXWhg0b1nLR&#10;1pMnT3oBABk0aNDt1m7Ihg4degMACO1Bgjq+o0ePzmQYhh0wYMAdeSo2WVlZZSsqKjZFRka6ct2e&#10;NyFbbFq0aNEv8lhskl0KvLkLFy546OjolD948KA31+1tzsnJKUYoFNbOmTPnty1btqyaMmXKaYFA&#10;IFJTU6vDG82Oi87Dq6mpWdUeizS02NS5c+fCtp7nTN5UVlZ20tDQqKYLeP3dsbLFpq+//voHrtuO&#10;5Md7eyE63rJ79+6PNTU1q2THCdJik4mJSVFGRkY3ri8aIfTvRj8UWyo2paWl2WppaVUIBAJRS8N+&#10;Ufu0cuXKrSoqKi9lV3OjqyV5eHhcoE/tRCKRgPbS5XIZ6x07diwDAOLm5hbxumLT4cOHZ9Ol7rn+&#10;/qK2dezYsRk8Hk86aNCg21xPqEsVFhZ2trKyylZSUmpsL6tzSaVSnq+v7yEAIIsXL94lj8Um2aXA&#10;qcuXL49SVFRsUlVVradDfOVJYmJiP9nV5+iQGZxQu32Li4sb2NrKW3TuwE6dOlXK45wxrYmNjR2W&#10;n59vynU75MH58+c9FRQUxG+yIrxssWn79u1fcd12JB/e6iSRSCTYsWPHMj8/v30BAQGrz5w5M4n+&#10;8f706VNja2vrrE6dOlXKTvCbmZnZ1cTEpMjY2PhpbW2tkOsLRwj9u7VUbMrNzbUwNjZ++rpeLqj9&#10;YFmWycnJsaQ3jpcvXx4FAOTGjRtDZY+hK6UYGBg879evXyJdHeeLL744wPVNJ1261tHRMSE0NHRy&#10;fn6+KV39hM4zpaurWyavY/PRh3Xs2LEZdPJ6eVFYWNjZ2to6S0lJqfHKlSsjPvS/V1NTo97SPJ/p&#10;6ek2165dc3mTh5uyxaYlS5b8zPX7XhYtNg0YMOAOLYbHxsYOU1FReSkUCmvpJOzyiGVZJjMzs2t6&#10;erpNRkZGN5FIJOC6Tah1z58/N/D3998j+1CGkFdD44RCYe2bzB0mW2y6f/9+X66vCb290NDQyTwe&#10;Tzpy5Mio1npYl5WV6dK5mgIDA+dx3XbEvX98gkgkEowfP/4cAJC+ffvepysMdOnSpYAOjSssLOxs&#10;YWGRq6OjU56cnGwvFosVoqOjnTMzM7seP358OtcXjRBChPxvsen8+fOedJ6Rffv2+XHdNvRu6KSz&#10;VlZW2UuWLPn5wIEDXygoKIjXrl27QfY4lmWZq1evfjp//vz9bm5uEf3794/fuHHjmtae2raVS5cu&#10;jdXX1y+hvQIYhmGVlJQa6fLxskPVEZIHRUVFJtbW1lnKysoNH3L5aolEwh8yZMhNLy+vk7K9uuh7&#10;HwAIj8eTvslce1KplDd37tyD8tariZD/FpsGDRp0+9q1ay5CobBWQ0Oj+s6dOwO4bhvqeC5cuODB&#10;4/GkY8aM+V222HTlypURAEDS09Nt3uR10tLSbPX19Uu+++67TVxfE3o3x48fn84wDOvu7h7evADZ&#10;XHl5uU6fPn2SGIZhQ0JCpnHddsStf3zCunXr1vP5fAmdu4RlWSYyMtJVWVm5wcLCIpdOXpqXl2dm&#10;amqa36lTp0pbW9s0Ho8nlaeJChFCiJD/fQLDMAz766+/fs51m9Dbk0gkfKlUyrtz586ArVu3rnRz&#10;c4vQ1NSsojeeampqdV5eXidPnDjh3V6WLK6rq1MLDAycN2PGjGOenp7nx48ff27t2rUbnj17ZsR1&#10;2xBqSVFRkUnXrl0z+/Tpk/Qhi7a019/MmTOPSiQSflxc3EAAICNHjowKCQmZNnbs2EsAQJoXmFsi&#10;lUp58lZkomixCQCIlpZWRXsckoTaDzo0d+zYsZeampoUCSHw6NGjHgBA/kkvuuLiYkN5fU+h1j19&#10;+tR47Nixl5SUlBrpAy4PD48LrfVOLC8v16E9sbm+BsStFjdmZmZ2dXFxudZSl2NnZ+fovn373pfd&#10;tm7duvV0qIHsHxR5eXlmI0aMuKKgoCDesGHDWvxlgxCSR+Xl5Tp9+/a9f+zYsRlctwW9PZZlGR8f&#10;n6CFCxfulv28kUgk/KSkpD4zZsw4BgDE2to6CwAIn8+XDB8+/PrOnTuX5ubmWnDdfoQ6kqKiIpO2&#10;KIbSYtOcOXN+27x587e9e/d+QIfTiUQiwcSJE88CAAkICFjN9ffkXURGRrqamJgU4WTaqC3QYpOH&#10;h8eFpqYmxerqag0AIGfPnp3IddvQhyeVSnkODg73lJWVG/bv3z//p59++tLb2/sEj8eTTpo06UxL&#10;Q5abn8/1NSDutbixqqpK08HB4Z6xsfHT5sUmLy+vkz179kylX2/ZsmUVAJC5c+celEqlvGvXrrn4&#10;+voeoj9gEomE39ryrAghxDV5mVAXvT2WZZnVq1cHAABZunTpzuYPNxISEhwBgERERLjl5+eb7tmz&#10;x3/UqFGXDQ0Ni69fvz6c6/YjhN7Ovn37/Ohca1OnTj0lu092yof2Pklta3OkIPQ+0WLT+PHjz4lE&#10;IoGGhkb1+PHjz926dWtwa4UG1L7l5uZaAADZvXv3QtntN27cGKqurl7j7e19Av9uRq157Y4XL15o&#10;9+7d+0HzYtPq1asDeDyeNDMzs+tPP/30JQAQ2cLS5s2bvwUAgsPkEEIItTWWZZk1a9ZsBACyfPny&#10;bbLFJrFYrKCpqVm1YMGCvc3P4brdCKF3s3///vkAQHr27Jna/AaoqalJcdy4cRdbunFCCL0eLTZN&#10;nDjxbNeuXTPpMHRtbe0XM2bMOHbq1Kmp2KGg40lKSuoDAOTo0aMzm+9LSEhw7NSpU+WsWbOCsecS&#10;+jt/u7O0tFTP1tY2zcjI6BktNpWUlOjr6uqWaWlpVQAA+fzzz3+V/SF7+vSpMQCQyMhIV64vDiGE&#10;UMfX0lO1DRs2rAUAsmrVqi2yhSRPT8/zZmZmeVhcQqj9q6io0Hr27JkRnaCWFpt8fHyCmve4aGxs&#10;VBozZszvuCISQq937ty58V9++eVPMTExTnQbLTYBAJk1a1ZwWFjYhHnz5gWamZnl0WHozs7O0bjC&#10;XMchEokEnTt3Lpw/f/7+lvZfunRpLP1di8Um9DqtHvDs2TMja2vrLCMjo2ePHz/uTgiBxMTEfkKh&#10;sFZVVbX+yZMn5rLHnz9/3hMAyIMHD3pzfXEIIYQ6toCAgNWTJk0609LklN9///03AEC+++67TbSw&#10;tHv37oUAQFJTU3ty3XaE0NsLCAhYzTAMCwBEKBTW0ifvBw4c+AIAyJQpU043/73Q2Nio5ObmFjFm&#10;zJjfsdiM0H9JpVLeV199tZ32WAIA4uXldZK+h2ixydXVNZK+d1iWZR4/ftx9165di3fs2LEMCw4d&#10;y7Zt25bz+XxJS6uHisViBQUFBTEAkOa9xBGiID8/3/T777//Jjk52f51H7oFBQVdzM3Nn8gWm6Kj&#10;o52VlJQaDQwMngcGBs47e/bsxIMHD85VVlZucHd3D8cPcIQQQh/anj17/AGAeHp6nqer48jaunXr&#10;SgAg69evX0cIgfT0dBuhUFiLhSaE2q9ff/31cwAg3t7eJ9asWbNxxowZxzZt2vQd3R8YGDgPAEhL&#10;ReiGhgZlnOsIof+1ZMmSn+nCTvfu3XOgD2pkC7a02CT78Aa1fzU1Neo+Pj5BDg4O9zw8PC4sW7Zs&#10;R0pKip1YLFZwd3cPFwqFtbGxscNkz2FZljEwMHi+atWqLefOnRvP9TUg+QROTk4xtHJtamqav3Dh&#10;wt1RUVEjaTdkKicnx9LExKRIttgUFRU10tbWNk22+j1s2LDY+vp6Va4vDCGE0L8DLTa5u7uHN7+B&#10;ZFmW6d+/fzwAkM2bN3/LsiyTkJDgyHWbEUJvh2VZxsjI6JmHh8cF2Zvd5je+tNg0ceLEs60tx43Q&#10;v1ldXZ0aj8eTLlu2bIfsdvrZOW7cuIv0vpAWm9auXbuB63ajd1dbWyscPHjwLUVFxSYfH58gT0/P&#10;80KhsJbH40nPnj07sbGxUWnUqFGXBQKBaOPGjWuqqqo0CSGwa9euxQBA0tLSbLm+BiS/ID8/39TC&#10;wiIXAEi3bt0ytLW1X9BuyJMmTToTHBw8q6ysTJcQAhkZGd0MDAyeGxoaFtNiE8uyTElJif79+/f7&#10;JiQkOOKHOUIIofchJibGKS8vz+xNjqXFplGjRl1++fKliuy+hQsX7nZxcbmmra39ovlwb4RQ+8Ky&#10;LKOmpla3dOnSnS3tb2pqUgwKCvKRSqW8gwcPzgUAMn78+HO4ShZCLcvKyrIGAHLixAlvuu3q1auf&#10;AgD59NNPr9K5mWgxlxabwsLCJnDddvRu1q9fv45hGPb27duD6LZnz54ZaWlpVSgqKjZlZWVZ19bW&#10;CkeMGHEFAAiPx5OqqqrWAwCZPHlyKNftR/INCCH/KTapqanVxcbGDrt58+aQFStW/GhjY5NOf6gG&#10;Dx5864cffvj67NmzE3V0dMpli00IIYTQ+1RXV6emp6dXamFhkVtQUNDlTc6R7dlEh9FJJBK+h4fH&#10;hRUrVvxYV1enxvV1IYTenY2NTbqrq2tkS/uioqJGyk74fejQId+FCxfuxqE+CP2v27dvD6qrq1Or&#10;r69XVVRUbBo3btxFQl4t7GRgYPDc1tY2TSwWK6xcuXIrAJBp06aFVFdXaxDyalUyfE+1HxcvXhyX&#10;nZ1t1Xy7t7f3CUtLyxz6tVQq5fn4+ATRXuB0m1Qq5Z05c2bS2rVrN3z++ee//vDDD19j5xLUmv/8&#10;R35+vqmlpWWOmppa3a1btwbT7ZmZmV137NixzMnJKYbP50sAgCgqKjYBADE0NCxOT0+34foiEEII&#10;dTxxcXEDhUJhrZWVVXZhYWHnNzknMDBwnoKCgtje3j45ICBg9ejRo/8AAHL69OkpXF8PQuj9WLt2&#10;7QYAIBEREW4t7XdycooZNmxYLNftREhe1dXVqWloaFQHBASsJoRAUFCQD52HZ/LkyaGKiopNycnJ&#10;9oQQqK+vV9XU1KwCANK1a9fMzMzMrly3H/0zS5Ys+dnMzCwvPz/flGVZpry8XIcQAitWrPhRS0ur&#10;gmVZhmVZxs/Pbx8AkI0bN64hhMCZM2cm2draptECI0L/xP988bpiE1VRUaEVEhIyzcvL6yT9hbN9&#10;+/avuL4IhBBCHVNcXNxAdXX1Gmtr66yioiKTNznn2rVrLiYmJkV07kBfX99DEomEz/W1IIT+ubCw&#10;sAm2trZptra2aaNGjbp88eLFcTU1Nep2dnYpampqdbJDPqjp06cf79u3732u246QPJszZ85vmpqa&#10;VRUVFVp0W3V1tQafz5c0n6/J0tIyZ+vWrSsXLly4G3uytA81NTXq9L8TExP7aWhoVFtZWWWvWLHi&#10;R3Nz8yeVlZWdgoODZwEACQkJmUYnhKeLpxBCIDw83B0AyJkzZyZxfT2o/fn/NhQUFHSxtLTMEQqF&#10;tS0VmyiRSCR48OBBb64vACGEUMdGi01du3bNfPr0qfGbnPPy5UuVM2fOTEpJSbHjuv0IobdDV410&#10;dnaOHjBgwB1lZeUGACBr1qzZWFxcbGhjY5MuEAhER44c+Yyek5OTY9mlS5cCOgwIIdSygoKCLkpK&#10;So0rV67cSrdVVlZ2YhiG9ff330O3/fXXXx8xDMPm5+ebct1m9GaKi4sNdXV1y3788ccVdFt8fHx/&#10;FRWVlwBA/P3997Asy0gkEv7gwYNv0Qdz33333SbZ1xGLxQoAQI4ePTqT62tC7U+LG2WLTS09KUII&#10;IYTa0p07dwaoq6vXdO/e/XFxcbHh644LDw93f91wGoRQ+5GdnW3F4/GkPj4+QXQumMrKyk50OOze&#10;vXsXVFRUaI0aNeoyABAXF5drfn5++4yNjZ8aGRk9e9Phtgj9W7Q0p9Ly5cu3qaiovHz27JkR3ebi&#10;4nKNz+dLNmzYsDY4OHiWiYlJkZOTUwzX7Uf/zJo1azYOGTLkJu2BRuevAwDi4OBw78WLF9qEEHjx&#10;4oW2nZ1dCo/Hk168eHGc7GscOnTIFwBIYmJiP66vB7U/r91RUFDQxcrKKhuLTQghhORBfHx8f3V1&#10;9ZoePXo8ev78uUHz/deuXXNRUlJq7NSpUyXOJ4BQ+/bHH3+MBgASHx/fn25LTk6219bWfmFubv4k&#10;Ly/PrKGhQVkqlfIOHTrkO3369ONDhw69MW7cuIs4fyhC/+vevXsOlpaWOZs2bfpOdkjVixcvtDU1&#10;Nav8/Pz20W2FhYWdrayssmlRwtzc/An2Zmp/WJZl6uvrVQkhcOXKlRESiYQfERHhduXKlRGqqqr1&#10;vXv3flBaWqpHyKuV5iwtLXMYhmFnzZoV/M0333y/aNGiXxiGYadOnXqK62tB7dPf7sRiE0IIIXkS&#10;Hx/fX0NDo9rW1jatpKREn26/ffv2IFVV1XpFRcWm8PBwd67biRB6NykpKXYAQKKiokYSQiAtLc1W&#10;T0+v1MzMLO/JkyfmJSUl+n369Em6fv36cK7bipC8y8rKsvb29j4BAERHR6d827Zty2kRYuvWrSsV&#10;FBTEsquSVVdXa0RERLiFh4e7V1VVaXLdfvT2aE+mlStXbqW92m7fvj2I/i1Fe7MVFBR0mTdvXqC5&#10;ufkTBQUFMY/Hk06dOvVUQ0ODMtfXgNqnVg+gVW1NTc0qOkM9QgghxJW7d+9+oqGhUW1nZ5dSWlqq&#10;d+/ePQcNDY1qZWXlBnpTihBqfzIyMrotWbLkZ7FYrFBXV6cmFApr3dzcIjIyMroZGhoW0yITIQTK&#10;ysp01dXVa8aPH3+O63YjJK/q6urUxGKxAv36wYMHvceMGfM7ABADA4Pnu3btWlxZWdnJwMDg+bRp&#10;00K4bi96/1iWZfz9/fcAAPn2228302LTn3/++bGurm6ZtbV1VkFBQRfZcyQSCf/ly5cqXLcdtW9v&#10;dFBhYWHn0NDQyVw3FiGEECLkv8UmW1vbNG1t7Reqqqr10dHRzly3CyH0drKzs62MjY2fAgC5e/fu&#10;J4QQWL9+/ToAIKqqqvWmpqb5ubm5FrLnTJ48OdTV1TWS67YjJG8kEgl/7ty5B/l8voTH40lNTEyK&#10;ZsyYcSwzM7MrIa8W2Rg2bFgsABBHR8eEzz777AjDMGxycrI9121H7x/Lsoyfn98+ACDr1q1bT7en&#10;paXZGhsbPzUzM8u7cePG0GnTpoXgKCb0vnDeAIQQQuhtJCQkOGpoaFS3tkoqQki+PXnyxLxLly4F&#10;1tbWWQBADh065EvIq5tlX1/fQwBAVq1atUX2nPT0dBtLS8scX1/fQ1y3HyF58+23324GADJkyJCb&#10;8+fP3z9w4MA4ACBGRkbPaMGWZVkmKipqZN++fe/z+XwJABB3d/dwrtuO3k1NTY36smXLdgwYMODO&#10;/Pnz91dWVnYihIBUKuXNmzcvEADIpk2bvqPHp6en2+jp6ZXSObnWrFmzketrQB0D5w1ACCGE3lZC&#10;QoKj7GTBCKH2JT8/39Tc3PxJt27dMgoKCrro6OiUL126dCfdL5VKeYsXL94FAGTAgAF3duzYsWzX&#10;rl2L9fX1S4yNjZ8+evSoB9fXgBAXqqqqNJsPeSLkVe9AhmHY5cuXb5PdHh4e7q6pqVllaWmZU1RU&#10;ZEK3syzLhIWFTejRo8cj2UnBUfvDsiwzYsSIKwBATE1N8wUCgUhXV7csLi5uICGvfp/6+PgEAQDZ&#10;smXLKnre48ePuy9fvnzbzp07l0okEj7X14E6Bs4bgBBCCCGEOr7my6sXFRWZWFlZZdva2qYVFxcb&#10;EkJg6NChNz799NOrzc/bs2ePv5qaWh196q6url6Tmprak+trQogrHh4eFywsLHKbrwh369atwQBA&#10;Ll++PKr5OUlJSX2EQmFtjx49HjU2NirJ7pNIJHwsMrQPr/v/lJ6ebkN7hUokEn5iYmI/a2vrLG1t&#10;7RcPHjzoTcirYtPs2bMPAwDZtm3bcq6vBXVcPMBgMBgMBoPBYD5AKioqtP38/Pbb2Ng8VlFRaRg2&#10;bNiN8PDwMSzL8uLj4wdoa2tXxMTEOBsaGj4HALCzs0tNTU21k30NhmGIv7//3qqqqk4FBQWmiYmJ&#10;jkVFRZ179uyZxs1VYTDcZ8OGDeuqq6s1nZycYgsKCkzpdvpeys/PN2t+Tp8+fR4EBwd/lp6e3iMo&#10;KMhXdh+fz5fy+Xzph2855l2SkJDwiZ2dXerjx49tZLcfOHBg/smTJ71tbGwe+/r6BvH5fGm/fv3u&#10;xcbGOmlra1e4uLhcf/jwoT2Px2ODgoJ8Z82adXTFihXbdu7c+SVX14Lp2GEIIVy3AYPBYDAYDAbT&#10;wVJQUGDq7u4e8ejRI9vPPvssmMfjsadOnfKSSqX8/Px8M319/VJCCMMwzH/+GN23b98Cf3//vWVl&#10;ZXq6urrldHtISMh0JyenWBMTk6fcXA0GI39JTk7u7eLicl1DQ6MmJibG2czMLF8sFgvMzc3zjIyM&#10;iuPj4wcIBAJx8/OMjIyKnZ2dY06cODGNi3Zj3j737t3r5+Licl1NTa0+NjbWqXv37hksy/KcnZ1j&#10;4uLiBmlra1c8f/7ckMfjsfScoqKizsOGDbtRXV2tGR0dPdze3v6hVCrlz549+0j//v3v+vv77+Xy&#10;mjAdNFx3qUIIIYQQQh2LWCxWsLCwyFVQUBCfPn16Ct1eWFjY+fjx49Nfd96NGzeGAgCJiYlxotuO&#10;Hj06EwCIv7//Hq6vCyGusCzL3LlzZ8Bvv/02R3aOpQcPHvTW0dEpNzc3f5KXl2dGCIHDhw/PBgAy&#10;srRFSQAAB/pJREFUc+bMo1KplNf8tfr37x/v7OwczfU1obdz69atwaqqqvXGxsZP6UqCtbW1Qicn&#10;pxgAIHv37l3Q/JyCgoIuFhYWubq6umUPHz7sRX+muL4W1HFx3gCEEEIIIdSxREVFjQQAsnv37oX/&#10;5Lzy8nIdACC//PLLIkIIhIWFTeDz+RJ3d/fw5nPKIPRvkZiY2K9Hjx6P4P/mKGMYhnVzc4ugBafk&#10;5GR7Wmx68uSJOSH/XXlu/Pjx5yoqKrToa6WmpvZUV1evmTlz5lGurwu9vatXr36qqKjY1Llz58Ls&#10;7GwrQgjU19er0snADxw48EXzc/Ly8szMzc2f6OnpldLV6BD6UDhvAEIIIYQQ6ljWrVu3HgBIVlaW&#10;9T8919DQsHjhwoW7jx49OlMgEIiwyIT+zZKTk+0NDQ2L+Xy+ZOfOnUsTEhIc9+/fP9/AwOC57Kpz&#10;zYtNLMsy27dv/4phGFZXV7dswYIFe/38/PYJhcLajz766K/y8nIdrq8NvZtLly6NVVBQEHfp0qUg&#10;NzfXghACDQ0Nyq6urpEAQI4dOzaj+TlPnjwxP3TokC/XbUcdH+cNQAghhBBCHcuXX375EwCQuro6&#10;tdaOvXDhgoeHh8cFupKSi4vLNWtr6ywsMqF/O6lUyrO2ts5SVlZuiIyMdJXdJ9tLiUpOTrbX1dUt&#10;MzMzy6M9m27dujW4X79+ierq6jUAQNzd3cNbOhfJn4KCgi7NVxVs7tSpU1N5PJ7UzMwsjw6dbGxs&#10;VBo3btxFPp8vOX/+vCfX14H+nXDVOQwGg8FgMBjMe83HH3/8FwDAzZs3h7Z2bF5envnFixc9jhw5&#10;MhsAwNHRMTE7O9t65MiRV8LCwiYqKSk1feDmYjBymWfPnhlnZ2dbz5o166irq+sfsvu0tLQqAQBe&#10;vnypWlJSYkAIYezt7R9GR0cPr6+vV3NycorNy8szHzx48O3ExETHmpoajbq6OmF4ePgYei5GfiOR&#10;SBRGjx592dnZOUZ2VcHmmTp16ulff/3VJz8/38zZ2TmmsLCwi5KSUtPZs2cneXp6Xpg6derpq1ev&#10;jmjLtmMwAICFJgwGg8FgMBjM+42Hh8dFFRWVhu3bty8nhDB/d6yfn99+TU3N6uDg4M8AANauXbtx&#10;w4YN67DIhPm3RyqV8gEArK2ts5vvy87Otl64cOEePT29MkNDw+f6+vqlp0+fntqrV6+UmJgYZ1ps&#10;evLkiQU9R01Nrb4t2495+ygoKEh27969qLi42Ki1YtPs2bOPnDhxYlpxcbGRl5fXKalUyhcIBOJT&#10;p055TZgw4Zynp+eFvzsfg/kg4bpLFUIIIYQQ6njmzJnzGwCQ7du3f9Xasf369Us0MjJ6xnWbEZIn&#10;NTU16lpaWhV2dnYpdLhbU1OT4r59+/yEQmEt/N/E4B999NFfysrKDQBA9uzZ408IgZSUFDs9Pb1S&#10;U1PT/LKyMl2urwW9nevXrw9XUVF5aWlpmdPaMLrIyEhXACBHjhz5jG6TSCR82VU8EWorDCGE20oX&#10;BoPBYDAYDKbDpbKyUqtfv373cnJyrAIDA7+YN2/ewdcd27t37+TGxkbljIyM7m3ZRgxG3hMZGenm&#10;6el5QVtbu8LBweH+/fv3HUpKSgwEAoF4xYoV2xYtWrTb0NDweVNTk9KsWbOOXrhwwbOgoMDUwMCg&#10;JDU11e7kyZPemzdv/o5hGLzpa6eJjo4ePmbMmHAjI6PimJgYZ1NT04LXHTtw4MA7RUVFnfPy8sx5&#10;PB7blu3EYGSDQ+cwGAwGg8FgMO89WlpalTdu3BhmY2Pz+IsvvgikczA1T3R09PCHDx/a29vbP2zj&#10;JmIwch83N7fI33//fay2tnZFRESEu0gkUhw3btyl5OTk3gEBAd8aGho+BwBQUlJq2rRp0xqRSKQY&#10;GRnpBgBgZ2eXGhAQ8C0Wmdp3hg8fHh0eHj7mTYbRWVlZ5RQWFnapqanRaMs2YjDNg4UmDAaDwWAw&#10;GMwHiYmJydObN28O7dev3705c+Ycnjt37qG//vrr4/Lyct2mpial0NDQKW5ubpH6+vqlGzduXMt1&#10;ezEYecyoUaOiUlJSeqWnp/d48eKFzsWLFz169OiR3vw4BQUFCQCA7LxMmI4R2WKTk5NTbG5urmXz&#10;YxobG5Xv3r3b38jIqLhTp05VXLQTg6HBQhMGg8FgMBgM5oNFT0+v7Pbt24PXr1+/PjQ0dErfvn3/&#10;1NPTK1NWVm6cOnXqaV1d3fLY2Finlm6cMRjMq/D5fKmNjc3jv+udFBQU5AsA4ODgcL/tWoZpq9Bi&#10;U0lJicHAgQPvZGZmdqP7JBKJwpQpU0Kzs7OtPTw8LnLZTgwGAHCOJgwGg8FgMBhM26Smpkbj0KFD&#10;c5OSkj7S1tau6NatW+b06dNDcLl1DObNk5WV1TUzM7Obu7t7BN128uRJ72nTpp2wsrLKefjwob2q&#10;qupLLtuI+XC5ffv2YDc3t0iGYci8efMOGhoaPg8JCZmelJT0Ua9evVKuX7/uoqenV8Z1OzH/7mCh&#10;CYPBYDAYDAaDwWDaSSZMmHDu/Pnz4z/++OO/evXqlZKWltbz/v37Dvr6+qVxcXGDrK2ts7luI+bD&#10;JjU11W7y5MlnHj9+bEO39e3b98/Lly+P1tXVLeeybRgMABaaMBgMBoPBYDAYDKbdpKysTO/rr7/+&#10;MSQkZLpYLBYAAPTo0SP9+PHjMz7++OO/uG4fpm3y8uVL1ZycHCsAAHV19VozM7N8nPgdIy/5f/8V&#10;44vvUrMRAAAAAElFTkSuQmCCUEsDBBQABgAIAAAAIQA5Fa0r3QAAAAUBAAAPAAAAZHJzL2Rvd25y&#10;ZXYueG1sTI9BS8NAEIXvgv9hmYI3u4nB2qTZlFLUUxFsBfE2zU6T0OxsyG6T9N+7etHLwOM93vsm&#10;X0+mFQP1rrGsIJ5HIIhLqxuuFHwcXu6XIJxH1thaJgVXcrAubm9yzLQd+Z2Gva9EKGGXoYLa+y6T&#10;0pU1GXRz2xEH72R7gz7IvpK6xzGUm1Y+RNFCGmw4LNTY0bam8ry/GAWvI46bJH4edufT9vp1eHz7&#10;3MWk1N1s2qxAeJr8Xxh+8AM6FIHpaC+snWgVhEf87w3eMl2kII4KkiR9Alnk8j998Q0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AtboOurDoAAL6MAQAOAAAAAAAAAAAAAAAAADoCAABkcnMvZTJvRG9jLnhtbFBL&#10;AQItAAoAAAAAAAAAIQADd200awEAAGsBAAAUAAAAAAAAAAAAAAAAABI9AABkcnMvbWVkaWEvaW1h&#10;Z2UxLnBuZ1BLAQItAAoAAAAAAAAAIQBdXlnFcgEAAHIBAAAUAAAAAAAAAAAAAAAAAK8+AABkcnMv&#10;bWVkaWEvaW1hZ2UyLnBuZ1BLAQItAAoAAAAAAAAAIQB7HRxMhgEAAIYBAAAUAAAAAAAAAAAAAAAA&#10;AFNAAABkcnMvbWVkaWEvaW1hZ2UzLnBuZ1BLAQItAAoAAAAAAAAAIQCBmOJ1hwEAAIcBAAAUAAAA&#10;AAAAAAAAAAAAAAtCAABkcnMvbWVkaWEvaW1hZ2U0LnBuZ1BLAQItAAoAAAAAAAAAIQDnfpNEosgA&#10;AKLIAAAUAAAAAAAAAAAAAAAAAMRDAABkcnMvbWVkaWEvaW1hZ2U1LnBuZ1BLAQItABQABgAIAAAA&#10;IQA5Fa0r3QAAAAUBAAAPAAAAAAAAAAAAAAAAAJgMAQBkcnMvZG93bnJldi54bWxQSwECLQAUAAYA&#10;CAAAACEAXKFHftoAAAAxAwAAGQAAAAAAAAAAAAAAAACiDQEAZHJzL19yZWxzL2Uyb0RvYy54bWwu&#10;cmVsc1BLBQYAAAAACgAKAIQCAACzDgEAAAA=&#10;">
                <v:rect id="Rectangle 3" o:spid="_x0000_s1041" style="position:absolute;left:341;top:210;width:8620;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TJxgAAANwAAAAPAAAAZHJzL2Rvd25yZXYueG1sRI9Ba8JA&#10;EIXvBf/DMoKXUnctWtrUVaRUUG8mhdLbkJ0mIdnZkN3G6K93BaG3Gd5737xZrgfbiJ46XznWMJsq&#10;EMS5MxUXGr6y7dMrCB+QDTaOScOZPKxXo4clJsad+Eh9GgoRIewT1FCG0CZS+rwki37qWuKo/brO&#10;YohrV0jT4SnCbSOflXqRFiuOF0ps6aOkvE7/bKQca/uTzz/V4XG/5e+3LDsM7UXryXjYvIMINIR/&#10;8z29M7G+WsDtmTiBXF0BAAD//wMAUEsBAi0AFAAGAAgAAAAhANvh9svuAAAAhQEAABMAAAAAAAAA&#10;AAAAAAAAAAAAAFtDb250ZW50X1R5cGVzXS54bWxQSwECLQAUAAYACAAAACEAWvQsW78AAAAVAQAA&#10;CwAAAAAAAAAAAAAAAAAfAQAAX3JlbHMvLnJlbHNQSwECLQAUAAYACAAAACEA2yCEycYAAADcAAAA&#10;DwAAAAAAAAAAAAAAAAAHAgAAZHJzL2Rvd25yZXYueG1sUEsFBgAAAAADAAMAtwAAAPoCAAAAAA==&#10;" fillcolor="#f1f1f1" stroked="f"/>
                <v:shape id="AutoShape 4" o:spid="_x0000_s1042" style="position:absolute;left:341;top:1026;width:8620;height:1360;visibility:visible;mso-wrap-style:square;v-text-anchor:top" coordsize="862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SBvwAAANwAAAAPAAAAZHJzL2Rvd25yZXYueG1sRE9Ni8Iw&#10;EL0L/ocwgjdN3EORahQRhcWLaxW8Ds3YFptJbVKt/34jLOxtHu9zluve1uJJra8ca5hNFQji3JmK&#10;Cw2X834yB+EDssHaMWl4k4f1ajhYYmrci0/0zEIhYgj7FDWUITSplD4vyaKfuoY4cjfXWgwRtoU0&#10;Lb5iuK3ll1KJtFhxbCixoW1J+T3rrIZT90D7U2WNOu6udHaP5Ga6g9bjUb9ZgAjUh3/xn/vbxPkq&#10;gc8z8QK5+gUAAP//AwBQSwECLQAUAAYACAAAACEA2+H2y+4AAACFAQAAEwAAAAAAAAAAAAAAAAAA&#10;AAAAW0NvbnRlbnRfVHlwZXNdLnhtbFBLAQItABQABgAIAAAAIQBa9CxbvwAAABUBAAALAAAAAAAA&#10;AAAAAAAAAB8BAABfcmVscy8ucmVsc1BLAQItABQABgAIAAAAIQAAfzSBvwAAANwAAAAPAAAAAAAA&#10;AAAAAAAAAAcCAABkcnMvZG93bnJldi54bWxQSwUGAAAAAAMAAwC3AAAA8wIAAAAA&#10;" path="m,1359r67,m249,1359r137,m568,1359r137,m887,1359r137,m1206,1359r139,m1528,1359r137,m1847,1359r137,m2166,1359r137,m2485,1359r137,m2804,1359r137,m3123,1359r137,m3442,1359r137,m3761,1359r137,m4080,1359r137,m4399,1359r140,m4721,1359r137,m5040,1359r137,m5359,1359r137,m5678,1359r137,m5997,1359r137,m6316,1359r137,m6544,1359r228,m6954,1359r775,m7914,1359r137,m8233,1359r137,m8552,1359r67,m,1088r67,m249,1088r137,m568,1088r137,m887,1088r137,m1206,1088r139,m1528,1088r137,m1847,1088r137,m2166,1088r137,m2485,1088r137,m2804,1088r137,m3123,1088r137,m3442,1088r137,m3761,1088r137,m4080,1088r137,m4399,1088r140,m4721,1088r137,m5040,1088r137,m5359,1088r137,m5678,1088r228,m5997,1088r1732,m7914,1088r137,m8233,1088r137,m8552,1088r67,m,816r67,m249,816r137,m568,816r137,m887,816r137,m1206,816r139,m1528,816r137,m1847,816r137,m2166,816r137,m2485,816r137,m2804,816r137,m3123,816r137,m3442,816r137,m3761,816r137,m4080,816r137,m4399,816r231,m4721,816r228,m5040,816r2689,m7914,816r137,m8233,816r137,m8552,816r67,m,543r67,m249,543r137,m568,543r137,m887,543r137,m1206,543r139,m1528,543r137,m1847,543r137,m2166,543r137,m2485,543r137,m2804,543r137,m3123,543r137,m3442,543r228,m3761,543r228,m4080,543r3649,m7914,543r137,m8233,543r137,m8552,543r67,m,271r67,m249,271r137,m568,271r137,m887,271r137,m1206,271r139,m1528,271r137,m1847,271r137,m2166,271r137,m2485,271r137,m2804,271r228,m3123,271r4606,m7914,271r228,m8233,271r228,m8552,271r67,m,l67,m249,l477,t91,l796,t91,l1115,t91,l1756,t91,l2075,t91,l2394,e" filled="f" strokecolor="white" strokeweight=".26472mm">
                  <v:path arrowok="t" o:connecttype="custom" o:connectlocs="386,2386;1024,2386;1665,2386;2303,2386;2941,2386;3579,2386;4217,2386;4858,2386;5496,2386;6134,2386;6772,2386;8051,2386;8619,2386;386,2115;1024,2115;1665,2115;2303,2115;2941,2115;3579,2115;4217,2115;4858,2115;5496,2115;7729,2115;8370,2115;67,1843;705,1843;1345,1843;1984,1843;2622,1843;3260,1843;3898,1843;4630,1843;7729,1843;8370,1843;67,1570;705,1570;1345,1570;1984,1570;2622,1570;3260,1570;3989,1570;8051,1570;8619,1570;386,1298;1024,1298;1665,1298;2303,1298;3032,1298;8142,1298;8619,1298;477,1027;1115,1027;2075,1027" o:connectangles="0,0,0,0,0,0,0,0,0,0,0,0,0,0,0,0,0,0,0,0,0,0,0,0,0,0,0,0,0,0,0,0,0,0,0,0,0,0,0,0,0,0,0,0,0,0,0,0,0,0,0,0,0"/>
                </v:shape>
                <v:shape id="AutoShape 5" o:spid="_x0000_s1043" style="position:absolute;left:2827;top:1024;width:5245;height:8;visibility:visible;mso-wrap-style:square;v-text-anchor:top" coordsize="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7mvwAAANwAAAAPAAAAZHJzL2Rvd25yZXYueG1sRE/NisIw&#10;EL4v+A5hBG9r4h5UukZRYcWjW/cBhmZsi82kNjFWn94sCN7m4/udxaq3jYjU+dqxhslYgSAunKm5&#10;1PB3/Pmcg/AB2WDjmDTcycNqOfhYYGbcjX8p5qEUKYR9hhqqENpMSl9UZNGPXUucuJPrLIYEu1Ka&#10;Dm8p3DbyS6mptFhzaqiwpW1FxTm/Wg355b4p42OXq3obWxfPj4Ojo9ajYb/+BhGoD2/xy703ab6a&#10;wf8z6QK5fAIAAP//AwBQSwECLQAUAAYACAAAACEA2+H2y+4AAACFAQAAEwAAAAAAAAAAAAAAAAAA&#10;AAAAW0NvbnRlbnRfVHlwZXNdLnhtbFBLAQItABQABgAIAAAAIQBa9CxbvwAAABUBAAALAAAAAAAA&#10;AAAAAAAAAB8BAABfcmVscy8ucmVsc1BLAQItABQABgAIAAAAIQACjC7mvwAAANwAAAAPAAAAAAAA&#10;AAAAAAAAAAcCAABkcnMvZG93bnJldi54bWxQSwUGAAAAAAMAAwC3AAAA8wIAAAAA&#10;" path="m,8r5244,m,l5244,e" filled="f" strokecolor="white" strokeweight=".09mm">
                  <v:path arrowok="t" o:connecttype="custom" o:connectlocs="0,1032;5244,1032;0,1024;5244,1024" o:connectangles="0,0,0,0"/>
                </v:shape>
                <v:shape id="AutoShape 6" o:spid="_x0000_s1044" style="position:absolute;left:341;top:753;width:8620;height:274;visibility:visible;mso-wrap-style:square;v-text-anchor:top" coordsize="86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cZxgAAANwAAAAPAAAAZHJzL2Rvd25yZXYueG1sRI9Ba8JA&#10;EIXvhf6HZQre6qYKElJXqQXFll4ai72O2TEJzc7G3VXjv+8cCr3N8N689818ObhOXSjE1rOBp3EG&#10;irjytuXawNdu/ZiDignZYueZDNwownJxfzfHwvorf9KlTLWSEI4FGmhS6gutY9WQwzj2PbFoRx8c&#10;JllDrW3Aq4S7Tk+ybKYdtiwNDfb02lD1U56dgTxMq+9u+/G+X612m/0pd+XhbWPM6GF4eQaVaEj/&#10;5r/rrRX8TGjlGZlAL34BAAD//wMAUEsBAi0AFAAGAAgAAAAhANvh9svuAAAAhQEAABMAAAAAAAAA&#10;AAAAAAAAAAAAAFtDb250ZW50X1R5cGVzXS54bWxQSwECLQAUAAYACAAAACEAWvQsW78AAAAVAQAA&#10;CwAAAAAAAAAAAAAAAAAfAQAAX3JlbHMvLnJlbHNQSwECLQAUAAYACAAAACEAWw/HGcYAAADcAAAA&#10;DwAAAAAAAAAAAAAAAAAHAgAAZHJzL2Rvd25yZXYueG1sUEsFBgAAAAADAAMAtwAAAPoCAAAAAA==&#10;" path="m7914,274r705,m,l477,t91,l796,t91,l2394,t91,l7729,t185,l8619,e" filled="f" strokecolor="white" strokeweight=".26472mm">
                  <v:path arrowok="t" o:connecttype="custom" o:connectlocs="7914,1027;8619,1027;0,753;477,753;568,753;796,753;887,753;2394,753;2485,753;7729,753;7914,753;8619,753" o:connectangles="0,0,0,0,0,0,0,0,0,0,0,0"/>
                </v:shape>
                <v:shape id="AutoShape 7" o:spid="_x0000_s1045" style="position:absolute;left:341;top:210;width:8620;height:272;visibility:visible;mso-wrap-style:square;v-text-anchor:top" coordsize="86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SLxQAAANwAAAAPAAAAZHJzL2Rvd25yZXYueG1sRI/dasJA&#10;EIXvC32HZYTeFN2kYNToKiIWvJCCaR9gyE5+NDubZleTvr0rCL2b4Zw535nVZjCNuFHnassK4kkE&#10;gji3uuZSwc/353gOwnlkjY1lUvBHDjbr15cVptr2fKJb5ksRQtilqKDyvk2ldHlFBt3EtsRBK2xn&#10;0Ie1K6XusA/hppEfUZRIgzUHQoUt7SrKL9nVBMi0TS7v8VdRHHeUmHO//53Fe6XeRsN2CcLT4P/N&#10;z+uDDvWjBTyeCRPI9R0AAP//AwBQSwECLQAUAAYACAAAACEA2+H2y+4AAACFAQAAEwAAAAAAAAAA&#10;AAAAAAAAAAAAW0NvbnRlbnRfVHlwZXNdLnhtbFBLAQItABQABgAIAAAAIQBa9CxbvwAAABUBAAAL&#10;AAAAAAAAAAAAAAAAAB8BAABfcmVscy8ucmVsc1BLAQItABQABgAIAAAAIQBj0ASLxQAAANwAAAAP&#10;AAAAAAAAAAAAAAAAAAcCAABkcnMvZG93bnJldi54bWxQSwUGAAAAAAMAAwC3AAAA+QIAAAAA&#10;" path="m,272r8619,m,l8619,e" filled="f" strokecolor="white" strokeweight=".26461mm">
                  <v:path arrowok="t" o:connecttype="custom" o:connectlocs="0,482;8619,482;0,210;8619,210" o:connectangles="0,0,0,0"/>
                </v:shape>
                <v:shape id="AutoShape 8" o:spid="_x0000_s1046" style="position:absolute;left:660;top:210;width:8301;height:2447;visibility:visible;mso-wrap-style:square;v-text-anchor:top" coordsize="830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5xwgAAANwAAAAPAAAAZHJzL2Rvd25yZXYueG1sRI9Pi8Iw&#10;EMXvgt8hjOBNUxVkrUYRYcGFvfgPr0MzNsVmUpqo9ds7h4W9zfDevPeb1abztXpSG6vABibjDBRx&#10;EWzFpYHz6Xv0BSomZIt1YDLwpgibdb+3wtyGFx/oeUylkhCOORpwKTW51rFw5DGOQ0Ms2i20HpOs&#10;baltiy8J97WeZtlce6xYGhw2tHNU3I8Pb+D6U29/F04Hvz9N7fVczS6XBxszHHTbJahEXfo3/13v&#10;reBPBF+ekQn0+gMAAP//AwBQSwECLQAUAAYACAAAACEA2+H2y+4AAACFAQAAEwAAAAAAAAAAAAAA&#10;AAAAAAAAW0NvbnRlbnRfVHlwZXNdLnhtbFBLAQItABQABgAIAAAAIQBa9CxbvwAAABUBAAALAAAA&#10;AAAAAAAAAAAAAB8BAABfcmVscy8ucmVsc1BLAQItABQABgAIAAAAIQCmB05xwgAAANwAAAAPAAAA&#10;AAAAAAAAAAAAAAcCAABkcnMvZG93bnJldi54bWxQSwUGAAAAAAMAAwC3AAAA9gIAAAAA&#10;" path="m,l,2447m319,r,2447m638,r,2447m957,r,2447m1276,r,2447m1595,r,2447m1914,r,2447m2233,r,2447m2552,r,2447m2874,r,2447m3193,r,2447m3512,r,2447m3831,r,2447m4150,r,2447m4469,r,2447m4788,r,2447m5107,r,2447m5426,r,2447m5745,r,2447m6067,r,2447m6386,r,2447m6705,r,2447m7024,r,2447m7343,r,2447m7662,r,2447m7981,r,2447m8300,r,2447e" filled="f" strokecolor="white" strokeweight=".26461mm">
                  <v:path arrowok="t" o:connecttype="custom" o:connectlocs="0,210;0,2657;319,210;319,2657;638,210;638,2657;957,210;957,2657;1276,210;1276,2657;1595,210;1595,2657;1914,210;1914,2657;2233,210;2233,2657;2552,210;2552,2657;2874,210;2874,2657;3193,210;3193,2657;3512,210;3512,2657;3831,210;3831,2657;4150,210;4150,2657;4469,210;4469,2657;4788,210;4788,2657;5107,210;5107,2657;5426,210;5426,2657;5745,210;5745,2657;6067,210;6067,2657;6386,210;6386,2657;6705,210;6705,2657;7024,210;7024,2657;7343,210;7343,2657;7662,210;7662,2657;7981,210;7981,2657;8300,210;8300,2657" o:connectangles="0,0,0,0,0,0,0,0,0,0,0,0,0,0,0,0,0,0,0,0,0,0,0,0,0,0,0,0,0,0,0,0,0,0,0,0,0,0,0,0,0,0,0,0,0,0,0,0,0,0,0,0,0,0"/>
                </v:shape>
                <v:rect id="Rectangle 9" o:spid="_x0000_s1047" style="position:absolute;left:4240;top:1658;width:92;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wPwgAAANwAAAAPAAAAZHJzL2Rvd25yZXYueG1sRE9Na8JA&#10;EL0L/Q/LCN50EwWxqatIRfFipdHS6zQ7TUKzs2F31fjvu4LgbR7vc+bLzjTiQs7XlhWkowQEcWF1&#10;zaWC03EznIHwAVljY5kU3MjDcvHSm2Om7ZU/6ZKHUsQQ9hkqqEJoMyl9UZFBP7ItceR+rTMYInSl&#10;1A6vMdw0cpwkU2mw5thQYUvvFRV/+dkomJhXP/Hb9WmbuK+P4+H79rPPa6UG/W71BiJQF57ih3un&#10;4/w0hfsz8QK5+AcAAP//AwBQSwECLQAUAAYACAAAACEA2+H2y+4AAACFAQAAEwAAAAAAAAAAAAAA&#10;AAAAAAAAW0NvbnRlbnRfVHlwZXNdLnhtbFBLAQItABQABgAIAAAAIQBa9CxbvwAAABUBAAALAAAA&#10;AAAAAAAAAAAAAB8BAABfcmVscy8ucmVsc1BLAQItABQABgAIAAAAIQBcIqwPwgAAANwAAAAPAAAA&#10;AAAAAAAAAAAAAAcCAABkcnMvZG93bnJldi54bWxQSwUGAAAAAAMAAwC3AAAA9gIAAAAA&#10;" fillcolor="#dd2c00" stroked="f"/>
                <v:shape id="AutoShape 10" o:spid="_x0000_s1048" style="position:absolute;left:408;top:688;width:8395;height:1970;visibility:visible;mso-wrap-style:square;v-text-anchor:top" coordsize="839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KpwQAAANwAAAAPAAAAZHJzL2Rvd25yZXYueG1sRE9NSwMx&#10;EL0L/ocwQm822z2Uuja7qCh4dbXocdyMm9VksiSxTf+9EQq9zeN9zrbLzoo9hTh5VrBaViCIB68n&#10;HhW8vT5db0DEhKzReiYFR4rQtZcXW2y0P/AL7fs0ihLCsUEFJqW5kTIOhhzGpZ+JC/flg8NUYBil&#10;Dngo4c7KuqrW0uHEpcHgTA+Ghp/+1ymQud582FB/+2p3nx9vTP/5bo9KLa7y3S2IRDmdxSf3sy7z&#10;VzX8P1MukO0fAAAA//8DAFBLAQItABQABgAIAAAAIQDb4fbL7gAAAIUBAAATAAAAAAAAAAAAAAAA&#10;AAAAAABbQ29udGVudF9UeXBlc10ueG1sUEsBAi0AFAAGAAgAAAAhAFr0LFu/AAAAFQEAAAsAAAAA&#10;AAAAAAAAAAAAHwEAAF9yZWxzLy5yZWxzUEsBAi0AFAAGAAgAAAAhAHXW0qnBAAAA3AAAAA8AAAAA&#10;AAAAAAAAAAAABwIAAGRycy9kb3ducmV2LnhtbFBLBQYAAAAAAwADALcAAAD1AgAAAAA=&#10;" path="m91,303l,303,,1969r91,l91,303xm410,368r-91,l319,1969r91,l410,368xm729,368r-91,l638,1969r91,l729,368xm1048,483r-91,l957,1969r91,l1048,483xm1370,526r-92,l1278,1969r92,l1370,526xm1689,531r-91,l1598,1969r91,l1689,531xm2008,533r-91,l1917,1969r91,l2008,533xm2327,555r-91,l2236,1969r91,l2327,555xm2646,555r-91,l2555,1969r91,l2646,555xm2965,685r-91,l2874,1969r91,l2965,685xm3284,872r-91,l3193,1969r91,l3284,872xm3603,915r-91,l3512,1969r91,l3603,915xm4241,1045r-91,l4150,1969r91,l4241,1045xm4563,1328r-91,l4472,1969r91,l4563,1328xm4882,1345r-91,l4791,1969r91,l4882,1345xm5201,1347r-91,l5110,1969r91,l5201,1347xm5520,1386r-91,l5429,1969r91,l5520,1386xm5839,1458r-91,l5748,1969r91,l5839,1458xm6158,1561r-91,l6067,1969r91,l6158,1561xm6477,1652r-91,l6386,1969r91,l6477,1652xm6796,1657r-91,l6705,1969r91,l6796,1657xm7115,1876r-91,l7024,1969r91,l7115,1876xm7756,r-94,l7662,1969r94,l7756,xm8075,677r-91,l7984,1969r91,l8075,677xm8394,800r-91,l8303,1969r91,l8394,800xe" fillcolor="#006bb6" stroked="f">
                  <v:path arrowok="t" o:connecttype="custom" o:connectlocs="0,991;91,2657;410,1056;319,2657;410,1056;638,1056;729,2657;1048,1171;957,2657;1048,1171;1278,1214;1370,2657;1689,1219;1598,2657;1689,1219;1917,1221;2008,2657;2327,1243;2236,2657;2327,1243;2555,1243;2646,2657;2965,1373;2874,2657;2965,1373;3193,1560;3284,2657;3603,1603;3512,2657;3603,1603;4150,1733;4241,2657;4563,2016;4472,2657;4563,2016;4791,2033;4882,2657;5201,2035;5110,2657;5201,2035;5429,2074;5520,2657;5839,2146;5748,2657;5839,2146;6067,2249;6158,2657;6477,2340;6386,2657;6477,2340;6705,2345;6796,2657;7115,2564;7024,2657;7115,2564;7662,688;7756,2657;8075,1365;7984,2657;8075,1365;8303,1488;8394,2657" o:connectangles="0,0,0,0,0,0,0,0,0,0,0,0,0,0,0,0,0,0,0,0,0,0,0,0,0,0,0,0,0,0,0,0,0,0,0,0,0,0,0,0,0,0,0,0,0,0,0,0,0,0,0,0,0,0,0,0,0,0,0,0,0,0"/>
                </v:shape>
                <v:rect id="Rectangle 11" o:spid="_x0000_s1049" style="position:absolute;left:4331;top:1463;width:9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IYwwAAANwAAAAPAAAAZHJzL2Rvd25yZXYueG1sRE/basJA&#10;EH0v+A/LCL7VjRVsia4iQiEUUq8gvg3ZMRvMzqbZVdO/d4VC3+ZwrjNbdLYWN2p95VjBaJiAIC6c&#10;rrhUcNh/vn6A8AFZY+2YFPySh8W89zLDVLs7b+m2C6WIIexTVGBCaFIpfWHIoh+6hjhyZ9daDBG2&#10;pdQt3mO4reVbkkykxYpjg8GGVoaKy+5qFST5t8+OWb5ZZ9vT8mrev3L6mSg16HfLKYhAXfgX/7kz&#10;HeePxvB8Jl4g5w8AAAD//wMAUEsBAi0AFAAGAAgAAAAhANvh9svuAAAAhQEAABMAAAAAAAAAAAAA&#10;AAAAAAAAAFtDb250ZW50X1R5cGVzXS54bWxQSwECLQAUAAYACAAAACEAWvQsW78AAAAVAQAACwAA&#10;AAAAAAAAAAAAAAAfAQAAX3JlbHMvLnJlbHNQSwECLQAUAAYACAAAACEA7h2iGMMAAADcAAAADwAA&#10;AAAAAAAAAAAAAAAHAgAAZHJzL2Rvd25yZXYueG1sUEsFBgAAAAADAAMAtwAAAPcCAAAAAA==&#10;" fillcolor="#f79779" stroked="f"/>
                <v:shape id="AutoShape 12" o:spid="_x0000_s1050" style="position:absolute;left:499;top:618;width:8395;height:2039;visibility:visible;mso-wrap-style:square;v-text-anchor:top" coordsize="8395,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EmwwAAANwAAAAPAAAAZHJzL2Rvd25yZXYueG1sRE/fa8Iw&#10;EH4f7H8IN9jbTCu6STWKFAYdjI2pBR+P5myLzaUksdb/3gwGe7uP7+etNqPpxEDOt5YVpJMEBHFl&#10;dcu1gsP+/WUBwgdkjZ1lUnAjD5v148MKM22v/EPDLtQihrDPUEETQp9J6auGDPqJ7Ykjd7LOYIjQ&#10;1VI7vMZw08lpkrxKgy3HhgZ7yhuqzruLUeDL77J8c/72lXcf/fyzOB4vZqbU89O4XYIINIZ/8Z+7&#10;0HF+OoPfZ+IFcn0HAAD//wMAUEsBAi0AFAAGAAgAAAAhANvh9svuAAAAhQEAABMAAAAAAAAAAAAA&#10;AAAAAAAAAFtDb250ZW50X1R5cGVzXS54bWxQSwECLQAUAAYACAAAACEAWvQsW78AAAAVAQAACwAA&#10;AAAAAAAAAAAAAAAfAQAAX3JlbHMvLnJlbHNQSwECLQAUAAYACAAAACEACRGRJsMAAADcAAAADwAA&#10;AAAAAAAAAAAAAAAHAgAAZHJzL2Rvd25yZXYueG1sUEsFBgAAAAADAAMAtwAAAPcCAAAAAA==&#10;" path="m91,192l,192,,2038r91,l91,192xm410,40r-91,l319,2038r91,l410,40xm729,122r-91,l638,2038r91,l729,122xm1048,199r-91,l957,2038r91,l1048,199xm1370,554r-91,l1279,2038r91,l1370,554xm1689,216r-91,l1598,2038r91,l1689,216xm2008,396r-91,l1917,2038r91,l2008,396xm2327,r-91,l2236,2038r91,l2327,xm2646,410r-91,l2555,2038r91,l2646,410xm2965,578r-91,l2874,2038r91,l2965,578xm3284,780r-91,l3193,2038r91,l3284,780xm3603,754r-91,l3512,2038r91,l3603,754xm4241,979r-91,l4150,2038r91,l4241,979xm4563,1210r-91,l4472,2038r91,l4563,1210xm4882,1087r-91,l4791,2038r91,l4882,1087xm5201,1390r-91,l5110,2038r91,l5201,1390xm5520,1323r-91,l5429,2038r91,l5520,1323xm5839,1306r-91,l5748,2038r91,l5839,1306xm6158,1712r-91,l6067,2038r91,l6158,1712xm6477,1791r-91,l6386,2038r91,l6477,1791xm6796,1690r-91,l6705,2038r91,l6796,1690xm7116,1882r-92,l7024,2038r92,l7116,1882xm7756,69r-91,l7665,2038r91,l7756,69xm8075,554r-91,l7984,2038r91,l8075,554xm8394,489r-91,l8303,2038r91,l8394,489xe" fillcolor="#7fa8d9" stroked="f">
                  <v:path arrowok="t" o:connecttype="custom" o:connectlocs="0,811;91,2657;410,659;319,2657;410,659;638,741;729,2657;1048,818;957,2657;1048,818;1279,1173;1370,2657;1689,835;1598,2657;1689,835;1917,1015;2008,2657;2327,619;2236,2657;2327,619;2555,1029;2646,2657;2965,1197;2874,2657;2965,1197;3193,1399;3284,2657;3603,1373;3512,2657;3603,1373;4150,1598;4241,2657;4563,1829;4472,2657;4563,1829;4791,1706;4882,2657;5201,2009;5110,2657;5201,2009;5429,1942;5520,2657;5839,1925;5748,2657;5839,1925;6067,2331;6158,2657;6477,2410;6386,2657;6477,2410;6705,2309;6796,2657;7116,2501;7024,2657;7116,2501;7665,688;7756,2657;8075,1173;7984,2657;8075,1173;8303,1108;8394,2657" o:connectangles="0,0,0,0,0,0,0,0,0,0,0,0,0,0,0,0,0,0,0,0,0,0,0,0,0,0,0,0,0,0,0,0,0,0,0,0,0,0,0,0,0,0,0,0,0,0,0,0,0,0,0,0,0,0,0,0,0,0,0,0,0,0"/>
                </v:shape>
                <v:shape id="AutoShape 13" o:spid="_x0000_s1051" style="position:absolute;left:341;top:210;width:8620;height:2447;visibility:visible;mso-wrap-style:square;v-text-anchor:top" coordsize="8620,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GJwwAAANwAAAAPAAAAZHJzL2Rvd25yZXYueG1sRE9Na8JA&#10;EL0L/odlCt7qRi1iYzYi1paCh9LYg8chO2ZDs7Npdo3pv+8KBW/zeJ+TbQbbiJ46XztWMJsmIIhL&#10;p2uuFHwdXx9XIHxA1tg4JgW/5GGTj0cZptpd+ZP6IlQihrBPUYEJoU2l9KUhi37qWuLInV1nMUTY&#10;VVJ3eI3htpHzJFlKizXHBoMt7QyV38XFKqh3PyezLxfPB/nxdNpi8da/aKvU5GHYrkEEGsJd/O9+&#10;13H+bAm3Z+IFMv8DAAD//wMAUEsBAi0AFAAGAAgAAAAhANvh9svuAAAAhQEAABMAAAAAAAAAAAAA&#10;AAAAAAAAAFtDb250ZW50X1R5cGVzXS54bWxQSwECLQAUAAYACAAAACEAWvQsW78AAAAVAQAACwAA&#10;AAAAAAAAAAAAAAAfAQAAX3JlbHMvLnJlbHNQSwECLQAUAAYACAAAACEAO2YxicMAAADcAAAADwAA&#10;AAAAAAAAAAAAAAAHAgAAZHJzL2Rvd25yZXYueG1sUEsFBgAAAAADAAMAtwAAAPcCAAAAAA==&#10;" path="m,2447l,m,2447r45,m,2176r45,m,1905r45,m,1633r45,m,1360r45,m,1088r45,m,817r45,m,543r45,m,272r45,m,l45,m,2447r8619,e" filled="f" strokeweight=".26461mm">
                  <v:path arrowok="t" o:connecttype="custom" o:connectlocs="0,2657;0,210;0,2657;45,2657;0,2386;45,2386;0,2115;45,2115;0,1843;45,1843;0,1570;45,1570;0,1298;45,1298;0,1027;45,1027;0,753;45,753;0,482;45,482;0,210;45,210;0,2657;8619,2657" o:connectangles="0,0,0,0,0,0,0,0,0,0,0,0,0,0,0,0,0,0,0,0,0,0,0,0"/>
                </v:shape>
                <v:shape id="AutoShape 14" o:spid="_x0000_s1052" style="position:absolute;left:341;top:2611;width:8620;height:46;visibility:visible;mso-wrap-style:square;v-text-anchor:top" coordsize="86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mVwQAAANwAAAAPAAAAZHJzL2Rvd25yZXYueG1sRE/NisIw&#10;EL4v+A5hBG9rqrC7Uo0idYVlD4LVBxiasSk2k9IkWt9+Iwh7m4/vd1abwbbiRr1vHCuYTTMQxJXT&#10;DdcKzqf9+wKED8gaW8ek4EEeNuvR2wpz7e58pFsZapFC2OeowITQ5VL6ypBFP3UdceIurrcYEuxr&#10;qXu8p3DbynmWfUqLDacGgx0VhqprGa2C68Lp9tseut+PXVFEs49DGaNSk/GwXYIINIR/8cv9o9P8&#10;2Rc8n0kXyPUfAAAA//8DAFBLAQItABQABgAIAAAAIQDb4fbL7gAAAIUBAAATAAAAAAAAAAAAAAAA&#10;AAAAAABbQ29udGVudF9UeXBlc10ueG1sUEsBAi0AFAAGAAgAAAAhAFr0LFu/AAAAFQEAAAsAAAAA&#10;AAAAAAAAAAAAHwEAAF9yZWxzLy5yZWxzUEsBAi0AFAAGAAgAAAAhACbCWZXBAAAA3AAAAA8AAAAA&#10;AAAAAAAAAAAABwIAAGRycy9kb3ducmV2LnhtbFBLBQYAAAAAAwADALcAAAD1AgAAAAA=&#10;" path="m,l,45m2233,r,45m5107,r,45m5426,r,45m6705,r,45m7343,r,45m7662,r,45m8619,r,45e" filled="f" strokeweight=".26461mm">
                  <v:path arrowok="t" o:connecttype="custom" o:connectlocs="0,2612;0,2657;2233,2612;2233,2657;5107,2612;5107,2657;5426,2612;5426,2657;6705,2612;6705,2657;7343,2612;7343,2657;7662,2612;7662,2657;8619,2612;8619,2657" o:connectangles="0,0,0,0,0,0,0,0,0,0,0,0,0,0,0,0"/>
                </v:shape>
                <v:shape id="Picture 15" o:spid="_x0000_s1053" type="#_x0000_t75" style="position:absolute;left:766;top:82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qxQAAANwAAAAPAAAAZHJzL2Rvd25yZXYueG1sRI9Bb8Iw&#10;DIXvSPsPkSdxmUYKEwh1BAQTm7jsQEE7e43XVmucLsmg/Ht8QOJm6z2/93mx6l2rThRi49nAeJSB&#10;Ii69bbgycDy8P89BxYRssfVMBi4UYbV8GCwwt/7MezoVqVISwjFHA3VKXa51LGtyGEe+IxbtxweH&#10;SdZQaRvwLOGu1ZMsm2mHDUtDjR291VT+Fv/OwMvHdDstJ3/HTdF/fWZP82/iIhgzfOzXr6AS9elu&#10;vl3vrOCPhVaekQn08goAAP//AwBQSwECLQAUAAYACAAAACEA2+H2y+4AAACFAQAAEwAAAAAAAAAA&#10;AAAAAAAAAAAAW0NvbnRlbnRfVHlwZXNdLnhtbFBLAQItABQABgAIAAAAIQBa9CxbvwAAABUBAAAL&#10;AAAAAAAAAAAAAAAAAB8BAABfcmVscy8ucmVsc1BLAQItABQABgAIAAAAIQAJ/cgqxQAAANwAAAAP&#10;AAAAAAAAAAAAAAAAAAcCAABkcnMvZG93bnJldi54bWxQSwUGAAAAAAMAAwC3AAAA+QIAAAAA&#10;">
                  <v:imagedata r:id="rId20" o:title=""/>
                </v:shape>
                <v:shape id="Picture 16" o:spid="_x0000_s1054" type="#_x0000_t75" style="position:absolute;left:1085;top:55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2xwwAAANwAAAAPAAAAZHJzL2Rvd25yZXYueG1sRE9Na8JA&#10;EL0L/Q/LFLwU3WixaHQT2qLFi4dG8Txmp0lodjbdXTX9912h4G0e73NWeW9acSHnG8sKJuMEBHFp&#10;dcOVgsN+M5qD8AFZY2uZFPyShzx7GKww1fbKn3QpQiViCPsUFdQhdKmUvqzJoB/bjjhyX9YZDBG6&#10;SmqH1xhuWjlNkhdpsOHYUGNH7zWV38XZKHj+mK1n5fTn8Fb0x13yND8RF06p4WP/ugQRqA938b97&#10;q+P8yQJuz8QLZPYHAAD//wMAUEsBAi0AFAAGAAgAAAAhANvh9svuAAAAhQEAABMAAAAAAAAAAAAA&#10;AAAAAAAAAFtDb250ZW50X1R5cGVzXS54bWxQSwECLQAUAAYACAAAACEAWvQsW78AAAAVAQAACwAA&#10;AAAAAAAAAAAAAAAfAQAAX3JlbHMvLnJlbHNQSwECLQAUAAYACAAAACEAZrFtscMAAADcAAAADwAA&#10;AAAAAAAAAAAAAAAHAgAAZHJzL2Rvd25yZXYueG1sUEsFBgAAAAADAAMAtwAAAPcCAAAAAA==&#10;">
                  <v:imagedata r:id="rId20" o:title=""/>
                </v:shape>
                <v:shape id="Picture 17" o:spid="_x0000_s1055" type="#_x0000_t75" style="position:absolute;left:1404;top:728;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6RxQAAANwAAAAPAAAAZHJzL2Rvd25yZXYueG1sRI9BT8Mw&#10;DIXvSPsPkZG4TCylaNNUmk4DAeKyw8rE2TSmrWickoSt+/fzAYmbrff83udyM7lBHSnE3rOBu0UG&#10;irjxtufWwOH95XYNKiZki4NnMnCmCJtqdlViYf2J93SsU6skhGOBBrqUxkLr2HTkMC78SCzalw8O&#10;k6yh1TbgScLdoPMsW2mHPUtDhyM9ddR817/OwP3r8nnZ5D+Hx3r62GXz9SdxHYy5uZ62D6ASTenf&#10;/Hf9ZgU/F3x5RibQ1QUAAP//AwBQSwECLQAUAAYACAAAACEA2+H2y+4AAACFAQAAEwAAAAAAAAAA&#10;AAAAAAAAAAAAW0NvbnRlbnRfVHlwZXNdLnhtbFBLAQItABQABgAIAAAAIQBa9CxbvwAAABUBAAAL&#10;AAAAAAAAAAAAAAAAAB8BAABfcmVscy8ucmVsc1BLAQItABQABgAIAAAAIQA55w6RxQAAANwAAAAP&#10;AAAAAAAAAAAAAAAAAAcCAABkcnMvZG93bnJldi54bWxQSwUGAAAAAAMAAwC3AAAA+QIAAAAA&#10;">
                  <v:imagedata r:id="rId20" o:title=""/>
                </v:shape>
                <v:shape id="Picture 18" o:spid="_x0000_s1056" type="#_x0000_t75" style="position:absolute;left:1725;top:82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sKwgAAANwAAAAPAAAAZHJzL2Rvd25yZXYueG1sRE9Na8JA&#10;EL0L/Q/LCL1I3ZiiSHSVVmzx4sFUPI/ZMQlmZ9Pdrab/3hUEb/N4nzNfdqYRF3K+tqxgNExAEBdW&#10;11wq2P98vU1B+ICssbFMCv7Jw3Lx0ptjpu2Vd3TJQyliCPsMFVQhtJmUvqjIoB/aljhyJ+sMhghd&#10;KbXDaww3jUyTZCIN1hwbKmxpVVFxzv+Mgvfv8XpcpL/7z7w7bJPB9EicO6Ve+93HDESgLjzFD/dG&#10;x/npCO7PxAvk4gYAAP//AwBQSwECLQAUAAYACAAAACEA2+H2y+4AAACFAQAAEwAAAAAAAAAAAAAA&#10;AAAAAAAAW0NvbnRlbnRfVHlwZXNdLnhtbFBLAQItABQABgAIAAAAIQBa9CxbvwAAABUBAAALAAAA&#10;AAAAAAAAAAAAAB8BAABfcmVscy8ucmVsc1BLAQItABQABgAIAAAAIQBWq6sKwgAAANwAAAAPAAAA&#10;AAAAAAAAAAAAAAcCAABkcnMvZG93bnJldi54bWxQSwUGAAAAAAMAAwC3AAAA9gIAAAAA&#10;">
                  <v:imagedata r:id="rId20" o:title=""/>
                </v:shape>
                <v:shape id="Picture 19" o:spid="_x0000_s1057" type="#_x0000_t75" style="position:absolute;left:2682;top:484;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WmwgAAANwAAAAPAAAAZHJzL2Rvd25yZXYueG1sRE/bisIw&#10;EH0X9h/CLPimqQVFqlHEVZAVH7x8wNDMtnWbSbeJttuvN4Lg2xzOdebL1pTiTrUrLCsYDSMQxKnV&#10;BWcKLuftYArCeWSNpWVS8E8OlouP3hwTbRs+0v3kMxFC2CWoIPe+SqR0aU4G3dBWxIH7sbVBH2Cd&#10;SV1jE8JNKeMomkiDBYeGHCta55T+nm5GweTcbS7Xv0Mz1qOvb78vu/017pTqf7arGQhPrX+LX+6d&#10;DvPjGJ7PhAvk4gEAAP//AwBQSwECLQAUAAYACAAAACEA2+H2y+4AAACFAQAAEwAAAAAAAAAAAAAA&#10;AAAAAAAAW0NvbnRlbnRfVHlwZXNdLnhtbFBLAQItABQABgAIAAAAIQBa9CxbvwAAABUBAAALAAAA&#10;AAAAAAAAAAAAAB8BAABfcmVscy8ucmVsc1BLAQItABQABgAIAAAAIQCHHnWmwgAAANwAAAAPAAAA&#10;AAAAAAAAAAAAAAcCAABkcnMvZG93bnJldi54bWxQSwUGAAAAAAMAAwC3AAAA9gIAAAAA&#10;">
                  <v:imagedata r:id="rId21" o:title=""/>
                </v:shape>
                <v:shape id="Picture 20" o:spid="_x0000_s1058" type="#_x0000_t75" style="position:absolute;left:3321;top:89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A9wwAAANwAAAAPAAAAZHJzL2Rvd25yZXYueG1sRE/NasJA&#10;EL4XfIdlBG91Y0QpqauUqiCKh6oPMGSnSWx2Ns2uJubpXUHwNh/f78wWrSnFlWpXWFYwGkYgiFOr&#10;C84UnI7r9w8QziNrLC2Tghs5WMx7bzNMtG34h64Hn4kQwi5BBbn3VSKlS3My6Ia2Ig7cr60N+gDr&#10;TOoamxBuShlH0VQaLDg05FjRd07p3+FiFEyP3ep0/t83Ez1abv2u7HbnuFNq0G+/PkF4av1L/HRv&#10;dJgfj+HxTLhAzu8AAAD//wMAUEsBAi0AFAAGAAgAAAAhANvh9svuAAAAhQEAABMAAAAAAAAAAAAA&#10;AAAAAAAAAFtDb250ZW50X1R5cGVzXS54bWxQSwECLQAUAAYACAAAACEAWvQsW78AAAAVAQAACwAA&#10;AAAAAAAAAAAAAAAfAQAAX3JlbHMvLnJlbHNQSwECLQAUAAYACAAAACEA6FLQPcMAAADcAAAADwAA&#10;AAAAAAAAAAAAAAAHAgAAZHJzL2Rvd25yZXYueG1sUEsFBgAAAAADAAMAtwAAAPcCAAAAAA==&#10;">
                  <v:imagedata r:id="rId21" o:title=""/>
                </v:shape>
                <v:shape id="Picture 21" o:spid="_x0000_s1059" type="#_x0000_t75" style="position:absolute;left:4597;top:1761;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HZwgAAANwAAAAPAAAAZHJzL2Rvd25yZXYueG1sRE/bisIw&#10;EH1f8B/CCL6tqaKLVKOIiyj6sN4+YGjGpthMSpOt1a83Cwu+zeFcZ7ZobSkaqn3hWMGgn4Agzpwu&#10;OFdwOa8/JyB8QNZYOiYFD/KwmHc+Zphqd+cjNaeQixjCPkUFJoQqldJnhiz6vquII3d1tcUQYZ1L&#10;XeM9httSDpPkS1osODYYrGhlKLudfq0Cfd5Nfsbueb0d9s2mKs2y+V7nSvW67XIKIlAb3uJ/91bH&#10;+cMR/D0TL5DzFwAAAP//AwBQSwECLQAUAAYACAAAACEA2+H2y+4AAACFAQAAEwAAAAAAAAAAAAAA&#10;AAAAAAAAW0NvbnRlbnRfVHlwZXNdLnhtbFBLAQItABQABgAIAAAAIQBa9CxbvwAAABUBAAALAAAA&#10;AAAAAAAAAAAAAB8BAABfcmVscy8ucmVsc1BLAQItABQABgAIAAAAIQBKr2HZwgAAANwAAAAPAAAA&#10;AAAAAAAAAAAAAAcCAABkcnMvZG93bnJldi54bWxQSwUGAAAAAAMAAwC3AAAA9gIAAAAA&#10;">
                  <v:imagedata r:id="rId22" o:title=""/>
                </v:shape>
                <v:shape id="Picture 22" o:spid="_x0000_s1060" type="#_x0000_t75" style="position:absolute;left:4918;top:199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wHwwAAANwAAAAPAAAAZHJzL2Rvd25yZXYueG1sRE9Na8JA&#10;EL0L/odlBG+6MWCQ1FVqoVBREK2X3obsNBuanU2zq6b59V1B8DaP9znLdWdrcaXWV44VzKYJCOLC&#10;6YpLBefP98kChA/IGmvHpOCPPKxXw8ESc+1ufKTrKZQihrDPUYEJocml9IUhi37qGuLIfbvWYoiw&#10;LaVu8RbDbS3TJMmkxYpjg8GG3gwVP6eLVdDP+/68P5h0n21x87vNdnj82ik1HnWvLyACdeEpfrg/&#10;dJyfzuH+TLxArv4BAAD//wMAUEsBAi0AFAAGAAgAAAAhANvh9svuAAAAhQEAABMAAAAAAAAAAAAA&#10;AAAAAAAAAFtDb250ZW50X1R5cGVzXS54bWxQSwECLQAUAAYACAAAACEAWvQsW78AAAAVAQAACwAA&#10;AAAAAAAAAAAAAAAfAQAAX3JlbHMvLnJlbHNQSwECLQAUAAYACAAAACEAJzE8B8MAAADcAAAADwAA&#10;AAAAAAAAAAAAAAAHAgAAZHJzL2Rvd25yZXYueG1sUEsFBgAAAAADAAMAtwAAAPcCAAAAAA==&#10;">
                  <v:imagedata r:id="rId23" o:title=""/>
                </v:shape>
                <v:shape id="Picture 23" o:spid="_x0000_s1061" type="#_x0000_t75" style="position:absolute;left:8750;top:822;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OlwwAAANwAAAAPAAAAZHJzL2Rvd25yZXYueG1sRE/basJA&#10;EH0v+A/LCH2rGwMNEl2l1BZE8cHLBwzZaRKbnY3Z1cR8vSsIvs3hXGe26EwlrtS40rKC8SgCQZxZ&#10;XXKu4Hj4/ZiAcB5ZY2WZFNzIwWI+eJthqm3LO7rufS5CCLsUFRTe16mULivIoBvZmjhwf7Yx6ANs&#10;cqkbbEO4qWQcRYk0WHJoKLCm74Ky//3FKEgO/c/xdN62n3q8XPtN1W9Oca/U+7D7moLw1PmX+Ole&#10;6TA/TuDxTLhAzu8AAAD//wMAUEsBAi0AFAAGAAgAAAAhANvh9svuAAAAhQEAABMAAAAAAAAAAAAA&#10;AAAAAAAAAFtDb250ZW50X1R5cGVzXS54bWxQSwECLQAUAAYACAAAACEAWvQsW78AAAAVAQAACwAA&#10;AAAAAAAAAAAAAAAfAQAAX3JlbHMvLnJlbHNQSwECLQAUAAYACAAAACEA+CVzpcMAAADcAAAADwAA&#10;AAAAAAAAAAAAAAAHAgAAZHJzL2Rvd25yZXYueG1sUEsFBgAAAAADAAMAtwAAAPcCAAAAAA==&#10;">
                  <v:imagedata r:id="rId21" o:title=""/>
                </v:shape>
                <v:shape id="Picture 24" o:spid="_x0000_s1062" type="#_x0000_t75" style="position:absolute;top:2611;width:8835;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wYwwAAANwAAAAPAAAAZHJzL2Rvd25yZXYueG1sRE9Na8JA&#10;EL0L/odlhN7MxhxaSV2lVWxLT5qUgLchOybB7GzIbpP033cLBW/zeJ+z2U2mFQP1rrGsYBXFIIhL&#10;qxuuFHzlx+UahPPIGlvLpOCHHOy289kGU21HPtOQ+UqEEHYpKqi971IpXVmTQRfZjjhwV9sb9AH2&#10;ldQ9jiHctDKJ40dpsOHQUGNH+5rKW/ZtFFAb74vbZz6Z7PR6KY7NGx7eE6UeFtPLMwhPk7+L/90f&#10;OsxPnuDvmXCB3P4CAAD//wMAUEsBAi0AFAAGAAgAAAAhANvh9svuAAAAhQEAABMAAAAAAAAAAAAA&#10;AAAAAAAAAFtDb250ZW50X1R5cGVzXS54bWxQSwECLQAUAAYACAAAACEAWvQsW78AAAAVAQAACwAA&#10;AAAAAAAAAAAAAAAfAQAAX3JlbHMvLnJlbHNQSwECLQAUAAYACAAAACEAHQmsGMMAAADcAAAADwAA&#10;AAAAAAAAAAAAAAAHAgAAZHJzL2Rvd25yZXYueG1sUEsFBgAAAAADAAMAtwAAAPcCAAAAAA==&#10;">
                  <v:imagedata r:id="rId24" o:title=""/>
                </v:shape>
                <v:shape id="Text Box 25" o:spid="_x0000_s1063" type="#_x0000_t202" style="position:absolute;left:72;top:122;width:16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4E60C622" w14:textId="77777777" w:rsidR="005F33A2" w:rsidRDefault="005F33A2" w:rsidP="0061698D">
                        <w:pPr>
                          <w:spacing w:line="169" w:lineRule="exact"/>
                          <w:rPr>
                            <w:sz w:val="15"/>
                          </w:rPr>
                        </w:pPr>
                        <w:r>
                          <w:rPr>
                            <w:w w:val="90"/>
                            <w:sz w:val="15"/>
                          </w:rPr>
                          <w:t>90</w:t>
                        </w:r>
                      </w:p>
                      <w:p w14:paraId="719DDE64" w14:textId="77777777" w:rsidR="005F33A2" w:rsidRDefault="005F33A2" w:rsidP="0061698D">
                        <w:pPr>
                          <w:spacing w:before="102"/>
                          <w:rPr>
                            <w:sz w:val="15"/>
                          </w:rPr>
                        </w:pPr>
                        <w:r>
                          <w:rPr>
                            <w:w w:val="90"/>
                            <w:sz w:val="15"/>
                          </w:rPr>
                          <w:t>80</w:t>
                        </w:r>
                      </w:p>
                      <w:p w14:paraId="50698C93" w14:textId="77777777" w:rsidR="005F33A2" w:rsidRDefault="005F33A2" w:rsidP="0061698D">
                        <w:pPr>
                          <w:spacing w:before="103"/>
                          <w:rPr>
                            <w:sz w:val="15"/>
                          </w:rPr>
                        </w:pPr>
                        <w:r>
                          <w:rPr>
                            <w:w w:val="90"/>
                            <w:sz w:val="15"/>
                          </w:rPr>
                          <w:t>70</w:t>
                        </w:r>
                      </w:p>
                      <w:p w14:paraId="7C42D2F8" w14:textId="77777777" w:rsidR="005F33A2" w:rsidRDefault="005F33A2" w:rsidP="0061698D">
                        <w:pPr>
                          <w:spacing w:before="102"/>
                          <w:rPr>
                            <w:sz w:val="15"/>
                          </w:rPr>
                        </w:pPr>
                        <w:r>
                          <w:rPr>
                            <w:w w:val="90"/>
                            <w:sz w:val="15"/>
                          </w:rPr>
                          <w:t>60</w:t>
                        </w:r>
                      </w:p>
                      <w:p w14:paraId="2AA45FB1" w14:textId="77777777" w:rsidR="005F33A2" w:rsidRDefault="005F33A2" w:rsidP="0061698D">
                        <w:pPr>
                          <w:spacing w:before="102"/>
                          <w:rPr>
                            <w:sz w:val="15"/>
                          </w:rPr>
                        </w:pPr>
                        <w:r>
                          <w:rPr>
                            <w:w w:val="90"/>
                            <w:sz w:val="15"/>
                          </w:rPr>
                          <w:t>50</w:t>
                        </w:r>
                      </w:p>
                      <w:p w14:paraId="7EF7DCD8" w14:textId="77777777" w:rsidR="005F33A2" w:rsidRDefault="005F33A2" w:rsidP="0061698D">
                        <w:pPr>
                          <w:spacing w:before="103"/>
                          <w:rPr>
                            <w:sz w:val="15"/>
                          </w:rPr>
                        </w:pPr>
                        <w:r>
                          <w:rPr>
                            <w:w w:val="90"/>
                            <w:sz w:val="15"/>
                          </w:rPr>
                          <w:t>40</w:t>
                        </w:r>
                      </w:p>
                      <w:p w14:paraId="05E0389E" w14:textId="77777777" w:rsidR="005F33A2" w:rsidRDefault="005F33A2" w:rsidP="0061698D">
                        <w:pPr>
                          <w:spacing w:before="103"/>
                          <w:rPr>
                            <w:sz w:val="15"/>
                          </w:rPr>
                        </w:pPr>
                        <w:r>
                          <w:rPr>
                            <w:w w:val="90"/>
                            <w:sz w:val="15"/>
                          </w:rPr>
                          <w:t>30</w:t>
                        </w:r>
                      </w:p>
                      <w:p w14:paraId="05E8B954" w14:textId="77777777" w:rsidR="005F33A2" w:rsidRDefault="005F33A2" w:rsidP="0061698D">
                        <w:pPr>
                          <w:spacing w:before="102"/>
                          <w:rPr>
                            <w:sz w:val="15"/>
                          </w:rPr>
                        </w:pPr>
                        <w:r>
                          <w:rPr>
                            <w:w w:val="90"/>
                            <w:sz w:val="15"/>
                          </w:rPr>
                          <w:t>20</w:t>
                        </w:r>
                      </w:p>
                      <w:p w14:paraId="4C1A7A45" w14:textId="77777777" w:rsidR="005F33A2" w:rsidRDefault="005F33A2" w:rsidP="0061698D">
                        <w:pPr>
                          <w:spacing w:before="102"/>
                          <w:rPr>
                            <w:sz w:val="15"/>
                          </w:rPr>
                        </w:pPr>
                        <w:r>
                          <w:rPr>
                            <w:w w:val="90"/>
                            <w:sz w:val="15"/>
                          </w:rPr>
                          <w:t>10</w:t>
                        </w:r>
                      </w:p>
                      <w:p w14:paraId="2ED19018" w14:textId="77777777" w:rsidR="005F33A2" w:rsidRDefault="005F33A2" w:rsidP="0061698D">
                        <w:pPr>
                          <w:spacing w:before="103"/>
                          <w:ind w:left="68"/>
                          <w:rPr>
                            <w:sz w:val="15"/>
                          </w:rPr>
                        </w:pPr>
                        <w:r>
                          <w:rPr>
                            <w:w w:val="82"/>
                            <w:sz w:val="15"/>
                          </w:rPr>
                          <w:t>0</w:t>
                        </w:r>
                      </w:p>
                    </w:txbxContent>
                  </v:textbox>
                </v:shape>
                <v:shape id="Text Box 26" o:spid="_x0000_s1064" type="#_x0000_t202" style="position:absolute;left:393;width:37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3891B931" w14:textId="77777777" w:rsidR="005F33A2" w:rsidRDefault="005F33A2" w:rsidP="0061698D">
                        <w:pPr>
                          <w:spacing w:line="168" w:lineRule="exact"/>
                          <w:rPr>
                            <w:sz w:val="15"/>
                          </w:rPr>
                        </w:pPr>
                        <w:r>
                          <w:rPr>
                            <w:w w:val="80"/>
                            <w:sz w:val="15"/>
                          </w:rPr>
                          <w:t>%</w:t>
                        </w:r>
                        <w:r>
                          <w:rPr>
                            <w:spacing w:val="10"/>
                            <w:w w:val="80"/>
                            <w:sz w:val="15"/>
                          </w:rPr>
                          <w:t xml:space="preserve"> </w:t>
                        </w:r>
                        <w:r>
                          <w:rPr>
                            <w:w w:val="80"/>
                            <w:sz w:val="15"/>
                          </w:rPr>
                          <w:t>of</w:t>
                        </w:r>
                        <w:r>
                          <w:rPr>
                            <w:spacing w:val="8"/>
                            <w:w w:val="80"/>
                            <w:sz w:val="15"/>
                          </w:rPr>
                          <w:t xml:space="preserve"> </w:t>
                        </w:r>
                        <w:r>
                          <w:rPr>
                            <w:w w:val="80"/>
                            <w:sz w:val="15"/>
                          </w:rPr>
                          <w:t>population</w:t>
                        </w:r>
                        <w:r>
                          <w:rPr>
                            <w:spacing w:val="4"/>
                            <w:w w:val="80"/>
                            <w:sz w:val="15"/>
                          </w:rPr>
                          <w:t xml:space="preserve"> </w:t>
                        </w:r>
                        <w:r>
                          <w:rPr>
                            <w:w w:val="80"/>
                            <w:sz w:val="15"/>
                          </w:rPr>
                          <w:t>aged</w:t>
                        </w:r>
                        <w:r>
                          <w:rPr>
                            <w:spacing w:val="5"/>
                            <w:w w:val="80"/>
                            <w:sz w:val="15"/>
                          </w:rPr>
                          <w:t xml:space="preserve"> </w:t>
                        </w:r>
                        <w:r>
                          <w:rPr>
                            <w:w w:val="80"/>
                            <w:sz w:val="15"/>
                          </w:rPr>
                          <w:t>65</w:t>
                        </w:r>
                        <w:r>
                          <w:rPr>
                            <w:spacing w:val="7"/>
                            <w:w w:val="80"/>
                            <w:sz w:val="15"/>
                          </w:rPr>
                          <w:t xml:space="preserve"> </w:t>
                        </w:r>
                        <w:r>
                          <w:rPr>
                            <w:w w:val="80"/>
                            <w:sz w:val="15"/>
                          </w:rPr>
                          <w:t>years</w:t>
                        </w:r>
                        <w:r>
                          <w:rPr>
                            <w:spacing w:val="6"/>
                            <w:w w:val="80"/>
                            <w:sz w:val="15"/>
                          </w:rPr>
                          <w:t xml:space="preserve"> </w:t>
                        </w:r>
                        <w:r>
                          <w:rPr>
                            <w:w w:val="80"/>
                            <w:sz w:val="15"/>
                          </w:rPr>
                          <w:t>and</w:t>
                        </w:r>
                        <w:r>
                          <w:rPr>
                            <w:spacing w:val="5"/>
                            <w:w w:val="80"/>
                            <w:sz w:val="15"/>
                          </w:rPr>
                          <w:t xml:space="preserve"> </w:t>
                        </w:r>
                        <w:r>
                          <w:rPr>
                            <w:w w:val="80"/>
                            <w:sz w:val="15"/>
                          </w:rPr>
                          <w:t>over</w:t>
                        </w:r>
                        <w:r>
                          <w:rPr>
                            <w:spacing w:val="5"/>
                            <w:w w:val="80"/>
                            <w:sz w:val="15"/>
                          </w:rPr>
                          <w:t xml:space="preserve"> </w:t>
                        </w:r>
                        <w:r>
                          <w:rPr>
                            <w:w w:val="80"/>
                            <w:sz w:val="15"/>
                          </w:rPr>
                          <w:t>vaccinated</w:t>
                        </w:r>
                        <w:r>
                          <w:rPr>
                            <w:spacing w:val="5"/>
                            <w:w w:val="80"/>
                            <w:sz w:val="15"/>
                          </w:rPr>
                          <w:t xml:space="preserve"> </w:t>
                        </w:r>
                        <w:r>
                          <w:rPr>
                            <w:w w:val="80"/>
                            <w:sz w:val="15"/>
                          </w:rPr>
                          <w:t>against</w:t>
                        </w:r>
                        <w:r>
                          <w:rPr>
                            <w:spacing w:val="3"/>
                            <w:w w:val="80"/>
                            <w:sz w:val="15"/>
                          </w:rPr>
                          <w:t xml:space="preserve"> </w:t>
                        </w:r>
                        <w:r>
                          <w:rPr>
                            <w:w w:val="80"/>
                            <w:sz w:val="15"/>
                          </w:rPr>
                          <w:t>influenza</w:t>
                        </w:r>
                      </w:p>
                    </w:txbxContent>
                  </v:textbox>
                </v:shape>
                <w10:anchorlock/>
              </v:group>
            </w:pict>
          </mc:Fallback>
        </mc:AlternateContent>
      </w:r>
    </w:p>
    <w:p w14:paraId="04142508" w14:textId="7B7EB0A2" w:rsidR="0061698D" w:rsidRPr="008C25D9" w:rsidRDefault="0061698D" w:rsidP="0061698D">
      <w:pPr>
        <w:spacing w:after="0" w:line="240" w:lineRule="auto"/>
        <w:rPr>
          <w:rFonts w:ascii="Times New Roman" w:hAnsi="Times New Roman"/>
          <w:bCs/>
          <w:iCs/>
          <w:lang w:val="en-US"/>
        </w:rPr>
      </w:pPr>
      <w:r w:rsidRPr="008C25D9">
        <w:rPr>
          <w:rFonts w:ascii="Times New Roman" w:hAnsi="Times New Roman"/>
          <w:bCs/>
          <w:iCs/>
          <w:lang w:val="en-US"/>
        </w:rPr>
        <w:t>Sursa</w:t>
      </w:r>
      <w:r w:rsidR="00122D49">
        <w:rPr>
          <w:rFonts w:ascii="Times New Roman" w:hAnsi="Times New Roman"/>
          <w:bCs/>
          <w:iCs/>
          <w:lang w:val="en-US"/>
        </w:rPr>
        <w:t>: OECD Health Statistics 2022 [6</w:t>
      </w:r>
      <w:r w:rsidRPr="008C25D9">
        <w:rPr>
          <w:rFonts w:ascii="Times New Roman" w:hAnsi="Times New Roman"/>
          <w:bCs/>
          <w:iCs/>
          <w:lang w:val="en-US"/>
        </w:rPr>
        <w:t>]</w:t>
      </w:r>
    </w:p>
    <w:p w14:paraId="67256C73" w14:textId="77777777" w:rsidR="0061698D" w:rsidRDefault="0061698D" w:rsidP="008C25D9">
      <w:pPr>
        <w:spacing w:after="0" w:line="240" w:lineRule="auto"/>
        <w:rPr>
          <w:rFonts w:ascii="Times New Roman" w:hAnsi="Times New Roman"/>
          <w:bCs/>
          <w:iCs/>
        </w:rPr>
      </w:pPr>
    </w:p>
    <w:p w14:paraId="42EC65F4" w14:textId="197B140C"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Rezultatele unui studiu controlat, randomizat din Marea Britanie au concluzionat că vaccinarea concomitentă cu unul dintre cele două vaccinuri SARS-CoV-2 (ChAdOx1 sau BNT162b2) plus un vaccin antigripal adecvat vârstei nu a ridicat probleme de siguranță și păstrează răspunsurile anti</w:t>
      </w:r>
      <w:r w:rsidR="00122D49">
        <w:rPr>
          <w:rFonts w:ascii="Times New Roman" w:hAnsi="Times New Roman"/>
          <w:bCs/>
          <w:iCs/>
        </w:rPr>
        <w:t>corpilor la ambele vaccinuri. [7</w:t>
      </w:r>
      <w:r w:rsidRPr="008C25D9">
        <w:rPr>
          <w:rFonts w:ascii="Times New Roman" w:hAnsi="Times New Roman"/>
          <w:bCs/>
          <w:iCs/>
        </w:rPr>
        <w:t xml:space="preserve">] </w:t>
      </w:r>
    </w:p>
    <w:p w14:paraId="02101D6F" w14:textId="77777777" w:rsidR="008C25D9" w:rsidRPr="008C25D9" w:rsidRDefault="008C25D9" w:rsidP="008C25D9">
      <w:pPr>
        <w:spacing w:after="0" w:line="240" w:lineRule="auto"/>
        <w:rPr>
          <w:rFonts w:ascii="Times New Roman" w:hAnsi="Times New Roman"/>
          <w:b/>
          <w:bCs/>
          <w:iCs/>
        </w:rPr>
      </w:pPr>
    </w:p>
    <w:p w14:paraId="3F45CBFE"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Vaccinuri disponibile în Europa</w:t>
      </w:r>
    </w:p>
    <w:p w14:paraId="73AFB09B" w14:textId="77777777" w:rsidR="008C25D9" w:rsidRPr="0036133D" w:rsidRDefault="008C25D9" w:rsidP="008C25D9">
      <w:pPr>
        <w:spacing w:after="0" w:line="240" w:lineRule="auto"/>
        <w:rPr>
          <w:rFonts w:ascii="Times New Roman" w:hAnsi="Times New Roman"/>
          <w:iCs/>
        </w:rPr>
      </w:pPr>
      <w:r w:rsidRPr="0036133D">
        <w:rPr>
          <w:rFonts w:ascii="Times New Roman" w:hAnsi="Times New Roman"/>
          <w:iCs/>
        </w:rPr>
        <w:t>Următoarele vaccinuri antigripale sunt autorizate la nivel central de către Agenția Europeană pentru Medicamente:</w:t>
      </w:r>
    </w:p>
    <w:p w14:paraId="36171947" w14:textId="77777777" w:rsidR="008C25D9" w:rsidRPr="0036133D" w:rsidRDefault="008C25D9" w:rsidP="00A7461F">
      <w:pPr>
        <w:numPr>
          <w:ilvl w:val="0"/>
          <w:numId w:val="16"/>
        </w:numPr>
        <w:spacing w:after="0" w:line="240" w:lineRule="auto"/>
        <w:rPr>
          <w:rFonts w:ascii="Times New Roman" w:hAnsi="Times New Roman"/>
          <w:iCs/>
          <w:lang w:val="en-US"/>
        </w:rPr>
      </w:pPr>
      <w:proofErr w:type="spellStart"/>
      <w:r w:rsidRPr="0036133D">
        <w:rPr>
          <w:rFonts w:ascii="Times New Roman" w:hAnsi="Times New Roman"/>
          <w:iCs/>
          <w:lang w:val="en-US"/>
        </w:rPr>
        <w:t>Fluad</w:t>
      </w:r>
      <w:proofErr w:type="spellEnd"/>
      <w:r w:rsidRPr="0036133D">
        <w:rPr>
          <w:rFonts w:ascii="Times New Roman" w:hAnsi="Times New Roman"/>
          <w:iCs/>
          <w:lang w:val="en-US"/>
        </w:rPr>
        <w:t xml:space="preserve"> Tetra: </w:t>
      </w:r>
      <w:proofErr w:type="spellStart"/>
      <w:r>
        <w:fldChar w:fldCharType="begin"/>
      </w:r>
      <w:r>
        <w:instrText>HYPERLINK "https://www.ema.europa.eu/en/medicines/human/EPAR/fluad-tetra" \t "_blank"</w:instrText>
      </w:r>
      <w:r>
        <w:fldChar w:fldCharType="separate"/>
      </w:r>
      <w:r w:rsidRPr="0036133D">
        <w:rPr>
          <w:rFonts w:ascii="Times New Roman" w:hAnsi="Times New Roman"/>
          <w:color w:val="0000FF"/>
          <w:lang w:val="en-US"/>
        </w:rPr>
        <w:t>Fluad</w:t>
      </w:r>
      <w:proofErr w:type="spellEnd"/>
      <w:r w:rsidRPr="0036133D">
        <w:rPr>
          <w:rFonts w:ascii="Times New Roman" w:hAnsi="Times New Roman"/>
          <w:color w:val="0000FF"/>
          <w:lang w:val="en-US"/>
        </w:rPr>
        <w:t xml:space="preserve"> Tetra | European Medicines Agency (europa.eu)</w:t>
      </w:r>
      <w:r>
        <w:rPr>
          <w:rFonts w:ascii="Times New Roman" w:hAnsi="Times New Roman"/>
          <w:color w:val="0000FF"/>
          <w:lang w:val="en-US"/>
        </w:rPr>
        <w:fldChar w:fldCharType="end"/>
      </w:r>
    </w:p>
    <w:p w14:paraId="2F319315" w14:textId="77777777" w:rsidR="008C25D9" w:rsidRPr="0036133D" w:rsidRDefault="008C25D9" w:rsidP="00A7461F">
      <w:pPr>
        <w:numPr>
          <w:ilvl w:val="0"/>
          <w:numId w:val="16"/>
        </w:numPr>
        <w:spacing w:after="0" w:line="240" w:lineRule="auto"/>
        <w:rPr>
          <w:rFonts w:ascii="Times New Roman" w:hAnsi="Times New Roman"/>
          <w:iCs/>
          <w:lang w:val="en-US"/>
        </w:rPr>
      </w:pPr>
      <w:proofErr w:type="spellStart"/>
      <w:r w:rsidRPr="0036133D">
        <w:rPr>
          <w:rFonts w:ascii="Times New Roman" w:hAnsi="Times New Roman"/>
          <w:iCs/>
          <w:lang w:val="en-US"/>
        </w:rPr>
        <w:t>Fluenz</w:t>
      </w:r>
      <w:proofErr w:type="spellEnd"/>
      <w:r w:rsidRPr="0036133D">
        <w:rPr>
          <w:rFonts w:ascii="Times New Roman" w:hAnsi="Times New Roman"/>
          <w:iCs/>
          <w:lang w:val="en-US"/>
        </w:rPr>
        <w:t xml:space="preserve"> Tetra: </w:t>
      </w:r>
      <w:proofErr w:type="spellStart"/>
      <w:r>
        <w:fldChar w:fldCharType="begin"/>
      </w:r>
      <w:r>
        <w:instrText>HYPERLINK "https://www.ema.europa.eu/en/medicines/human/EPAR/fluenz-tetra" \t "_blank"</w:instrText>
      </w:r>
      <w:r>
        <w:fldChar w:fldCharType="separate"/>
      </w:r>
      <w:r w:rsidRPr="0036133D">
        <w:rPr>
          <w:rFonts w:ascii="Times New Roman" w:hAnsi="Times New Roman"/>
          <w:color w:val="0000FF"/>
          <w:lang w:val="en-US"/>
        </w:rPr>
        <w:t>Fluenz</w:t>
      </w:r>
      <w:proofErr w:type="spellEnd"/>
      <w:r w:rsidRPr="0036133D">
        <w:rPr>
          <w:rFonts w:ascii="Times New Roman" w:hAnsi="Times New Roman"/>
          <w:color w:val="0000FF"/>
          <w:lang w:val="en-US"/>
        </w:rPr>
        <w:t xml:space="preserve"> Tetra | European Medicines Agency (europa.eu)</w:t>
      </w:r>
      <w:r>
        <w:rPr>
          <w:rFonts w:ascii="Times New Roman" w:hAnsi="Times New Roman"/>
          <w:color w:val="0000FF"/>
          <w:lang w:val="en-US"/>
        </w:rPr>
        <w:fldChar w:fldCharType="end"/>
      </w:r>
    </w:p>
    <w:p w14:paraId="1BE461C0" w14:textId="77777777" w:rsidR="008C25D9" w:rsidRPr="0036133D" w:rsidRDefault="008C25D9" w:rsidP="00A7461F">
      <w:pPr>
        <w:numPr>
          <w:ilvl w:val="0"/>
          <w:numId w:val="16"/>
        </w:numPr>
        <w:spacing w:after="0" w:line="240" w:lineRule="auto"/>
        <w:rPr>
          <w:rFonts w:ascii="Times New Roman" w:hAnsi="Times New Roman"/>
          <w:iCs/>
          <w:lang w:val="en-US"/>
        </w:rPr>
      </w:pPr>
      <w:r w:rsidRPr="0036133D">
        <w:rPr>
          <w:rFonts w:ascii="Times New Roman" w:hAnsi="Times New Roman"/>
          <w:iCs/>
          <w:lang w:val="en-US"/>
        </w:rPr>
        <w:lastRenderedPageBreak/>
        <w:t>Flucelvax Tetra: </w:t>
      </w:r>
      <w:hyperlink r:id="rId25" w:tgtFrame="_blank" w:history="1">
        <w:r w:rsidRPr="0036133D">
          <w:rPr>
            <w:rFonts w:ascii="Times New Roman" w:hAnsi="Times New Roman"/>
            <w:color w:val="0000FF"/>
            <w:lang w:val="en-US"/>
          </w:rPr>
          <w:t>Flucelvax Tetra | European Medicines Agency (europa.eu)</w:t>
        </w:r>
      </w:hyperlink>
    </w:p>
    <w:p w14:paraId="2386C36A" w14:textId="77777777" w:rsidR="008C25D9" w:rsidRPr="0036133D" w:rsidRDefault="008C25D9" w:rsidP="00A7461F">
      <w:pPr>
        <w:numPr>
          <w:ilvl w:val="0"/>
          <w:numId w:val="16"/>
        </w:numPr>
        <w:spacing w:after="0" w:line="240" w:lineRule="auto"/>
        <w:rPr>
          <w:rFonts w:ascii="Times New Roman" w:hAnsi="Times New Roman"/>
          <w:iCs/>
          <w:lang w:val="en-US"/>
        </w:rPr>
      </w:pPr>
      <w:proofErr w:type="spellStart"/>
      <w:r w:rsidRPr="0036133D">
        <w:rPr>
          <w:rFonts w:ascii="Times New Roman" w:hAnsi="Times New Roman"/>
          <w:iCs/>
          <w:lang w:val="en-US"/>
        </w:rPr>
        <w:t>Supemtek</w:t>
      </w:r>
      <w:proofErr w:type="spellEnd"/>
      <w:r w:rsidRPr="0036133D">
        <w:rPr>
          <w:rFonts w:ascii="Times New Roman" w:hAnsi="Times New Roman"/>
          <w:iCs/>
          <w:lang w:val="en-US"/>
        </w:rPr>
        <w:t>: </w:t>
      </w:r>
      <w:proofErr w:type="spellStart"/>
      <w:r>
        <w:fldChar w:fldCharType="begin"/>
      </w:r>
      <w:r>
        <w:instrText>HYPERLINK "https://www.ema.europa.eu/en/medicines/human/EPAR/supemtek" \t "_blank"</w:instrText>
      </w:r>
      <w:r>
        <w:fldChar w:fldCharType="separate"/>
      </w:r>
      <w:r w:rsidRPr="0036133D">
        <w:rPr>
          <w:rFonts w:ascii="Times New Roman" w:hAnsi="Times New Roman"/>
          <w:color w:val="0000FF"/>
          <w:lang w:val="en-US"/>
        </w:rPr>
        <w:t>Supemtek</w:t>
      </w:r>
      <w:proofErr w:type="spellEnd"/>
      <w:r w:rsidRPr="0036133D">
        <w:rPr>
          <w:rFonts w:ascii="Times New Roman" w:hAnsi="Times New Roman"/>
          <w:color w:val="0000FF"/>
          <w:lang w:val="en-US"/>
        </w:rPr>
        <w:t xml:space="preserve"> | European Medicines Agency (europa.eu)</w:t>
      </w:r>
      <w:r>
        <w:rPr>
          <w:rFonts w:ascii="Times New Roman" w:hAnsi="Times New Roman"/>
          <w:color w:val="0000FF"/>
          <w:lang w:val="en-US"/>
        </w:rPr>
        <w:fldChar w:fldCharType="end"/>
      </w:r>
    </w:p>
    <w:p w14:paraId="040389FC" w14:textId="4DCBC357" w:rsidR="008C25D9" w:rsidRPr="000B44AC" w:rsidRDefault="008C25D9" w:rsidP="008C25D9">
      <w:pPr>
        <w:spacing w:after="0" w:line="240" w:lineRule="auto"/>
        <w:rPr>
          <w:rFonts w:ascii="Times New Roman" w:hAnsi="Times New Roman"/>
          <w:iCs/>
        </w:rPr>
      </w:pPr>
      <w:r w:rsidRPr="0036133D">
        <w:rPr>
          <w:rFonts w:ascii="Times New Roman" w:hAnsi="Times New Roman"/>
          <w:iCs/>
        </w:rPr>
        <w:t>Pe lângă acestea, există vaccinuri antigripale autorizate la nivel național și aprobate în statele membre ale Uniunii Europene, care pot fi găsite în  </w:t>
      </w:r>
      <w:hyperlink r:id="rId26" w:tgtFrame="_blank" w:history="1">
        <w:r w:rsidRPr="0036133D">
          <w:rPr>
            <w:rFonts w:ascii="Times New Roman" w:hAnsi="Times New Roman"/>
          </w:rPr>
          <w:t>MRI Product Index.</w:t>
        </w:r>
      </w:hyperlink>
      <w:r w:rsidR="00122D49">
        <w:rPr>
          <w:rFonts w:ascii="Times New Roman" w:hAnsi="Times New Roman"/>
        </w:rPr>
        <w:t>[8,9</w:t>
      </w:r>
      <w:r w:rsidRPr="000B44AC">
        <w:rPr>
          <w:rFonts w:ascii="Times New Roman" w:hAnsi="Times New Roman"/>
        </w:rPr>
        <w:t>]</w:t>
      </w:r>
    </w:p>
    <w:p w14:paraId="16D13F2C" w14:textId="77777777" w:rsidR="008C25D9" w:rsidRPr="008C25D9" w:rsidRDefault="008C25D9" w:rsidP="008C25D9">
      <w:pPr>
        <w:spacing w:after="0" w:line="240" w:lineRule="auto"/>
        <w:rPr>
          <w:rFonts w:ascii="Times New Roman" w:hAnsi="Times New Roman"/>
          <w:b/>
          <w:bCs/>
          <w:iCs/>
        </w:rPr>
      </w:pPr>
    </w:p>
    <w:p w14:paraId="74713E6B"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Compoziția vaccinului</w:t>
      </w:r>
    </w:p>
    <w:p w14:paraId="37747AFE"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În data de 24 februarie 2023, OMS a publicat recomandări pentru componentele vaccinurilor antigripale pentru utilizare în sezonul gripal 2023-2024 din emisfera nordică. OMS recomandă ca vaccinurile trivalente pentru utilizare în sezonul gripal 2023-2024 în emisfera nordică să conțină următoarele:</w:t>
      </w:r>
    </w:p>
    <w:p w14:paraId="0A9F4050"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Vaccinuri pe bază de ou</w:t>
      </w:r>
    </w:p>
    <w:p w14:paraId="1A72EEF8"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
          <w:bCs/>
          <w:iCs/>
        </w:rPr>
        <w:t xml:space="preserve">• </w:t>
      </w:r>
      <w:r w:rsidRPr="008C25D9">
        <w:rPr>
          <w:rFonts w:ascii="Times New Roman" w:hAnsi="Times New Roman"/>
          <w:bCs/>
          <w:iCs/>
        </w:rPr>
        <w:t>un virus asemănător A/Victoria/4897/2022 (H1N1)pdm09;</w:t>
      </w:r>
    </w:p>
    <w:p w14:paraId="46465285"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A/Darwin/9/2021 (H3N2); și</w:t>
      </w:r>
    </w:p>
    <w:p w14:paraId="12D89B86"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B/Austria/1359417/2021 (filiație B/Victoria).</w:t>
      </w:r>
    </w:p>
    <w:p w14:paraId="1AD32A0A"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Vaccinuri pe bază de culturi celulare sau recombinate</w:t>
      </w:r>
    </w:p>
    <w:p w14:paraId="32008A9D"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
          <w:bCs/>
          <w:iCs/>
        </w:rPr>
        <w:t xml:space="preserve">• </w:t>
      </w:r>
      <w:r w:rsidRPr="008C25D9">
        <w:rPr>
          <w:rFonts w:ascii="Times New Roman" w:hAnsi="Times New Roman"/>
          <w:bCs/>
          <w:iCs/>
        </w:rPr>
        <w:t>un virus asemănător A/Wisconsin/67/2022 (H1N1)pdm09;</w:t>
      </w:r>
    </w:p>
    <w:p w14:paraId="59D27FBA"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A/Darwin/6/2021 (H3N2); și</w:t>
      </w:r>
    </w:p>
    <w:p w14:paraId="7B7AE27A"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B/Austria/1359417/2021 (filiație B/Victoria).</w:t>
      </w:r>
    </w:p>
    <w:p w14:paraId="344F4F58"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Pentru vaccinurile tetravalente pe bază de ouă sau culturi celulare sau recombinate pentru utilizare în sezonul gripal din emisfera nordică 2023-2024, OMS recomandă includerea următoarei componente a descendenței B/Yamagata:</w:t>
      </w:r>
    </w:p>
    <w:p w14:paraId="61A3A188" w14:textId="74D8FE10"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B/Phuket/3073/2013 (filiaț</w:t>
      </w:r>
      <w:r w:rsidR="00122D49">
        <w:rPr>
          <w:rFonts w:ascii="Times New Roman" w:hAnsi="Times New Roman"/>
          <w:bCs/>
          <w:iCs/>
        </w:rPr>
        <w:t>ie B/Yamagata). [</w:t>
      </w:r>
      <w:r w:rsidRPr="008C25D9">
        <w:rPr>
          <w:rFonts w:ascii="Times New Roman" w:hAnsi="Times New Roman"/>
          <w:bCs/>
          <w:iCs/>
        </w:rPr>
        <w:t>10</w:t>
      </w:r>
      <w:r w:rsidR="00122D49">
        <w:rPr>
          <w:rFonts w:ascii="Times New Roman" w:hAnsi="Times New Roman"/>
          <w:bCs/>
          <w:iCs/>
        </w:rPr>
        <w:t>, 11</w:t>
      </w:r>
      <w:r w:rsidRPr="008C25D9">
        <w:rPr>
          <w:rFonts w:ascii="Times New Roman" w:hAnsi="Times New Roman"/>
          <w:bCs/>
          <w:iCs/>
        </w:rPr>
        <w:t>]</w:t>
      </w:r>
    </w:p>
    <w:bookmarkEnd w:id="7"/>
    <w:bookmarkEnd w:id="8"/>
    <w:p w14:paraId="5D78D1F2"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OMS Europa monitorizează reglementările din Regiune și acoperirea vaccinală în gripa de sezon, pentru a furniza asistență tehnică Statelor Membre care îmbunătățesc programul de vaccinare antigripală. </w:t>
      </w:r>
    </w:p>
    <w:p w14:paraId="7F1B0E32" w14:textId="77777777" w:rsidR="008C25D9" w:rsidRPr="008C25D9" w:rsidRDefault="008C25D9" w:rsidP="008C25D9">
      <w:pPr>
        <w:tabs>
          <w:tab w:val="left" w:pos="4724"/>
        </w:tabs>
        <w:spacing w:after="0" w:line="240" w:lineRule="auto"/>
        <w:rPr>
          <w:rFonts w:ascii="Times New Roman" w:hAnsi="Times New Roman"/>
          <w:b/>
          <w:bCs/>
          <w:iCs/>
          <w:u w:val="single"/>
        </w:rPr>
      </w:pPr>
    </w:p>
    <w:p w14:paraId="4BFC99D6" w14:textId="77777777" w:rsidR="008C25D9" w:rsidRPr="008C25D9" w:rsidRDefault="008C25D9" w:rsidP="008E4BE0">
      <w:pPr>
        <w:pStyle w:val="Heading3"/>
        <w:rPr>
          <w:rFonts w:ascii="Times New Roman" w:hAnsi="Times New Roman"/>
          <w:b w:val="0"/>
          <w:bCs w:val="0"/>
          <w:iCs/>
          <w:u w:val="single"/>
        </w:rPr>
      </w:pPr>
      <w:bookmarkStart w:id="9" w:name="_Toc143248303"/>
      <w:r w:rsidRPr="008E4BE0">
        <w:t>CONTEXT național</w:t>
      </w:r>
      <w:bookmarkEnd w:id="4"/>
      <w:bookmarkEnd w:id="5"/>
      <w:r w:rsidRPr="008E4BE0">
        <w:t xml:space="preserve"> și județean</w:t>
      </w:r>
      <w:bookmarkEnd w:id="9"/>
      <w:r w:rsidRPr="008E4BE0">
        <w:t xml:space="preserve"> </w:t>
      </w:r>
    </w:p>
    <w:p w14:paraId="34A68261" w14:textId="77777777" w:rsidR="008C25D9" w:rsidRPr="008C25D9" w:rsidRDefault="008C25D9" w:rsidP="008C25D9">
      <w:pPr>
        <w:spacing w:after="0" w:line="240" w:lineRule="auto"/>
        <w:rPr>
          <w:rFonts w:ascii="Times New Roman" w:hAnsi="Times New Roman"/>
          <w:bCs/>
          <w:iCs/>
        </w:rPr>
      </w:pPr>
      <w:bookmarkStart w:id="10" w:name="_Toc131231271"/>
      <w:bookmarkStart w:id="11" w:name="_Toc131231494"/>
    </w:p>
    <w:p w14:paraId="72E4A2B2"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În România, conform CNSCBT, în sezonul 2020 – 2021 au fost confirmate cu laboratorul 4 cazuri de gripă (comparativ cu 1929 virusuri gripale detectate în sezonul precedent). Numărul scăzut de cazuri confirmate cu gripă poate fi explicat prin măsurile de distanțare și de protecție personală impuse în contextul pandemiei de COVID-19, precum și printr-o rată mai crescută a vaccinării antigripale.</w:t>
      </w:r>
    </w:p>
    <w:p w14:paraId="4842703D" w14:textId="77777777" w:rsidR="008C25D9" w:rsidRPr="008C25D9" w:rsidRDefault="008C25D9" w:rsidP="008C25D9">
      <w:pPr>
        <w:spacing w:after="0" w:line="240" w:lineRule="auto"/>
        <w:ind w:left="708" w:firstLine="708"/>
        <w:rPr>
          <w:rFonts w:ascii="Times New Roman" w:hAnsi="Times New Roman"/>
          <w:b/>
          <w:bCs/>
          <w:iCs/>
        </w:rPr>
      </w:pPr>
    </w:p>
    <w:p w14:paraId="37D8AB74" w14:textId="77777777" w:rsidR="008C25D9" w:rsidRPr="008C25D9" w:rsidRDefault="008C25D9" w:rsidP="008C25D9">
      <w:pPr>
        <w:spacing w:after="0" w:line="240" w:lineRule="auto"/>
        <w:ind w:left="708" w:firstLine="708"/>
        <w:rPr>
          <w:rFonts w:ascii="Times New Roman" w:hAnsi="Times New Roman"/>
          <w:b/>
          <w:bCs/>
          <w:iCs/>
        </w:rPr>
      </w:pPr>
      <w:r w:rsidRPr="008C25D9">
        <w:rPr>
          <w:rFonts w:ascii="Times New Roman" w:hAnsi="Times New Roman"/>
          <w:b/>
          <w:bCs/>
          <w:iCs/>
        </w:rPr>
        <w:t>Distribuția săptămânală a cazurilor de ILI+ARI, România, ultimele 3 sezoane</w:t>
      </w:r>
      <w:r w:rsidRPr="008C25D9">
        <w:rPr>
          <w:rFonts w:ascii="Times New Roman" w:hAnsi="Times New Roman"/>
          <w:bCs/>
          <w:iCs/>
          <w:noProof/>
          <w:lang w:val="en-US"/>
        </w:rPr>
        <w:drawing>
          <wp:anchor distT="0" distB="0" distL="0" distR="0" simplePos="0" relativeHeight="251677696" behindDoc="0" locked="0" layoutInCell="1" allowOverlap="1" wp14:anchorId="621E31C7" wp14:editId="3B689C93">
            <wp:simplePos x="0" y="0"/>
            <wp:positionH relativeFrom="page">
              <wp:posOffset>1066800</wp:posOffset>
            </wp:positionH>
            <wp:positionV relativeFrom="paragraph">
              <wp:posOffset>281305</wp:posOffset>
            </wp:positionV>
            <wp:extent cx="5278120" cy="3025140"/>
            <wp:effectExtent l="0" t="0" r="0" b="3810"/>
            <wp:wrapTopAndBottom/>
            <wp:docPr id="8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png"/>
                    <pic:cNvPicPr/>
                  </pic:nvPicPr>
                  <pic:blipFill>
                    <a:blip r:embed="rId27" cstate="print"/>
                    <a:stretch>
                      <a:fillRect/>
                    </a:stretch>
                  </pic:blipFill>
                  <pic:spPr>
                    <a:xfrm>
                      <a:off x="0" y="0"/>
                      <a:ext cx="5278120" cy="3025140"/>
                    </a:xfrm>
                    <a:prstGeom prst="rect">
                      <a:avLst/>
                    </a:prstGeom>
                  </pic:spPr>
                </pic:pic>
              </a:graphicData>
            </a:graphic>
            <wp14:sizeRelH relativeFrom="margin">
              <wp14:pctWidth>0</wp14:pctWidth>
            </wp14:sizeRelH>
            <wp14:sizeRelV relativeFrom="margin">
              <wp14:pctHeight>0</wp14:pctHeight>
            </wp14:sizeRelV>
          </wp:anchor>
        </w:drawing>
      </w:r>
    </w:p>
    <w:p w14:paraId="0E364C13" w14:textId="2F29EFDC" w:rsidR="008C25D9" w:rsidRPr="008C25D9" w:rsidRDefault="008C25D9" w:rsidP="008C25D9">
      <w:pPr>
        <w:spacing w:after="0" w:line="240" w:lineRule="auto"/>
        <w:rPr>
          <w:rFonts w:ascii="Times New Roman" w:hAnsi="Times New Roman"/>
        </w:rPr>
      </w:pPr>
      <w:r w:rsidRPr="008C25D9">
        <w:rPr>
          <w:rFonts w:ascii="Times New Roman" w:hAnsi="Times New Roman"/>
          <w:bCs/>
          <w:iCs/>
        </w:rPr>
        <w:tab/>
        <w:t xml:space="preserve">   Sursa: INSP-CNSCBT</w:t>
      </w:r>
      <w:r w:rsidRPr="008C25D9">
        <w:t xml:space="preserve"> </w:t>
      </w:r>
      <w:r w:rsidR="00122D49">
        <w:rPr>
          <w:rFonts w:ascii="Times New Roman" w:hAnsi="Times New Roman"/>
        </w:rPr>
        <w:t>[12</w:t>
      </w:r>
      <w:r w:rsidRPr="008C25D9">
        <w:rPr>
          <w:rFonts w:ascii="Times New Roman" w:hAnsi="Times New Roman"/>
        </w:rPr>
        <w:t>]</w:t>
      </w:r>
    </w:p>
    <w:p w14:paraId="54111A97" w14:textId="77777777" w:rsidR="008C25D9" w:rsidRPr="008C25D9" w:rsidRDefault="008C25D9" w:rsidP="008C25D9">
      <w:pPr>
        <w:spacing w:after="0" w:line="240" w:lineRule="auto"/>
        <w:rPr>
          <w:rFonts w:ascii="Times New Roman" w:hAnsi="Times New Roman"/>
          <w:bCs/>
          <w:iCs/>
        </w:rPr>
      </w:pPr>
      <w:bookmarkStart w:id="12" w:name="_bookmark94"/>
      <w:bookmarkEnd w:id="12"/>
    </w:p>
    <w:p w14:paraId="2F35FAB5"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Ratele de incidență ILI + ARI (cazuri clinice compatibile cu gripă + infecții respiratorii acute) au avut valori mult mai scăzute comparativ cu cele înregistrate în ultimele 2 sezoane și nu a fost depășit pragul epidemic pe parcursul sezonului 2020-2021.</w:t>
      </w:r>
    </w:p>
    <w:p w14:paraId="44DFC227"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lastRenderedPageBreak/>
        <w:t>Au fost raportate 944 cazuri ILI, de 52,5 ori mai puține comparativ cu cele din sezonul precedent (49.566 ILI). Cele mai multe cazuri de ILI s-au înregistrat la grupa de vârstă 15-49 ani (31,2%), urmată de grupa de vârstă 50 - 64 ani (19,2%).</w:t>
      </w:r>
    </w:p>
    <w:p w14:paraId="1EC16A86" w14:textId="77777777" w:rsidR="0061698D" w:rsidRDefault="0061698D" w:rsidP="008C25D9">
      <w:pPr>
        <w:spacing w:after="0" w:line="240" w:lineRule="auto"/>
        <w:rPr>
          <w:rFonts w:ascii="Times New Roman" w:hAnsi="Times New Roman"/>
          <w:b/>
          <w:bCs/>
          <w:iCs/>
        </w:rPr>
      </w:pPr>
    </w:p>
    <w:p w14:paraId="5728282F"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 xml:space="preserve">Vaccinarea antigripală în sezonul 2020-2021: </w:t>
      </w:r>
    </w:p>
    <w:p w14:paraId="3A9A80FF" w14:textId="77777777" w:rsidR="008C25D9" w:rsidRPr="008C25D9" w:rsidRDefault="008C25D9" w:rsidP="00A7461F">
      <w:pPr>
        <w:numPr>
          <w:ilvl w:val="0"/>
          <w:numId w:val="7"/>
        </w:numPr>
        <w:spacing w:after="0" w:line="240" w:lineRule="auto"/>
        <w:contextualSpacing/>
        <w:rPr>
          <w:rFonts w:ascii="Times New Roman" w:hAnsi="Times New Roman"/>
          <w:b/>
          <w:bCs/>
          <w:iCs/>
        </w:rPr>
      </w:pPr>
      <w:r w:rsidRPr="008C25D9">
        <w:rPr>
          <w:rFonts w:ascii="Times New Roman" w:hAnsi="Times New Roman"/>
          <w:bCs/>
          <w:iCs/>
        </w:rPr>
        <w:t>a început la mijlocul lunii septembrie 2020</w:t>
      </w:r>
    </w:p>
    <w:p w14:paraId="54537C05" w14:textId="77777777" w:rsidR="008C25D9" w:rsidRPr="008C25D9" w:rsidRDefault="008C25D9" w:rsidP="00A7461F">
      <w:pPr>
        <w:numPr>
          <w:ilvl w:val="0"/>
          <w:numId w:val="7"/>
        </w:numPr>
        <w:spacing w:after="0" w:line="240" w:lineRule="auto"/>
        <w:rPr>
          <w:rFonts w:ascii="Times New Roman" w:hAnsi="Times New Roman"/>
          <w:bCs/>
          <w:iCs/>
        </w:rPr>
      </w:pPr>
      <w:r w:rsidRPr="008C25D9">
        <w:rPr>
          <w:rFonts w:ascii="Times New Roman" w:hAnsi="Times New Roman"/>
          <w:bCs/>
          <w:iCs/>
        </w:rPr>
        <w:t>2.970.000 doze de vaccin gripal distribuite gratuit de MS pentru vaccinarea grupelor populaționale considerate la risc; utilizare: 84,3%</w:t>
      </w:r>
    </w:p>
    <w:p w14:paraId="21C9AD4D" w14:textId="77777777" w:rsidR="008C25D9" w:rsidRPr="008C25D9" w:rsidRDefault="008C25D9" w:rsidP="00A7461F">
      <w:pPr>
        <w:numPr>
          <w:ilvl w:val="0"/>
          <w:numId w:val="7"/>
        </w:numPr>
        <w:spacing w:after="0" w:line="240" w:lineRule="auto"/>
        <w:rPr>
          <w:rFonts w:ascii="Times New Roman" w:hAnsi="Times New Roman"/>
          <w:bCs/>
          <w:iCs/>
        </w:rPr>
      </w:pPr>
      <w:r w:rsidRPr="008C25D9">
        <w:rPr>
          <w:rFonts w:ascii="Times New Roman" w:hAnsi="Times New Roman"/>
          <w:bCs/>
          <w:iCs/>
        </w:rPr>
        <w:t>au fost vaccinate 2.503.228 persoane, acoperirea vaccinală în acest sezon fiind:</w:t>
      </w:r>
    </w:p>
    <w:p w14:paraId="510A2283" w14:textId="77777777" w:rsidR="008C25D9" w:rsidRPr="008C25D9" w:rsidRDefault="008C25D9" w:rsidP="00A7461F">
      <w:pPr>
        <w:numPr>
          <w:ilvl w:val="1"/>
          <w:numId w:val="7"/>
        </w:numPr>
        <w:spacing w:after="0" w:line="240" w:lineRule="auto"/>
        <w:rPr>
          <w:rFonts w:ascii="Times New Roman" w:hAnsi="Times New Roman"/>
          <w:bCs/>
          <w:iCs/>
        </w:rPr>
      </w:pPr>
      <w:r w:rsidRPr="008C25D9">
        <w:rPr>
          <w:rFonts w:ascii="Times New Roman" w:hAnsi="Times New Roman"/>
          <w:bCs/>
          <w:iCs/>
        </w:rPr>
        <w:t>în populația generală = 12,9%, mai mare comparativ cu cea din sezonul precedent (7,9%)</w:t>
      </w:r>
    </w:p>
    <w:p w14:paraId="0CDAD6A2" w14:textId="77777777" w:rsidR="008C25D9" w:rsidRPr="008C25D9" w:rsidRDefault="008C25D9" w:rsidP="00A7461F">
      <w:pPr>
        <w:numPr>
          <w:ilvl w:val="1"/>
          <w:numId w:val="7"/>
        </w:numPr>
        <w:spacing w:after="0" w:line="240" w:lineRule="auto"/>
        <w:rPr>
          <w:rFonts w:ascii="Times New Roman" w:hAnsi="Times New Roman"/>
          <w:bCs/>
          <w:iCs/>
        </w:rPr>
      </w:pPr>
      <w:r w:rsidRPr="008C25D9">
        <w:rPr>
          <w:rFonts w:ascii="Times New Roman" w:hAnsi="Times New Roman"/>
          <w:bCs/>
          <w:iCs/>
        </w:rPr>
        <w:t>la persoanele ≥ 65 ani = 35,2%, mai mare comparativ cu cea din sezonul precedent 23,4% - ținta OMS fiind însă de 75%</w:t>
      </w:r>
    </w:p>
    <w:p w14:paraId="4268AC90" w14:textId="77777777" w:rsidR="008C25D9" w:rsidRPr="008C25D9" w:rsidRDefault="008C25D9" w:rsidP="00A7461F">
      <w:pPr>
        <w:numPr>
          <w:ilvl w:val="1"/>
          <w:numId w:val="7"/>
        </w:numPr>
        <w:spacing w:after="0" w:line="240" w:lineRule="auto"/>
        <w:rPr>
          <w:rFonts w:ascii="Times New Roman" w:hAnsi="Times New Roman"/>
          <w:bCs/>
          <w:iCs/>
        </w:rPr>
      </w:pPr>
      <w:r w:rsidRPr="008C25D9">
        <w:rPr>
          <w:rFonts w:ascii="Times New Roman" w:hAnsi="Times New Roman"/>
          <w:bCs/>
          <w:iCs/>
        </w:rPr>
        <w:t>cadre medicale = 45,9%, mai mare comparativ cu cea din sezonul precedent 39,7%</w:t>
      </w:r>
    </w:p>
    <w:p w14:paraId="7D206307" w14:textId="77777777" w:rsidR="0061698D" w:rsidRDefault="0061698D" w:rsidP="008C25D9">
      <w:pPr>
        <w:spacing w:after="0" w:line="240" w:lineRule="auto"/>
        <w:rPr>
          <w:rFonts w:ascii="Times New Roman" w:hAnsi="Times New Roman"/>
          <w:bCs/>
          <w:iCs/>
        </w:rPr>
      </w:pPr>
    </w:p>
    <w:p w14:paraId="44B0F47E"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Cele mai multe doze de vaccin gripal (51,2%) au fost utilizate pentru vaccinarea persoanelor ≥ 65 ani.</w:t>
      </w:r>
    </w:p>
    <w:p w14:paraId="0D5AD2A7" w14:textId="77777777" w:rsidR="0075117F" w:rsidRDefault="0075117F" w:rsidP="0061698D">
      <w:pPr>
        <w:spacing w:after="0" w:line="240" w:lineRule="auto"/>
        <w:rPr>
          <w:rFonts w:ascii="Times New Roman" w:hAnsi="Times New Roman"/>
          <w:b/>
          <w:bCs/>
          <w:iCs/>
        </w:rPr>
      </w:pPr>
    </w:p>
    <w:p w14:paraId="53A059FE" w14:textId="77777777" w:rsidR="008C25D9" w:rsidRPr="008C25D9" w:rsidRDefault="008C25D9" w:rsidP="008C25D9">
      <w:pPr>
        <w:spacing w:after="0" w:line="240" w:lineRule="auto"/>
        <w:jc w:val="center"/>
        <w:rPr>
          <w:rFonts w:ascii="Times New Roman" w:hAnsi="Times New Roman"/>
          <w:b/>
          <w:bCs/>
          <w:iCs/>
        </w:rPr>
      </w:pPr>
      <w:r w:rsidRPr="008C25D9">
        <w:rPr>
          <w:rFonts w:ascii="Times New Roman" w:hAnsi="Times New Roman"/>
          <w:b/>
          <w:bCs/>
          <w:iCs/>
        </w:rPr>
        <w:t>Ponderea utilizării vaccinului gripal în sezonul 2020-2021</w:t>
      </w:r>
    </w:p>
    <w:p w14:paraId="49A94568" w14:textId="77777777" w:rsidR="008C25D9" w:rsidRPr="008C25D9" w:rsidRDefault="008C25D9" w:rsidP="008C25D9">
      <w:pPr>
        <w:spacing w:after="0" w:line="240" w:lineRule="auto"/>
        <w:jc w:val="center"/>
        <w:rPr>
          <w:rFonts w:ascii="Times New Roman" w:hAnsi="Times New Roman"/>
          <w:b/>
          <w:bCs/>
          <w:iCs/>
        </w:rPr>
      </w:pPr>
    </w:p>
    <w:p w14:paraId="7DD88257" w14:textId="77777777" w:rsidR="008C25D9" w:rsidRPr="008C25D9" w:rsidRDefault="008C25D9" w:rsidP="008C25D9">
      <w:pPr>
        <w:spacing w:after="0" w:line="240" w:lineRule="auto"/>
        <w:jc w:val="center"/>
        <w:rPr>
          <w:rFonts w:ascii="Times New Roman" w:hAnsi="Times New Roman"/>
          <w:bCs/>
          <w:iCs/>
        </w:rPr>
      </w:pPr>
      <w:r w:rsidRPr="008C25D9">
        <w:rPr>
          <w:rFonts w:ascii="Times New Roman" w:hAnsi="Times New Roman"/>
          <w:bCs/>
          <w:iCs/>
          <w:noProof/>
          <w:lang w:val="en-US"/>
        </w:rPr>
        <w:drawing>
          <wp:inline distT="0" distB="0" distL="0" distR="0" wp14:anchorId="374B81DA" wp14:editId="66C168DA">
            <wp:extent cx="5691158" cy="3269848"/>
            <wp:effectExtent l="0" t="0" r="5080" b="698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127" cy="3281895"/>
                    </a:xfrm>
                    <a:prstGeom prst="rect">
                      <a:avLst/>
                    </a:prstGeom>
                    <a:noFill/>
                  </pic:spPr>
                </pic:pic>
              </a:graphicData>
            </a:graphic>
          </wp:inline>
        </w:drawing>
      </w:r>
    </w:p>
    <w:p w14:paraId="760D4275" w14:textId="77777777" w:rsidR="008C25D9" w:rsidRPr="008C25D9" w:rsidRDefault="008C25D9" w:rsidP="008C25D9">
      <w:pPr>
        <w:spacing w:after="0" w:line="240" w:lineRule="auto"/>
        <w:ind w:firstLine="708"/>
        <w:rPr>
          <w:rFonts w:ascii="Times New Roman" w:hAnsi="Times New Roman"/>
          <w:bCs/>
          <w:iCs/>
        </w:rPr>
      </w:pPr>
      <w:r w:rsidRPr="008C25D9">
        <w:rPr>
          <w:rFonts w:ascii="Times New Roman" w:hAnsi="Times New Roman"/>
          <w:bCs/>
          <w:iCs/>
        </w:rPr>
        <w:t>Sursa: INSP-CNSCBT [11]</w:t>
      </w:r>
    </w:p>
    <w:p w14:paraId="75BB7045" w14:textId="77777777" w:rsidR="008C25D9" w:rsidRPr="008C25D9" w:rsidRDefault="008C25D9" w:rsidP="008C25D9">
      <w:pPr>
        <w:spacing w:after="0" w:line="240" w:lineRule="auto"/>
        <w:rPr>
          <w:rFonts w:ascii="Times New Roman" w:hAnsi="Times New Roman"/>
          <w:bCs/>
          <w:iCs/>
        </w:rPr>
      </w:pPr>
    </w:p>
    <w:p w14:paraId="1C73879C" w14:textId="77777777" w:rsidR="00E40E46" w:rsidRDefault="008C25D9" w:rsidP="008C25D9">
      <w:pPr>
        <w:spacing w:after="0" w:line="240" w:lineRule="auto"/>
        <w:rPr>
          <w:rFonts w:ascii="Times New Roman" w:hAnsi="Times New Roman"/>
          <w:bCs/>
          <w:iCs/>
        </w:rPr>
      </w:pPr>
      <w:r w:rsidRPr="008C25D9">
        <w:rPr>
          <w:rFonts w:ascii="Times New Roman" w:hAnsi="Times New Roman"/>
          <w:bCs/>
          <w:iCs/>
        </w:rPr>
        <w:t>În România, conform CNSCBT, de la începutul sezonului 2022-2023</w:t>
      </w:r>
      <w:r w:rsidR="00B14B5C">
        <w:rPr>
          <w:rFonts w:ascii="Times New Roman" w:hAnsi="Times New Roman"/>
          <w:bCs/>
          <w:iCs/>
        </w:rPr>
        <w:t xml:space="preserve"> </w:t>
      </w:r>
      <w:r w:rsidRPr="008C25D9">
        <w:rPr>
          <w:rFonts w:ascii="Times New Roman" w:hAnsi="Times New Roman"/>
          <w:bCs/>
          <w:iCs/>
        </w:rPr>
        <w:t>au fost raportate 3884 cazuri de gripă confirmată de laborator, din care:</w:t>
      </w:r>
    </w:p>
    <w:p w14:paraId="32CF0B51" w14:textId="17261BA1"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 </w:t>
      </w:r>
    </w:p>
    <w:p w14:paraId="4BF1ECD4"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2.363 cazuri cu virus gripal A nesubtipat; </w:t>
      </w:r>
    </w:p>
    <w:p w14:paraId="1B176905"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645 cazuri cu virus gripal AH1; </w:t>
      </w:r>
    </w:p>
    <w:p w14:paraId="6C249CC9"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243 cazuri cu virus gripal AH3; </w:t>
      </w:r>
    </w:p>
    <w:p w14:paraId="539FBF28"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632 cazuri cu virus gripal B; </w:t>
      </w:r>
    </w:p>
    <w:p w14:paraId="32755034"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1 caz coinfecție virus gripal A și B; </w:t>
      </w:r>
    </w:p>
    <w:p w14:paraId="5992993B"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155 co-infecții, din care:</w:t>
      </w:r>
    </w:p>
    <w:p w14:paraId="680D4B11" w14:textId="77777777" w:rsidR="008C25D9" w:rsidRPr="008C25D9" w:rsidRDefault="008C25D9" w:rsidP="008C25D9">
      <w:pPr>
        <w:spacing w:after="0" w:line="240" w:lineRule="auto"/>
        <w:ind w:left="1640"/>
        <w:contextualSpacing/>
        <w:rPr>
          <w:rFonts w:ascii="Times New Roman" w:hAnsi="Times New Roman"/>
          <w:bCs/>
          <w:iCs/>
        </w:rPr>
      </w:pPr>
      <w:r w:rsidRPr="008C25D9">
        <w:rPr>
          <w:rFonts w:ascii="Times New Roman" w:hAnsi="Times New Roman"/>
          <w:bCs/>
          <w:iCs/>
        </w:rPr>
        <w:t xml:space="preserve">76 co-infecții de virus gripal cu SARS-CoV-2; </w:t>
      </w:r>
    </w:p>
    <w:p w14:paraId="6105B4D3" w14:textId="77777777" w:rsidR="008C25D9" w:rsidRPr="008C25D9" w:rsidRDefault="008C25D9" w:rsidP="008C25D9">
      <w:pPr>
        <w:spacing w:after="0" w:line="240" w:lineRule="auto"/>
        <w:ind w:left="1640"/>
        <w:contextualSpacing/>
        <w:rPr>
          <w:rFonts w:ascii="Times New Roman" w:hAnsi="Times New Roman"/>
          <w:bCs/>
          <w:iCs/>
        </w:rPr>
      </w:pPr>
      <w:r w:rsidRPr="008C25D9">
        <w:rPr>
          <w:rFonts w:ascii="Times New Roman" w:hAnsi="Times New Roman"/>
          <w:bCs/>
          <w:iCs/>
        </w:rPr>
        <w:t xml:space="preserve">77 co-infecții de virus gripal cu VRS; </w:t>
      </w:r>
    </w:p>
    <w:p w14:paraId="32F6E0D7" w14:textId="77777777" w:rsidR="008C25D9" w:rsidRPr="008C25D9" w:rsidRDefault="008C25D9" w:rsidP="008C25D9">
      <w:pPr>
        <w:spacing w:after="0" w:line="240" w:lineRule="auto"/>
        <w:ind w:left="1640"/>
        <w:contextualSpacing/>
        <w:rPr>
          <w:rFonts w:ascii="Times New Roman" w:hAnsi="Times New Roman"/>
          <w:bCs/>
          <w:iCs/>
        </w:rPr>
      </w:pPr>
      <w:r w:rsidRPr="008C25D9">
        <w:rPr>
          <w:rFonts w:ascii="Times New Roman" w:hAnsi="Times New Roman"/>
          <w:bCs/>
          <w:iCs/>
        </w:rPr>
        <w:t>2 co-infecții de virus gripal cu SARS-CoV-2 și cu VRS.</w:t>
      </w:r>
    </w:p>
    <w:p w14:paraId="441C57F2" w14:textId="77777777" w:rsidR="008C25D9" w:rsidRPr="008C25D9" w:rsidRDefault="008C25D9" w:rsidP="008C25D9">
      <w:pPr>
        <w:spacing w:after="0" w:line="240" w:lineRule="auto"/>
        <w:ind w:left="1640"/>
        <w:contextualSpacing/>
        <w:rPr>
          <w:rFonts w:ascii="Times New Roman" w:hAnsi="Times New Roman"/>
          <w:bCs/>
          <w:iCs/>
        </w:rPr>
      </w:pPr>
    </w:p>
    <w:p w14:paraId="5E840744" w14:textId="77777777" w:rsidR="0061698D" w:rsidRDefault="0061698D" w:rsidP="008C25D9">
      <w:pPr>
        <w:spacing w:after="0" w:line="240" w:lineRule="auto"/>
        <w:jc w:val="center"/>
        <w:rPr>
          <w:rFonts w:ascii="Times New Roman" w:hAnsi="Times New Roman"/>
          <w:b/>
          <w:bCs/>
          <w:iCs/>
          <w:lang w:val="en-US"/>
        </w:rPr>
      </w:pPr>
    </w:p>
    <w:p w14:paraId="771E3FDC" w14:textId="77777777" w:rsidR="0061698D" w:rsidRDefault="0061698D" w:rsidP="008C25D9">
      <w:pPr>
        <w:spacing w:after="0" w:line="240" w:lineRule="auto"/>
        <w:jc w:val="center"/>
        <w:rPr>
          <w:rFonts w:ascii="Times New Roman" w:hAnsi="Times New Roman"/>
          <w:b/>
          <w:bCs/>
          <w:iCs/>
          <w:lang w:val="en-US"/>
        </w:rPr>
      </w:pPr>
    </w:p>
    <w:p w14:paraId="2BFEAC8E" w14:textId="77777777" w:rsidR="00E40E46" w:rsidRDefault="00E40E46" w:rsidP="008C25D9">
      <w:pPr>
        <w:spacing w:after="0" w:line="240" w:lineRule="auto"/>
        <w:jc w:val="center"/>
        <w:rPr>
          <w:rFonts w:ascii="Times New Roman" w:hAnsi="Times New Roman"/>
          <w:b/>
          <w:bCs/>
          <w:iCs/>
          <w:lang w:val="en-US"/>
        </w:rPr>
      </w:pPr>
    </w:p>
    <w:p w14:paraId="0E66AF77" w14:textId="77777777" w:rsidR="008C25D9" w:rsidRPr="008C25D9" w:rsidRDefault="008C25D9" w:rsidP="008C25D9">
      <w:pPr>
        <w:spacing w:after="0" w:line="240" w:lineRule="auto"/>
        <w:jc w:val="center"/>
        <w:rPr>
          <w:rFonts w:ascii="Times New Roman" w:hAnsi="Times New Roman"/>
          <w:b/>
          <w:bCs/>
          <w:iCs/>
          <w:lang w:val="en-US"/>
        </w:rPr>
      </w:pPr>
      <w:proofErr w:type="spellStart"/>
      <w:r w:rsidRPr="008C25D9">
        <w:rPr>
          <w:rFonts w:ascii="Times New Roman" w:hAnsi="Times New Roman"/>
          <w:b/>
          <w:bCs/>
          <w:iCs/>
          <w:lang w:val="en-US"/>
        </w:rPr>
        <w:lastRenderedPageBreak/>
        <w:t>Sezonul</w:t>
      </w:r>
      <w:proofErr w:type="spellEnd"/>
      <w:r w:rsidRPr="008C25D9">
        <w:rPr>
          <w:rFonts w:ascii="Times New Roman" w:hAnsi="Times New Roman"/>
          <w:b/>
          <w:bCs/>
          <w:iCs/>
          <w:lang w:val="en-US"/>
        </w:rPr>
        <w:t xml:space="preserve"> </w:t>
      </w:r>
      <w:proofErr w:type="spellStart"/>
      <w:r w:rsidRPr="008C25D9">
        <w:rPr>
          <w:rFonts w:ascii="Times New Roman" w:hAnsi="Times New Roman"/>
          <w:b/>
          <w:bCs/>
          <w:iCs/>
          <w:lang w:val="en-US"/>
        </w:rPr>
        <w:t>gripal</w:t>
      </w:r>
      <w:proofErr w:type="spellEnd"/>
      <w:r w:rsidRPr="008C25D9">
        <w:rPr>
          <w:rFonts w:ascii="Times New Roman" w:hAnsi="Times New Roman"/>
          <w:b/>
          <w:bCs/>
          <w:iCs/>
          <w:lang w:val="en-US"/>
        </w:rPr>
        <w:t xml:space="preserve"> 2022-2023 </w:t>
      </w:r>
      <w:proofErr w:type="spellStart"/>
      <w:r w:rsidRPr="008C25D9">
        <w:rPr>
          <w:rFonts w:ascii="Times New Roman" w:hAnsi="Times New Roman"/>
          <w:b/>
          <w:bCs/>
          <w:iCs/>
          <w:lang w:val="en-US"/>
        </w:rPr>
        <w:t>în</w:t>
      </w:r>
      <w:proofErr w:type="spellEnd"/>
      <w:r w:rsidRPr="008C25D9">
        <w:rPr>
          <w:rFonts w:ascii="Times New Roman" w:hAnsi="Times New Roman"/>
          <w:b/>
          <w:bCs/>
          <w:iCs/>
          <w:lang w:val="en-US"/>
        </w:rPr>
        <w:t xml:space="preserve"> </w:t>
      </w:r>
      <w:proofErr w:type="spellStart"/>
      <w:r w:rsidRPr="008C25D9">
        <w:rPr>
          <w:rFonts w:ascii="Times New Roman" w:hAnsi="Times New Roman"/>
          <w:b/>
          <w:bCs/>
          <w:iCs/>
          <w:lang w:val="en-US"/>
        </w:rPr>
        <w:t>România</w:t>
      </w:r>
      <w:proofErr w:type="spellEnd"/>
      <w:r w:rsidRPr="008C25D9">
        <w:rPr>
          <w:rFonts w:ascii="Times New Roman" w:hAnsi="Times New Roman"/>
          <w:b/>
          <w:bCs/>
          <w:iCs/>
          <w:lang w:val="en-US"/>
        </w:rPr>
        <w:t xml:space="preserve">, la </w:t>
      </w:r>
      <w:proofErr w:type="spellStart"/>
      <w:r w:rsidRPr="008C25D9">
        <w:rPr>
          <w:rFonts w:ascii="Times New Roman" w:hAnsi="Times New Roman"/>
          <w:b/>
          <w:bCs/>
          <w:iCs/>
          <w:lang w:val="en-US"/>
        </w:rPr>
        <w:t>nivel</w:t>
      </w:r>
      <w:proofErr w:type="spellEnd"/>
      <w:r w:rsidRPr="008C25D9">
        <w:rPr>
          <w:rFonts w:ascii="Times New Roman" w:hAnsi="Times New Roman"/>
          <w:b/>
          <w:bCs/>
          <w:iCs/>
          <w:lang w:val="en-US"/>
        </w:rPr>
        <w:t xml:space="preserve"> </w:t>
      </w:r>
      <w:proofErr w:type="spellStart"/>
      <w:r w:rsidRPr="008C25D9">
        <w:rPr>
          <w:rFonts w:ascii="Times New Roman" w:hAnsi="Times New Roman"/>
          <w:b/>
          <w:bCs/>
          <w:iCs/>
          <w:lang w:val="en-US"/>
        </w:rPr>
        <w:t>județean</w:t>
      </w:r>
      <w:proofErr w:type="spellEnd"/>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1304"/>
        <w:gridCol w:w="1164"/>
        <w:gridCol w:w="1308"/>
        <w:gridCol w:w="1118"/>
        <w:gridCol w:w="1121"/>
        <w:gridCol w:w="816"/>
        <w:gridCol w:w="1152"/>
      </w:tblGrid>
      <w:tr w:rsidR="00B74A9F" w14:paraId="1A3FA688" w14:textId="77777777" w:rsidTr="00B74A9F">
        <w:trPr>
          <w:trHeight w:val="1461"/>
        </w:trPr>
        <w:tc>
          <w:tcPr>
            <w:tcW w:w="1284" w:type="dxa"/>
            <w:tcBorders>
              <w:top w:val="single" w:sz="4" w:space="0" w:color="000000"/>
              <w:left w:val="single" w:sz="4" w:space="0" w:color="000000"/>
              <w:bottom w:val="single" w:sz="4" w:space="0" w:color="000000"/>
              <w:right w:val="single" w:sz="4" w:space="0" w:color="000000"/>
            </w:tcBorders>
          </w:tcPr>
          <w:p w14:paraId="5D1BE13D" w14:textId="77777777" w:rsidR="00B74A9F" w:rsidRDefault="00B74A9F">
            <w:pPr>
              <w:widowControl w:val="0"/>
              <w:autoSpaceDE w:val="0"/>
              <w:autoSpaceDN w:val="0"/>
              <w:spacing w:after="0" w:line="240" w:lineRule="auto"/>
              <w:rPr>
                <w:rFonts w:ascii="Times New Roman" w:hAnsi="Times New Roman"/>
                <w:sz w:val="20"/>
                <w:szCs w:val="20"/>
              </w:rPr>
            </w:pPr>
          </w:p>
          <w:p w14:paraId="119CC1F8" w14:textId="77777777" w:rsidR="00B74A9F" w:rsidRDefault="00B74A9F">
            <w:pPr>
              <w:widowControl w:val="0"/>
              <w:autoSpaceDE w:val="0"/>
              <w:autoSpaceDN w:val="0"/>
              <w:spacing w:before="2" w:after="0" w:line="240" w:lineRule="auto"/>
              <w:rPr>
                <w:rFonts w:ascii="Times New Roman" w:hAnsi="Times New Roman"/>
                <w:sz w:val="20"/>
                <w:szCs w:val="20"/>
              </w:rPr>
            </w:pPr>
          </w:p>
          <w:p w14:paraId="45CA14A5" w14:textId="77777777" w:rsidR="00B74A9F" w:rsidRDefault="00B74A9F">
            <w:pPr>
              <w:widowControl w:val="0"/>
              <w:autoSpaceDE w:val="0"/>
              <w:autoSpaceDN w:val="0"/>
              <w:spacing w:after="0" w:line="240" w:lineRule="auto"/>
              <w:ind w:left="374"/>
              <w:rPr>
                <w:rFonts w:ascii="Times New Roman" w:hAnsi="Times New Roman"/>
                <w:b/>
                <w:sz w:val="20"/>
                <w:szCs w:val="20"/>
              </w:rPr>
            </w:pPr>
            <w:r>
              <w:rPr>
                <w:rFonts w:ascii="Times New Roman" w:hAnsi="Times New Roman"/>
                <w:b/>
                <w:sz w:val="20"/>
                <w:szCs w:val="20"/>
              </w:rPr>
              <w:t>Judet</w:t>
            </w:r>
          </w:p>
        </w:tc>
        <w:tc>
          <w:tcPr>
            <w:tcW w:w="1304" w:type="dxa"/>
            <w:tcBorders>
              <w:top w:val="single" w:sz="4" w:space="0" w:color="000000"/>
              <w:left w:val="single" w:sz="4" w:space="0" w:color="000000"/>
              <w:bottom w:val="single" w:sz="4" w:space="0" w:color="000000"/>
              <w:right w:val="single" w:sz="4" w:space="0" w:color="000000"/>
            </w:tcBorders>
          </w:tcPr>
          <w:p w14:paraId="7486D7B4" w14:textId="77777777" w:rsidR="00B74A9F" w:rsidRDefault="00B74A9F">
            <w:pPr>
              <w:widowControl w:val="0"/>
              <w:autoSpaceDE w:val="0"/>
              <w:autoSpaceDN w:val="0"/>
              <w:spacing w:after="0" w:line="240" w:lineRule="auto"/>
              <w:rPr>
                <w:rFonts w:ascii="Times New Roman" w:hAnsi="Times New Roman"/>
                <w:sz w:val="20"/>
                <w:szCs w:val="20"/>
              </w:rPr>
            </w:pPr>
          </w:p>
          <w:p w14:paraId="740E0574" w14:textId="77777777" w:rsidR="00B74A9F" w:rsidRDefault="00B74A9F">
            <w:pPr>
              <w:widowControl w:val="0"/>
              <w:autoSpaceDE w:val="0"/>
              <w:autoSpaceDN w:val="0"/>
              <w:spacing w:before="131" w:after="0" w:line="240" w:lineRule="auto"/>
              <w:ind w:left="112" w:right="103"/>
              <w:jc w:val="center"/>
              <w:rPr>
                <w:rFonts w:ascii="Times New Roman" w:hAnsi="Times New Roman"/>
                <w:sz w:val="20"/>
                <w:szCs w:val="20"/>
              </w:rPr>
            </w:pPr>
            <w:r>
              <w:rPr>
                <w:rFonts w:ascii="Times New Roman" w:hAnsi="Times New Roman"/>
                <w:spacing w:val="-1"/>
                <w:sz w:val="20"/>
                <w:szCs w:val="20"/>
              </w:rPr>
              <w:t xml:space="preserve">Cazuri </w:t>
            </w:r>
            <w:r>
              <w:rPr>
                <w:rFonts w:ascii="Times New Roman" w:hAnsi="Times New Roman"/>
                <w:sz w:val="20"/>
                <w:szCs w:val="20"/>
              </w:rPr>
              <w:t>gripa</w:t>
            </w:r>
            <w:r>
              <w:rPr>
                <w:rFonts w:ascii="Times New Roman" w:hAnsi="Times New Roman"/>
                <w:spacing w:val="-53"/>
                <w:sz w:val="20"/>
                <w:szCs w:val="20"/>
              </w:rPr>
              <w:t xml:space="preserve"> </w:t>
            </w:r>
            <w:r>
              <w:rPr>
                <w:rFonts w:ascii="Times New Roman" w:hAnsi="Times New Roman"/>
                <w:sz w:val="20"/>
                <w:szCs w:val="20"/>
              </w:rPr>
              <w:t>A,</w:t>
            </w:r>
            <w:r>
              <w:rPr>
                <w:rFonts w:ascii="Times New Roman" w:hAnsi="Times New Roman"/>
                <w:spacing w:val="55"/>
                <w:sz w:val="20"/>
                <w:szCs w:val="20"/>
              </w:rPr>
              <w:t xml:space="preserve"> </w:t>
            </w:r>
            <w:r>
              <w:rPr>
                <w:rFonts w:ascii="Times New Roman" w:hAnsi="Times New Roman"/>
                <w:sz w:val="20"/>
                <w:szCs w:val="20"/>
              </w:rPr>
              <w:t>subtip</w:t>
            </w:r>
            <w:r>
              <w:rPr>
                <w:rFonts w:ascii="Times New Roman" w:hAnsi="Times New Roman"/>
                <w:spacing w:val="1"/>
                <w:sz w:val="20"/>
                <w:szCs w:val="20"/>
              </w:rPr>
              <w:t xml:space="preserve"> </w:t>
            </w:r>
            <w:r>
              <w:rPr>
                <w:rFonts w:ascii="Times New Roman" w:hAnsi="Times New Roman"/>
                <w:sz w:val="20"/>
                <w:szCs w:val="20"/>
              </w:rPr>
              <w:t>H1</w:t>
            </w:r>
          </w:p>
        </w:tc>
        <w:tc>
          <w:tcPr>
            <w:tcW w:w="1164" w:type="dxa"/>
            <w:tcBorders>
              <w:top w:val="single" w:sz="4" w:space="0" w:color="000000"/>
              <w:left w:val="single" w:sz="4" w:space="0" w:color="000000"/>
              <w:bottom w:val="single" w:sz="4" w:space="0" w:color="000000"/>
              <w:right w:val="single" w:sz="4" w:space="0" w:color="000000"/>
            </w:tcBorders>
          </w:tcPr>
          <w:p w14:paraId="58F43717" w14:textId="77777777" w:rsidR="00B74A9F" w:rsidRDefault="00B74A9F">
            <w:pPr>
              <w:widowControl w:val="0"/>
              <w:autoSpaceDE w:val="0"/>
              <w:autoSpaceDN w:val="0"/>
              <w:spacing w:after="0" w:line="240" w:lineRule="auto"/>
              <w:rPr>
                <w:rFonts w:ascii="Times New Roman" w:hAnsi="Times New Roman"/>
                <w:sz w:val="20"/>
                <w:szCs w:val="20"/>
              </w:rPr>
            </w:pPr>
          </w:p>
          <w:p w14:paraId="2BF24240" w14:textId="77777777" w:rsidR="00B74A9F" w:rsidRDefault="00B74A9F">
            <w:pPr>
              <w:widowControl w:val="0"/>
              <w:autoSpaceDE w:val="0"/>
              <w:autoSpaceDN w:val="0"/>
              <w:spacing w:before="131" w:after="0" w:line="240" w:lineRule="auto"/>
              <w:ind w:left="157" w:right="151" w:firstLine="134"/>
              <w:jc w:val="both"/>
              <w:rPr>
                <w:rFonts w:ascii="Times New Roman" w:hAnsi="Times New Roman"/>
                <w:sz w:val="20"/>
                <w:szCs w:val="20"/>
              </w:rPr>
            </w:pPr>
            <w:r>
              <w:rPr>
                <w:rFonts w:ascii="Times New Roman" w:hAnsi="Times New Roman"/>
                <w:sz w:val="20"/>
                <w:szCs w:val="20"/>
              </w:rPr>
              <w:t>Cazuri</w:t>
            </w:r>
            <w:r>
              <w:rPr>
                <w:rFonts w:ascii="Times New Roman" w:hAnsi="Times New Roman"/>
                <w:spacing w:val="1"/>
                <w:sz w:val="20"/>
                <w:szCs w:val="20"/>
              </w:rPr>
              <w:t xml:space="preserve"> </w:t>
            </w:r>
            <w:r>
              <w:rPr>
                <w:rFonts w:ascii="Times New Roman" w:hAnsi="Times New Roman"/>
                <w:sz w:val="20"/>
                <w:szCs w:val="20"/>
              </w:rPr>
              <w:t>gripa A,</w:t>
            </w:r>
            <w:r>
              <w:rPr>
                <w:rFonts w:ascii="Times New Roman" w:hAnsi="Times New Roman"/>
                <w:spacing w:val="1"/>
                <w:sz w:val="20"/>
                <w:szCs w:val="20"/>
              </w:rPr>
              <w:t xml:space="preserve"> </w:t>
            </w:r>
            <w:r>
              <w:rPr>
                <w:rFonts w:ascii="Times New Roman" w:hAnsi="Times New Roman"/>
                <w:sz w:val="20"/>
                <w:szCs w:val="20"/>
              </w:rPr>
              <w:t>subtip</w:t>
            </w:r>
            <w:r>
              <w:rPr>
                <w:rFonts w:ascii="Times New Roman" w:hAnsi="Times New Roman"/>
                <w:spacing w:val="-14"/>
                <w:sz w:val="20"/>
                <w:szCs w:val="20"/>
              </w:rPr>
              <w:t xml:space="preserve"> </w:t>
            </w:r>
            <w:r>
              <w:rPr>
                <w:rFonts w:ascii="Times New Roman" w:hAnsi="Times New Roman"/>
                <w:sz w:val="20"/>
                <w:szCs w:val="20"/>
              </w:rPr>
              <w:t>H3</w:t>
            </w:r>
          </w:p>
        </w:tc>
        <w:tc>
          <w:tcPr>
            <w:tcW w:w="1308" w:type="dxa"/>
            <w:tcBorders>
              <w:top w:val="single" w:sz="4" w:space="0" w:color="000000"/>
              <w:left w:val="single" w:sz="4" w:space="0" w:color="000000"/>
              <w:bottom w:val="single" w:sz="4" w:space="0" w:color="000000"/>
              <w:right w:val="single" w:sz="4" w:space="0" w:color="000000"/>
            </w:tcBorders>
            <w:hideMark/>
          </w:tcPr>
          <w:p w14:paraId="07E46360" w14:textId="77777777" w:rsidR="00B74A9F" w:rsidRDefault="00B74A9F">
            <w:pPr>
              <w:widowControl w:val="0"/>
              <w:autoSpaceDE w:val="0"/>
              <w:autoSpaceDN w:val="0"/>
              <w:spacing w:before="153" w:after="0" w:line="240" w:lineRule="auto"/>
              <w:ind w:left="114" w:right="105"/>
              <w:jc w:val="center"/>
              <w:rPr>
                <w:rFonts w:ascii="Times New Roman" w:hAnsi="Times New Roman"/>
                <w:sz w:val="20"/>
                <w:szCs w:val="20"/>
              </w:rPr>
            </w:pPr>
            <w:r>
              <w:rPr>
                <w:rFonts w:ascii="Times New Roman" w:hAnsi="Times New Roman"/>
                <w:spacing w:val="-1"/>
                <w:sz w:val="20"/>
                <w:szCs w:val="20"/>
              </w:rPr>
              <w:t xml:space="preserve">Cazuri </w:t>
            </w:r>
            <w:r>
              <w:rPr>
                <w:rFonts w:ascii="Times New Roman" w:hAnsi="Times New Roman"/>
                <w:sz w:val="20"/>
                <w:szCs w:val="20"/>
              </w:rPr>
              <w:t>gripa</w:t>
            </w:r>
            <w:r>
              <w:rPr>
                <w:rFonts w:ascii="Times New Roman" w:hAnsi="Times New Roman"/>
                <w:spacing w:val="-53"/>
                <w:sz w:val="20"/>
                <w:szCs w:val="20"/>
              </w:rPr>
              <w:t xml:space="preserve"> </w:t>
            </w:r>
            <w:r>
              <w:rPr>
                <w:rFonts w:ascii="Times New Roman" w:hAnsi="Times New Roman"/>
                <w:sz w:val="20"/>
                <w:szCs w:val="20"/>
              </w:rPr>
              <w:t>A</w:t>
            </w:r>
          </w:p>
          <w:p w14:paraId="5FC51059" w14:textId="77777777" w:rsidR="00B74A9F" w:rsidRDefault="00B74A9F">
            <w:pPr>
              <w:widowControl w:val="0"/>
              <w:autoSpaceDE w:val="0"/>
              <w:autoSpaceDN w:val="0"/>
              <w:spacing w:before="1" w:after="0" w:line="240" w:lineRule="auto"/>
              <w:ind w:left="111" w:right="105"/>
              <w:jc w:val="center"/>
              <w:rPr>
                <w:rFonts w:ascii="Times New Roman" w:hAnsi="Times New Roman"/>
                <w:sz w:val="20"/>
                <w:szCs w:val="20"/>
              </w:rPr>
            </w:pPr>
            <w:r>
              <w:rPr>
                <w:rFonts w:ascii="Times New Roman" w:hAnsi="Times New Roman"/>
                <w:w w:val="95"/>
                <w:sz w:val="20"/>
                <w:szCs w:val="20"/>
              </w:rPr>
              <w:t>nesubtipate/</w:t>
            </w:r>
            <w:r>
              <w:rPr>
                <w:rFonts w:ascii="Times New Roman" w:hAnsi="Times New Roman"/>
                <w:spacing w:val="1"/>
                <w:w w:val="95"/>
                <w:sz w:val="20"/>
                <w:szCs w:val="20"/>
              </w:rPr>
              <w:t xml:space="preserve"> </w:t>
            </w:r>
            <w:r>
              <w:rPr>
                <w:rFonts w:ascii="Times New Roman" w:hAnsi="Times New Roman"/>
                <w:sz w:val="20"/>
                <w:szCs w:val="20"/>
              </w:rPr>
              <w:t>in curs de</w:t>
            </w:r>
            <w:r>
              <w:rPr>
                <w:rFonts w:ascii="Times New Roman" w:hAnsi="Times New Roman"/>
                <w:spacing w:val="1"/>
                <w:sz w:val="20"/>
                <w:szCs w:val="20"/>
              </w:rPr>
              <w:t xml:space="preserve"> </w:t>
            </w:r>
            <w:r>
              <w:rPr>
                <w:rFonts w:ascii="Times New Roman" w:hAnsi="Times New Roman"/>
                <w:sz w:val="20"/>
                <w:szCs w:val="20"/>
              </w:rPr>
              <w:t>subtipare</w:t>
            </w:r>
          </w:p>
        </w:tc>
        <w:tc>
          <w:tcPr>
            <w:tcW w:w="1118" w:type="dxa"/>
            <w:tcBorders>
              <w:top w:val="single" w:sz="4" w:space="0" w:color="000000"/>
              <w:left w:val="single" w:sz="4" w:space="0" w:color="000000"/>
              <w:bottom w:val="single" w:sz="4" w:space="0" w:color="000000"/>
              <w:right w:val="single" w:sz="4" w:space="0" w:color="000000"/>
            </w:tcBorders>
          </w:tcPr>
          <w:p w14:paraId="26110232" w14:textId="77777777" w:rsidR="00B74A9F" w:rsidRDefault="00B74A9F">
            <w:pPr>
              <w:widowControl w:val="0"/>
              <w:autoSpaceDE w:val="0"/>
              <w:autoSpaceDN w:val="0"/>
              <w:spacing w:after="0" w:line="240" w:lineRule="auto"/>
              <w:rPr>
                <w:rFonts w:ascii="Times New Roman" w:hAnsi="Times New Roman"/>
                <w:sz w:val="20"/>
                <w:szCs w:val="20"/>
              </w:rPr>
            </w:pPr>
          </w:p>
          <w:p w14:paraId="758E0629" w14:textId="77777777" w:rsidR="00B74A9F" w:rsidRDefault="00B74A9F">
            <w:pPr>
              <w:widowControl w:val="0"/>
              <w:autoSpaceDE w:val="0"/>
              <w:autoSpaceDN w:val="0"/>
              <w:spacing w:before="4" w:after="0" w:line="240" w:lineRule="auto"/>
              <w:rPr>
                <w:rFonts w:ascii="Times New Roman" w:hAnsi="Times New Roman"/>
                <w:sz w:val="20"/>
                <w:szCs w:val="20"/>
              </w:rPr>
            </w:pPr>
          </w:p>
          <w:p w14:paraId="648F5677" w14:textId="77777777" w:rsidR="00B74A9F" w:rsidRDefault="00B74A9F">
            <w:pPr>
              <w:widowControl w:val="0"/>
              <w:autoSpaceDE w:val="0"/>
              <w:autoSpaceDN w:val="0"/>
              <w:spacing w:after="0" w:line="240" w:lineRule="auto"/>
              <w:ind w:left="239" w:right="229" w:firstLine="28"/>
              <w:rPr>
                <w:rFonts w:ascii="Times New Roman" w:hAnsi="Times New Roman"/>
                <w:sz w:val="20"/>
                <w:szCs w:val="20"/>
              </w:rPr>
            </w:pPr>
            <w:r>
              <w:rPr>
                <w:rFonts w:ascii="Times New Roman" w:hAnsi="Times New Roman"/>
                <w:sz w:val="20"/>
                <w:szCs w:val="20"/>
              </w:rPr>
              <w:t>Cazuri</w:t>
            </w:r>
            <w:r>
              <w:rPr>
                <w:rFonts w:ascii="Times New Roman" w:hAnsi="Times New Roman"/>
                <w:spacing w:val="-53"/>
                <w:sz w:val="20"/>
                <w:szCs w:val="20"/>
              </w:rPr>
              <w:t xml:space="preserve"> </w:t>
            </w:r>
            <w:r>
              <w:rPr>
                <w:rFonts w:ascii="Times New Roman" w:hAnsi="Times New Roman"/>
                <w:sz w:val="20"/>
                <w:szCs w:val="20"/>
              </w:rPr>
              <w:t>gripa</w:t>
            </w:r>
            <w:r>
              <w:rPr>
                <w:rFonts w:ascii="Times New Roman" w:hAnsi="Times New Roman"/>
                <w:spacing w:val="-14"/>
                <w:sz w:val="20"/>
                <w:szCs w:val="20"/>
              </w:rPr>
              <w:t xml:space="preserve"> </w:t>
            </w:r>
            <w:r>
              <w:rPr>
                <w:rFonts w:ascii="Times New Roman" w:hAnsi="Times New Roman"/>
                <w:sz w:val="20"/>
                <w:szCs w:val="20"/>
              </w:rPr>
              <w:t>B</w:t>
            </w:r>
          </w:p>
        </w:tc>
        <w:tc>
          <w:tcPr>
            <w:tcW w:w="1121" w:type="dxa"/>
            <w:tcBorders>
              <w:top w:val="single" w:sz="4" w:space="0" w:color="000000"/>
              <w:left w:val="single" w:sz="4" w:space="0" w:color="000000"/>
              <w:bottom w:val="single" w:sz="4" w:space="0" w:color="000000"/>
              <w:right w:val="single" w:sz="4" w:space="0" w:color="000000"/>
            </w:tcBorders>
          </w:tcPr>
          <w:p w14:paraId="69F511EF" w14:textId="77777777" w:rsidR="00B74A9F" w:rsidRDefault="00B74A9F">
            <w:pPr>
              <w:widowControl w:val="0"/>
              <w:autoSpaceDE w:val="0"/>
              <w:autoSpaceDN w:val="0"/>
              <w:spacing w:before="4" w:after="0" w:line="240" w:lineRule="auto"/>
              <w:rPr>
                <w:rFonts w:ascii="Times New Roman" w:hAnsi="Times New Roman"/>
                <w:sz w:val="20"/>
                <w:szCs w:val="20"/>
              </w:rPr>
            </w:pPr>
          </w:p>
          <w:p w14:paraId="79BDDD94" w14:textId="77777777" w:rsidR="00B74A9F" w:rsidRDefault="00B74A9F">
            <w:pPr>
              <w:widowControl w:val="0"/>
              <w:autoSpaceDE w:val="0"/>
              <w:autoSpaceDN w:val="0"/>
              <w:spacing w:after="0" w:line="240" w:lineRule="auto"/>
              <w:ind w:left="139" w:right="127" w:hanging="2"/>
              <w:jc w:val="center"/>
              <w:rPr>
                <w:rFonts w:ascii="Times New Roman" w:hAnsi="Times New Roman"/>
                <w:sz w:val="20"/>
                <w:szCs w:val="20"/>
              </w:rPr>
            </w:pPr>
            <w:r>
              <w:rPr>
                <w:rFonts w:ascii="Times New Roman" w:hAnsi="Times New Roman"/>
                <w:sz w:val="20"/>
                <w:szCs w:val="20"/>
              </w:rPr>
              <w:t>Cazuri</w:t>
            </w:r>
            <w:r>
              <w:rPr>
                <w:rFonts w:ascii="Times New Roman" w:hAnsi="Times New Roman"/>
                <w:spacing w:val="1"/>
                <w:sz w:val="20"/>
                <w:szCs w:val="20"/>
              </w:rPr>
              <w:t xml:space="preserve"> </w:t>
            </w:r>
            <w:r>
              <w:rPr>
                <w:rFonts w:ascii="Times New Roman" w:hAnsi="Times New Roman"/>
                <w:spacing w:val="-1"/>
                <w:sz w:val="20"/>
                <w:szCs w:val="20"/>
              </w:rPr>
              <w:t>coinfectie</w:t>
            </w:r>
            <w:r>
              <w:rPr>
                <w:rFonts w:ascii="Times New Roman" w:hAnsi="Times New Roman"/>
                <w:spacing w:val="-53"/>
                <w:sz w:val="20"/>
                <w:szCs w:val="20"/>
              </w:rPr>
              <w:t xml:space="preserve"> </w:t>
            </w:r>
            <w:r>
              <w:rPr>
                <w:rFonts w:ascii="Times New Roman" w:hAnsi="Times New Roman"/>
                <w:sz w:val="20"/>
                <w:szCs w:val="20"/>
              </w:rPr>
              <w:t>gripa A si</w:t>
            </w:r>
            <w:r>
              <w:rPr>
                <w:rFonts w:ascii="Times New Roman" w:hAnsi="Times New Roman"/>
                <w:spacing w:val="-53"/>
                <w:sz w:val="20"/>
                <w:szCs w:val="20"/>
              </w:rPr>
              <w:t xml:space="preserve"> </w:t>
            </w:r>
            <w:r>
              <w:rPr>
                <w:rFonts w:ascii="Times New Roman" w:hAnsi="Times New Roman"/>
                <w:sz w:val="20"/>
                <w:szCs w:val="20"/>
              </w:rPr>
              <w:t>gripa B</w:t>
            </w:r>
          </w:p>
        </w:tc>
        <w:tc>
          <w:tcPr>
            <w:tcW w:w="816" w:type="dxa"/>
            <w:tcBorders>
              <w:top w:val="single" w:sz="4" w:space="0" w:color="000000"/>
              <w:left w:val="single" w:sz="4" w:space="0" w:color="000000"/>
              <w:bottom w:val="single" w:sz="4" w:space="0" w:color="000000"/>
              <w:right w:val="single" w:sz="4" w:space="0" w:color="000000"/>
            </w:tcBorders>
          </w:tcPr>
          <w:p w14:paraId="03EA7C38" w14:textId="77777777" w:rsidR="00B74A9F" w:rsidRDefault="00B74A9F">
            <w:pPr>
              <w:widowControl w:val="0"/>
              <w:autoSpaceDE w:val="0"/>
              <w:autoSpaceDN w:val="0"/>
              <w:spacing w:after="0" w:line="240" w:lineRule="auto"/>
              <w:rPr>
                <w:rFonts w:ascii="Times New Roman" w:hAnsi="Times New Roman"/>
                <w:sz w:val="20"/>
                <w:szCs w:val="20"/>
              </w:rPr>
            </w:pPr>
          </w:p>
          <w:p w14:paraId="55AC10C9" w14:textId="77777777" w:rsidR="00B74A9F" w:rsidRDefault="00B74A9F">
            <w:pPr>
              <w:widowControl w:val="0"/>
              <w:autoSpaceDE w:val="0"/>
              <w:autoSpaceDN w:val="0"/>
              <w:spacing w:before="131" w:after="0" w:line="240" w:lineRule="auto"/>
              <w:ind w:left="139" w:right="133" w:firstLine="43"/>
              <w:jc w:val="both"/>
              <w:rPr>
                <w:rFonts w:ascii="Times New Roman" w:hAnsi="Times New Roman"/>
                <w:sz w:val="20"/>
                <w:szCs w:val="20"/>
              </w:rPr>
            </w:pPr>
            <w:r>
              <w:rPr>
                <w:rFonts w:ascii="Times New Roman" w:hAnsi="Times New Roman"/>
                <w:sz w:val="20"/>
                <w:szCs w:val="20"/>
              </w:rPr>
              <w:t>Total</w:t>
            </w:r>
            <w:r>
              <w:rPr>
                <w:rFonts w:ascii="Times New Roman" w:hAnsi="Times New Roman"/>
                <w:spacing w:val="-54"/>
                <w:sz w:val="20"/>
                <w:szCs w:val="20"/>
              </w:rPr>
              <w:t xml:space="preserve"> </w:t>
            </w:r>
            <w:r>
              <w:rPr>
                <w:rFonts w:ascii="Times New Roman" w:hAnsi="Times New Roman"/>
                <w:spacing w:val="-1"/>
                <w:sz w:val="20"/>
                <w:szCs w:val="20"/>
              </w:rPr>
              <w:t>cazuri</w:t>
            </w:r>
            <w:r>
              <w:rPr>
                <w:rFonts w:ascii="Times New Roman" w:hAnsi="Times New Roman"/>
                <w:spacing w:val="-54"/>
                <w:sz w:val="20"/>
                <w:szCs w:val="20"/>
              </w:rPr>
              <w:t xml:space="preserve"> </w:t>
            </w:r>
            <w:r>
              <w:rPr>
                <w:rFonts w:ascii="Times New Roman" w:hAnsi="Times New Roman"/>
                <w:sz w:val="20"/>
                <w:szCs w:val="20"/>
              </w:rPr>
              <w:t>gripa</w:t>
            </w:r>
          </w:p>
        </w:tc>
        <w:tc>
          <w:tcPr>
            <w:tcW w:w="1152" w:type="dxa"/>
            <w:tcBorders>
              <w:top w:val="single" w:sz="4" w:space="0" w:color="000000"/>
              <w:left w:val="single" w:sz="4" w:space="0" w:color="000000"/>
              <w:bottom w:val="single" w:sz="4" w:space="0" w:color="000000"/>
              <w:right w:val="single" w:sz="4" w:space="0" w:color="000000"/>
            </w:tcBorders>
            <w:hideMark/>
          </w:tcPr>
          <w:p w14:paraId="450CE1CF" w14:textId="77777777" w:rsidR="00B74A9F" w:rsidRDefault="00B74A9F">
            <w:pPr>
              <w:widowControl w:val="0"/>
              <w:autoSpaceDE w:val="0"/>
              <w:autoSpaceDN w:val="0"/>
              <w:spacing w:before="153" w:after="0" w:line="240" w:lineRule="auto"/>
              <w:ind w:left="108" w:right="97"/>
              <w:jc w:val="center"/>
              <w:rPr>
                <w:rFonts w:ascii="Times New Roman" w:hAnsi="Times New Roman"/>
                <w:sz w:val="20"/>
                <w:szCs w:val="20"/>
              </w:rPr>
            </w:pPr>
            <w:r>
              <w:rPr>
                <w:rFonts w:ascii="Times New Roman" w:hAnsi="Times New Roman"/>
                <w:sz w:val="20"/>
                <w:szCs w:val="20"/>
              </w:rPr>
              <w:t>Total</w:t>
            </w:r>
            <w:r>
              <w:rPr>
                <w:rFonts w:ascii="Times New Roman" w:hAnsi="Times New Roman"/>
                <w:spacing w:val="1"/>
                <w:sz w:val="20"/>
                <w:szCs w:val="20"/>
              </w:rPr>
              <w:t xml:space="preserve"> </w:t>
            </w:r>
            <w:r>
              <w:rPr>
                <w:rFonts w:ascii="Times New Roman" w:hAnsi="Times New Roman"/>
                <w:sz w:val="20"/>
                <w:szCs w:val="20"/>
              </w:rPr>
              <w:t>decese</w:t>
            </w:r>
            <w:r>
              <w:rPr>
                <w:rFonts w:ascii="Times New Roman" w:hAnsi="Times New Roman"/>
                <w:spacing w:val="1"/>
                <w:sz w:val="20"/>
                <w:szCs w:val="20"/>
              </w:rPr>
              <w:t xml:space="preserve"> </w:t>
            </w:r>
            <w:r>
              <w:rPr>
                <w:rFonts w:ascii="Times New Roman" w:hAnsi="Times New Roman"/>
                <w:sz w:val="20"/>
                <w:szCs w:val="20"/>
              </w:rPr>
              <w:t>confirmate</w:t>
            </w:r>
            <w:r>
              <w:rPr>
                <w:rFonts w:ascii="Times New Roman" w:hAnsi="Times New Roman"/>
                <w:spacing w:val="-53"/>
                <w:sz w:val="20"/>
                <w:szCs w:val="20"/>
              </w:rPr>
              <w:t xml:space="preserve"> </w:t>
            </w:r>
            <w:r>
              <w:rPr>
                <w:rFonts w:ascii="Times New Roman" w:hAnsi="Times New Roman"/>
                <w:sz w:val="20"/>
                <w:szCs w:val="20"/>
              </w:rPr>
              <w:t>cu virus</w:t>
            </w:r>
            <w:r>
              <w:rPr>
                <w:rFonts w:ascii="Times New Roman" w:hAnsi="Times New Roman"/>
                <w:spacing w:val="1"/>
                <w:sz w:val="20"/>
                <w:szCs w:val="20"/>
              </w:rPr>
              <w:t xml:space="preserve"> </w:t>
            </w:r>
            <w:r>
              <w:rPr>
                <w:rFonts w:ascii="Times New Roman" w:hAnsi="Times New Roman"/>
                <w:sz w:val="20"/>
                <w:szCs w:val="20"/>
              </w:rPr>
              <w:t>gripal</w:t>
            </w:r>
          </w:p>
        </w:tc>
      </w:tr>
      <w:tr w:rsidR="00B74A9F" w14:paraId="5C961F7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6E46B34"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Alba</w:t>
            </w:r>
          </w:p>
        </w:tc>
        <w:tc>
          <w:tcPr>
            <w:tcW w:w="1304" w:type="dxa"/>
            <w:tcBorders>
              <w:top w:val="single" w:sz="4" w:space="0" w:color="000000"/>
              <w:left w:val="single" w:sz="4" w:space="0" w:color="000000"/>
              <w:bottom w:val="single" w:sz="4" w:space="0" w:color="000000"/>
              <w:right w:val="single" w:sz="4" w:space="0" w:color="000000"/>
            </w:tcBorders>
            <w:hideMark/>
          </w:tcPr>
          <w:p w14:paraId="53F15B6B"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6D4CF42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3C408086"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241</w:t>
            </w:r>
          </w:p>
        </w:tc>
        <w:tc>
          <w:tcPr>
            <w:tcW w:w="1118" w:type="dxa"/>
            <w:tcBorders>
              <w:top w:val="single" w:sz="4" w:space="0" w:color="000000"/>
              <w:left w:val="single" w:sz="4" w:space="0" w:color="000000"/>
              <w:bottom w:val="single" w:sz="4" w:space="0" w:color="000000"/>
              <w:right w:val="single" w:sz="4" w:space="0" w:color="000000"/>
            </w:tcBorders>
            <w:hideMark/>
          </w:tcPr>
          <w:p w14:paraId="118F593E" w14:textId="77777777" w:rsidR="00B74A9F" w:rsidRDefault="00B74A9F">
            <w:pPr>
              <w:widowControl w:val="0"/>
              <w:autoSpaceDE w:val="0"/>
              <w:autoSpaceDN w:val="0"/>
              <w:spacing w:before="13" w:after="0" w:line="252" w:lineRule="exact"/>
              <w:ind w:left="391"/>
              <w:rPr>
                <w:rFonts w:ascii="Times New Roman" w:hAnsi="Times New Roman"/>
                <w:sz w:val="20"/>
                <w:szCs w:val="20"/>
              </w:rPr>
            </w:pPr>
            <w:r>
              <w:rPr>
                <w:rFonts w:ascii="Times New Roman" w:hAnsi="Times New Roman"/>
                <w:sz w:val="20"/>
                <w:szCs w:val="20"/>
              </w:rPr>
              <w:t>165</w:t>
            </w:r>
          </w:p>
        </w:tc>
        <w:tc>
          <w:tcPr>
            <w:tcW w:w="1121" w:type="dxa"/>
            <w:tcBorders>
              <w:top w:val="single" w:sz="4" w:space="0" w:color="000000"/>
              <w:left w:val="single" w:sz="4" w:space="0" w:color="000000"/>
              <w:bottom w:val="single" w:sz="4" w:space="0" w:color="000000"/>
              <w:right w:val="single" w:sz="4" w:space="0" w:color="000000"/>
            </w:tcBorders>
            <w:hideMark/>
          </w:tcPr>
          <w:p w14:paraId="435F5AB8"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3C280B5A"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406</w:t>
            </w:r>
          </w:p>
        </w:tc>
        <w:tc>
          <w:tcPr>
            <w:tcW w:w="1152" w:type="dxa"/>
            <w:tcBorders>
              <w:top w:val="single" w:sz="4" w:space="0" w:color="000000"/>
              <w:left w:val="single" w:sz="4" w:space="0" w:color="000000"/>
              <w:bottom w:val="single" w:sz="4" w:space="0" w:color="000000"/>
              <w:right w:val="single" w:sz="4" w:space="0" w:color="000000"/>
            </w:tcBorders>
            <w:hideMark/>
          </w:tcPr>
          <w:p w14:paraId="6748529C"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28A33BF0"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642B8B5"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Arad</w:t>
            </w:r>
          </w:p>
        </w:tc>
        <w:tc>
          <w:tcPr>
            <w:tcW w:w="1304" w:type="dxa"/>
            <w:tcBorders>
              <w:top w:val="single" w:sz="4" w:space="0" w:color="000000"/>
              <w:left w:val="single" w:sz="4" w:space="0" w:color="000000"/>
              <w:bottom w:val="single" w:sz="4" w:space="0" w:color="000000"/>
              <w:right w:val="single" w:sz="4" w:space="0" w:color="000000"/>
            </w:tcBorders>
            <w:hideMark/>
          </w:tcPr>
          <w:p w14:paraId="48B4B75E"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11</w:t>
            </w:r>
          </w:p>
        </w:tc>
        <w:tc>
          <w:tcPr>
            <w:tcW w:w="1164" w:type="dxa"/>
            <w:tcBorders>
              <w:top w:val="single" w:sz="4" w:space="0" w:color="000000"/>
              <w:left w:val="single" w:sz="4" w:space="0" w:color="000000"/>
              <w:bottom w:val="single" w:sz="4" w:space="0" w:color="000000"/>
              <w:right w:val="single" w:sz="4" w:space="0" w:color="000000"/>
            </w:tcBorders>
            <w:hideMark/>
          </w:tcPr>
          <w:p w14:paraId="57EB732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8</w:t>
            </w:r>
          </w:p>
        </w:tc>
        <w:tc>
          <w:tcPr>
            <w:tcW w:w="1308" w:type="dxa"/>
            <w:tcBorders>
              <w:top w:val="single" w:sz="4" w:space="0" w:color="000000"/>
              <w:left w:val="single" w:sz="4" w:space="0" w:color="000000"/>
              <w:bottom w:val="single" w:sz="4" w:space="0" w:color="000000"/>
              <w:right w:val="single" w:sz="4" w:space="0" w:color="000000"/>
            </w:tcBorders>
            <w:hideMark/>
          </w:tcPr>
          <w:p w14:paraId="7EAD8F7B"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3666C99"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30</w:t>
            </w:r>
          </w:p>
        </w:tc>
        <w:tc>
          <w:tcPr>
            <w:tcW w:w="1121" w:type="dxa"/>
            <w:tcBorders>
              <w:top w:val="single" w:sz="4" w:space="0" w:color="000000"/>
              <w:left w:val="single" w:sz="4" w:space="0" w:color="000000"/>
              <w:bottom w:val="single" w:sz="4" w:space="0" w:color="000000"/>
              <w:right w:val="single" w:sz="4" w:space="0" w:color="000000"/>
            </w:tcBorders>
            <w:hideMark/>
          </w:tcPr>
          <w:p w14:paraId="6B6120CA"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0833E53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49</w:t>
            </w:r>
          </w:p>
        </w:tc>
        <w:tc>
          <w:tcPr>
            <w:tcW w:w="1152" w:type="dxa"/>
            <w:tcBorders>
              <w:top w:val="single" w:sz="4" w:space="0" w:color="000000"/>
              <w:left w:val="single" w:sz="4" w:space="0" w:color="000000"/>
              <w:bottom w:val="single" w:sz="4" w:space="0" w:color="000000"/>
              <w:right w:val="single" w:sz="4" w:space="0" w:color="000000"/>
            </w:tcBorders>
            <w:hideMark/>
          </w:tcPr>
          <w:p w14:paraId="49ED1DF6"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F0D7F67"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93F2A4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Arges</w:t>
            </w:r>
          </w:p>
        </w:tc>
        <w:tc>
          <w:tcPr>
            <w:tcW w:w="1304" w:type="dxa"/>
            <w:tcBorders>
              <w:top w:val="single" w:sz="4" w:space="0" w:color="000000"/>
              <w:left w:val="single" w:sz="4" w:space="0" w:color="000000"/>
              <w:bottom w:val="single" w:sz="4" w:space="0" w:color="000000"/>
              <w:right w:val="single" w:sz="4" w:space="0" w:color="000000"/>
            </w:tcBorders>
            <w:hideMark/>
          </w:tcPr>
          <w:p w14:paraId="274683B9"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16</w:t>
            </w:r>
          </w:p>
        </w:tc>
        <w:tc>
          <w:tcPr>
            <w:tcW w:w="1164" w:type="dxa"/>
            <w:tcBorders>
              <w:top w:val="single" w:sz="4" w:space="0" w:color="000000"/>
              <w:left w:val="single" w:sz="4" w:space="0" w:color="000000"/>
              <w:bottom w:val="single" w:sz="4" w:space="0" w:color="000000"/>
              <w:right w:val="single" w:sz="4" w:space="0" w:color="000000"/>
            </w:tcBorders>
            <w:hideMark/>
          </w:tcPr>
          <w:p w14:paraId="5738091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1BC118F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6</w:t>
            </w:r>
          </w:p>
        </w:tc>
        <w:tc>
          <w:tcPr>
            <w:tcW w:w="1118" w:type="dxa"/>
            <w:tcBorders>
              <w:top w:val="single" w:sz="4" w:space="0" w:color="000000"/>
              <w:left w:val="single" w:sz="4" w:space="0" w:color="000000"/>
              <w:bottom w:val="single" w:sz="4" w:space="0" w:color="000000"/>
              <w:right w:val="single" w:sz="4" w:space="0" w:color="000000"/>
            </w:tcBorders>
            <w:hideMark/>
          </w:tcPr>
          <w:p w14:paraId="59E66C6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6</w:t>
            </w:r>
          </w:p>
        </w:tc>
        <w:tc>
          <w:tcPr>
            <w:tcW w:w="1121" w:type="dxa"/>
            <w:tcBorders>
              <w:top w:val="single" w:sz="4" w:space="0" w:color="000000"/>
              <w:left w:val="single" w:sz="4" w:space="0" w:color="000000"/>
              <w:bottom w:val="single" w:sz="4" w:space="0" w:color="000000"/>
              <w:right w:val="single" w:sz="4" w:space="0" w:color="000000"/>
            </w:tcBorders>
            <w:hideMark/>
          </w:tcPr>
          <w:p w14:paraId="77D9949D"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1274C22"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29</w:t>
            </w:r>
          </w:p>
        </w:tc>
        <w:tc>
          <w:tcPr>
            <w:tcW w:w="1152" w:type="dxa"/>
            <w:tcBorders>
              <w:top w:val="single" w:sz="4" w:space="0" w:color="000000"/>
              <w:left w:val="single" w:sz="4" w:space="0" w:color="000000"/>
              <w:bottom w:val="single" w:sz="4" w:space="0" w:color="000000"/>
              <w:right w:val="single" w:sz="4" w:space="0" w:color="000000"/>
            </w:tcBorders>
            <w:hideMark/>
          </w:tcPr>
          <w:p w14:paraId="0BA0B35C"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3</w:t>
            </w:r>
          </w:p>
        </w:tc>
      </w:tr>
      <w:tr w:rsidR="00B74A9F" w14:paraId="08C569C1"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3DD67F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Bacau</w:t>
            </w:r>
          </w:p>
        </w:tc>
        <w:tc>
          <w:tcPr>
            <w:tcW w:w="1304" w:type="dxa"/>
            <w:tcBorders>
              <w:top w:val="single" w:sz="4" w:space="0" w:color="000000"/>
              <w:left w:val="single" w:sz="4" w:space="0" w:color="000000"/>
              <w:bottom w:val="single" w:sz="4" w:space="0" w:color="000000"/>
              <w:right w:val="single" w:sz="4" w:space="0" w:color="000000"/>
            </w:tcBorders>
            <w:hideMark/>
          </w:tcPr>
          <w:p w14:paraId="4FEB1905"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15</w:t>
            </w:r>
          </w:p>
        </w:tc>
        <w:tc>
          <w:tcPr>
            <w:tcW w:w="1164" w:type="dxa"/>
            <w:tcBorders>
              <w:top w:val="single" w:sz="4" w:space="0" w:color="000000"/>
              <w:left w:val="single" w:sz="4" w:space="0" w:color="000000"/>
              <w:bottom w:val="single" w:sz="4" w:space="0" w:color="000000"/>
              <w:right w:val="single" w:sz="4" w:space="0" w:color="000000"/>
            </w:tcBorders>
            <w:hideMark/>
          </w:tcPr>
          <w:p w14:paraId="092BB2E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308" w:type="dxa"/>
            <w:tcBorders>
              <w:top w:val="single" w:sz="4" w:space="0" w:color="000000"/>
              <w:left w:val="single" w:sz="4" w:space="0" w:color="000000"/>
              <w:bottom w:val="single" w:sz="4" w:space="0" w:color="000000"/>
              <w:right w:val="single" w:sz="4" w:space="0" w:color="000000"/>
            </w:tcBorders>
            <w:hideMark/>
          </w:tcPr>
          <w:p w14:paraId="6C7C0D54"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27</w:t>
            </w:r>
          </w:p>
        </w:tc>
        <w:tc>
          <w:tcPr>
            <w:tcW w:w="1118" w:type="dxa"/>
            <w:tcBorders>
              <w:top w:val="single" w:sz="4" w:space="0" w:color="000000"/>
              <w:left w:val="single" w:sz="4" w:space="0" w:color="000000"/>
              <w:bottom w:val="single" w:sz="4" w:space="0" w:color="000000"/>
              <w:right w:val="single" w:sz="4" w:space="0" w:color="000000"/>
            </w:tcBorders>
            <w:hideMark/>
          </w:tcPr>
          <w:p w14:paraId="6E184A8C"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34F0C097"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31931B5"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47</w:t>
            </w:r>
          </w:p>
        </w:tc>
        <w:tc>
          <w:tcPr>
            <w:tcW w:w="1152" w:type="dxa"/>
            <w:tcBorders>
              <w:top w:val="single" w:sz="4" w:space="0" w:color="000000"/>
              <w:left w:val="single" w:sz="4" w:space="0" w:color="000000"/>
              <w:bottom w:val="single" w:sz="4" w:space="0" w:color="000000"/>
              <w:right w:val="single" w:sz="4" w:space="0" w:color="000000"/>
            </w:tcBorders>
            <w:hideMark/>
          </w:tcPr>
          <w:p w14:paraId="48949FDB"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41B84701"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1876D8BF"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Bihor</w:t>
            </w:r>
          </w:p>
        </w:tc>
        <w:tc>
          <w:tcPr>
            <w:tcW w:w="1304" w:type="dxa"/>
            <w:tcBorders>
              <w:top w:val="single" w:sz="4" w:space="0" w:color="000000"/>
              <w:left w:val="single" w:sz="4" w:space="0" w:color="000000"/>
              <w:bottom w:val="single" w:sz="4" w:space="0" w:color="000000"/>
              <w:right w:val="single" w:sz="4" w:space="0" w:color="000000"/>
            </w:tcBorders>
            <w:hideMark/>
          </w:tcPr>
          <w:p w14:paraId="2265E3BE"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29</w:t>
            </w:r>
          </w:p>
        </w:tc>
        <w:tc>
          <w:tcPr>
            <w:tcW w:w="1164" w:type="dxa"/>
            <w:tcBorders>
              <w:top w:val="single" w:sz="4" w:space="0" w:color="000000"/>
              <w:left w:val="single" w:sz="4" w:space="0" w:color="000000"/>
              <w:bottom w:val="single" w:sz="4" w:space="0" w:color="000000"/>
              <w:right w:val="single" w:sz="4" w:space="0" w:color="000000"/>
            </w:tcBorders>
            <w:hideMark/>
          </w:tcPr>
          <w:p w14:paraId="39DEA706"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5</w:t>
            </w:r>
          </w:p>
        </w:tc>
        <w:tc>
          <w:tcPr>
            <w:tcW w:w="1308" w:type="dxa"/>
            <w:tcBorders>
              <w:top w:val="single" w:sz="4" w:space="0" w:color="000000"/>
              <w:left w:val="single" w:sz="4" w:space="0" w:color="000000"/>
              <w:bottom w:val="single" w:sz="4" w:space="0" w:color="000000"/>
              <w:right w:val="single" w:sz="4" w:space="0" w:color="000000"/>
            </w:tcBorders>
            <w:hideMark/>
          </w:tcPr>
          <w:p w14:paraId="2DBA5118" w14:textId="77777777" w:rsidR="00B74A9F" w:rsidRDefault="00B74A9F">
            <w:pPr>
              <w:widowControl w:val="0"/>
              <w:autoSpaceDE w:val="0"/>
              <w:autoSpaceDN w:val="0"/>
              <w:spacing w:before="16" w:after="0" w:line="252" w:lineRule="exact"/>
              <w:ind w:left="111" w:right="105"/>
              <w:jc w:val="center"/>
              <w:rPr>
                <w:rFonts w:ascii="Times New Roman" w:hAnsi="Times New Roman"/>
                <w:sz w:val="20"/>
                <w:szCs w:val="20"/>
              </w:rPr>
            </w:pPr>
            <w:r>
              <w:rPr>
                <w:rFonts w:ascii="Times New Roman" w:hAnsi="Times New Roman"/>
                <w:sz w:val="20"/>
                <w:szCs w:val="20"/>
              </w:rPr>
              <w:t>10</w:t>
            </w:r>
          </w:p>
        </w:tc>
        <w:tc>
          <w:tcPr>
            <w:tcW w:w="1118" w:type="dxa"/>
            <w:tcBorders>
              <w:top w:val="single" w:sz="4" w:space="0" w:color="000000"/>
              <w:left w:val="single" w:sz="4" w:space="0" w:color="000000"/>
              <w:bottom w:val="single" w:sz="4" w:space="0" w:color="000000"/>
              <w:right w:val="single" w:sz="4" w:space="0" w:color="000000"/>
            </w:tcBorders>
            <w:hideMark/>
          </w:tcPr>
          <w:p w14:paraId="5FC5DD3C"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10</w:t>
            </w:r>
          </w:p>
        </w:tc>
        <w:tc>
          <w:tcPr>
            <w:tcW w:w="1121" w:type="dxa"/>
            <w:tcBorders>
              <w:top w:val="single" w:sz="4" w:space="0" w:color="000000"/>
              <w:left w:val="single" w:sz="4" w:space="0" w:color="000000"/>
              <w:bottom w:val="single" w:sz="4" w:space="0" w:color="000000"/>
              <w:right w:val="single" w:sz="4" w:space="0" w:color="000000"/>
            </w:tcBorders>
            <w:hideMark/>
          </w:tcPr>
          <w:p w14:paraId="44C526A1"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A67D48A"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54</w:t>
            </w:r>
          </w:p>
        </w:tc>
        <w:tc>
          <w:tcPr>
            <w:tcW w:w="1152" w:type="dxa"/>
            <w:tcBorders>
              <w:top w:val="single" w:sz="4" w:space="0" w:color="000000"/>
              <w:left w:val="single" w:sz="4" w:space="0" w:color="000000"/>
              <w:bottom w:val="single" w:sz="4" w:space="0" w:color="000000"/>
              <w:right w:val="single" w:sz="4" w:space="0" w:color="000000"/>
            </w:tcBorders>
            <w:hideMark/>
          </w:tcPr>
          <w:p w14:paraId="5C519B1B"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6</w:t>
            </w:r>
          </w:p>
        </w:tc>
      </w:tr>
      <w:tr w:rsidR="00B74A9F" w14:paraId="73B58D1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588D64A"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Bistrita</w:t>
            </w:r>
          </w:p>
        </w:tc>
        <w:tc>
          <w:tcPr>
            <w:tcW w:w="1304" w:type="dxa"/>
            <w:tcBorders>
              <w:top w:val="single" w:sz="4" w:space="0" w:color="000000"/>
              <w:left w:val="single" w:sz="4" w:space="0" w:color="000000"/>
              <w:bottom w:val="single" w:sz="4" w:space="0" w:color="000000"/>
              <w:right w:val="single" w:sz="4" w:space="0" w:color="000000"/>
            </w:tcBorders>
            <w:hideMark/>
          </w:tcPr>
          <w:p w14:paraId="7D91C86B"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7</w:t>
            </w:r>
          </w:p>
        </w:tc>
        <w:tc>
          <w:tcPr>
            <w:tcW w:w="1164" w:type="dxa"/>
            <w:tcBorders>
              <w:top w:val="single" w:sz="4" w:space="0" w:color="000000"/>
              <w:left w:val="single" w:sz="4" w:space="0" w:color="000000"/>
              <w:bottom w:val="single" w:sz="4" w:space="0" w:color="000000"/>
              <w:right w:val="single" w:sz="4" w:space="0" w:color="000000"/>
            </w:tcBorders>
            <w:hideMark/>
          </w:tcPr>
          <w:p w14:paraId="5CC2B485"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4" w:space="0" w:color="000000"/>
              <w:right w:val="single" w:sz="4" w:space="0" w:color="000000"/>
            </w:tcBorders>
            <w:hideMark/>
          </w:tcPr>
          <w:p w14:paraId="349431B3"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129</w:t>
            </w:r>
          </w:p>
        </w:tc>
        <w:tc>
          <w:tcPr>
            <w:tcW w:w="1118" w:type="dxa"/>
            <w:tcBorders>
              <w:top w:val="single" w:sz="4" w:space="0" w:color="000000"/>
              <w:left w:val="single" w:sz="4" w:space="0" w:color="000000"/>
              <w:bottom w:val="single" w:sz="4" w:space="0" w:color="000000"/>
              <w:right w:val="single" w:sz="4" w:space="0" w:color="000000"/>
            </w:tcBorders>
            <w:hideMark/>
          </w:tcPr>
          <w:p w14:paraId="344382A2" w14:textId="77777777" w:rsidR="00B74A9F" w:rsidRDefault="00B74A9F">
            <w:pPr>
              <w:widowControl w:val="0"/>
              <w:autoSpaceDE w:val="0"/>
              <w:autoSpaceDN w:val="0"/>
              <w:spacing w:before="13" w:after="0" w:line="252" w:lineRule="exact"/>
              <w:ind w:left="446"/>
              <w:rPr>
                <w:rFonts w:ascii="Times New Roman" w:hAnsi="Times New Roman"/>
                <w:sz w:val="20"/>
                <w:szCs w:val="20"/>
              </w:rPr>
            </w:pPr>
            <w:r>
              <w:rPr>
                <w:rFonts w:ascii="Times New Roman" w:hAnsi="Times New Roman"/>
                <w:sz w:val="20"/>
                <w:szCs w:val="20"/>
              </w:rPr>
              <w:t>54</w:t>
            </w:r>
          </w:p>
        </w:tc>
        <w:tc>
          <w:tcPr>
            <w:tcW w:w="1121" w:type="dxa"/>
            <w:tcBorders>
              <w:top w:val="single" w:sz="4" w:space="0" w:color="000000"/>
              <w:left w:val="single" w:sz="4" w:space="0" w:color="000000"/>
              <w:bottom w:val="single" w:sz="4" w:space="0" w:color="000000"/>
              <w:right w:val="single" w:sz="4" w:space="0" w:color="000000"/>
            </w:tcBorders>
            <w:hideMark/>
          </w:tcPr>
          <w:p w14:paraId="1CF75C31"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8988763"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192</w:t>
            </w:r>
          </w:p>
        </w:tc>
        <w:tc>
          <w:tcPr>
            <w:tcW w:w="1152" w:type="dxa"/>
            <w:tcBorders>
              <w:top w:val="single" w:sz="4" w:space="0" w:color="000000"/>
              <w:left w:val="single" w:sz="4" w:space="0" w:color="000000"/>
              <w:bottom w:val="single" w:sz="4" w:space="0" w:color="000000"/>
              <w:right w:val="single" w:sz="4" w:space="0" w:color="000000"/>
            </w:tcBorders>
            <w:hideMark/>
          </w:tcPr>
          <w:p w14:paraId="6E8EB4A8" w14:textId="77777777" w:rsidR="00B74A9F" w:rsidRDefault="00B74A9F">
            <w:pPr>
              <w:widowControl w:val="0"/>
              <w:autoSpaceDE w:val="0"/>
              <w:autoSpaceDN w:val="0"/>
              <w:spacing w:before="13" w:after="0" w:line="252" w:lineRule="exact"/>
              <w:ind w:left="463"/>
              <w:rPr>
                <w:rFonts w:ascii="Times New Roman" w:hAnsi="Times New Roman"/>
                <w:sz w:val="20"/>
                <w:szCs w:val="20"/>
              </w:rPr>
            </w:pPr>
            <w:r>
              <w:rPr>
                <w:rFonts w:ascii="Times New Roman" w:hAnsi="Times New Roman"/>
                <w:sz w:val="20"/>
                <w:szCs w:val="20"/>
              </w:rPr>
              <w:t>12</w:t>
            </w:r>
          </w:p>
        </w:tc>
      </w:tr>
      <w:tr w:rsidR="00B74A9F" w14:paraId="196C9DC0"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6F36396"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Botosani</w:t>
            </w:r>
          </w:p>
        </w:tc>
        <w:tc>
          <w:tcPr>
            <w:tcW w:w="1304" w:type="dxa"/>
            <w:tcBorders>
              <w:top w:val="single" w:sz="4" w:space="0" w:color="000000"/>
              <w:left w:val="single" w:sz="4" w:space="0" w:color="000000"/>
              <w:bottom w:val="single" w:sz="4" w:space="0" w:color="000000"/>
              <w:right w:val="single" w:sz="4" w:space="0" w:color="000000"/>
            </w:tcBorders>
            <w:hideMark/>
          </w:tcPr>
          <w:p w14:paraId="12402113" w14:textId="77777777" w:rsidR="00B74A9F" w:rsidRDefault="00B74A9F">
            <w:pPr>
              <w:widowControl w:val="0"/>
              <w:autoSpaceDE w:val="0"/>
              <w:autoSpaceDN w:val="0"/>
              <w:spacing w:before="14" w:after="0" w:line="252" w:lineRule="exact"/>
              <w:ind w:left="539"/>
              <w:rPr>
                <w:rFonts w:ascii="Times New Roman" w:hAnsi="Times New Roman"/>
                <w:sz w:val="20"/>
                <w:szCs w:val="20"/>
              </w:rPr>
            </w:pPr>
            <w:r>
              <w:rPr>
                <w:rFonts w:ascii="Times New Roman" w:hAnsi="Times New Roman"/>
                <w:sz w:val="20"/>
                <w:szCs w:val="20"/>
              </w:rPr>
              <w:t>11</w:t>
            </w:r>
          </w:p>
        </w:tc>
        <w:tc>
          <w:tcPr>
            <w:tcW w:w="1164" w:type="dxa"/>
            <w:tcBorders>
              <w:top w:val="single" w:sz="4" w:space="0" w:color="000000"/>
              <w:left w:val="single" w:sz="4" w:space="0" w:color="000000"/>
              <w:bottom w:val="single" w:sz="4" w:space="0" w:color="000000"/>
              <w:right w:val="single" w:sz="4" w:space="0" w:color="000000"/>
            </w:tcBorders>
            <w:hideMark/>
          </w:tcPr>
          <w:p w14:paraId="4141967E" w14:textId="77777777" w:rsidR="00B74A9F" w:rsidRDefault="00B74A9F">
            <w:pPr>
              <w:widowControl w:val="0"/>
              <w:autoSpaceDE w:val="0"/>
              <w:autoSpaceDN w:val="0"/>
              <w:spacing w:before="14" w:after="0" w:line="252" w:lineRule="exact"/>
              <w:ind w:left="8"/>
              <w:jc w:val="center"/>
              <w:rPr>
                <w:rFonts w:ascii="Times New Roman" w:hAnsi="Times New Roman"/>
                <w:sz w:val="20"/>
                <w:szCs w:val="20"/>
              </w:rPr>
            </w:pPr>
            <w:r>
              <w:rPr>
                <w:rFonts w:ascii="Times New Roman" w:hAnsi="Times New Roman"/>
                <w:sz w:val="20"/>
                <w:szCs w:val="20"/>
              </w:rPr>
              <w:t>3</w:t>
            </w:r>
          </w:p>
        </w:tc>
        <w:tc>
          <w:tcPr>
            <w:tcW w:w="1308" w:type="dxa"/>
            <w:tcBorders>
              <w:top w:val="single" w:sz="4" w:space="0" w:color="000000"/>
              <w:left w:val="single" w:sz="4" w:space="0" w:color="000000"/>
              <w:bottom w:val="single" w:sz="4" w:space="0" w:color="000000"/>
              <w:right w:val="single" w:sz="4" w:space="0" w:color="000000"/>
            </w:tcBorders>
            <w:hideMark/>
          </w:tcPr>
          <w:p w14:paraId="0C372948" w14:textId="77777777" w:rsidR="00B74A9F" w:rsidRDefault="00B74A9F">
            <w:pPr>
              <w:widowControl w:val="0"/>
              <w:autoSpaceDE w:val="0"/>
              <w:autoSpaceDN w:val="0"/>
              <w:spacing w:before="14"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3B3769E7" w14:textId="77777777" w:rsidR="00B74A9F" w:rsidRDefault="00B74A9F">
            <w:pPr>
              <w:widowControl w:val="0"/>
              <w:autoSpaceDE w:val="0"/>
              <w:autoSpaceDN w:val="0"/>
              <w:spacing w:before="14"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57E685FA" w14:textId="77777777" w:rsidR="00B74A9F" w:rsidRDefault="00B74A9F">
            <w:pPr>
              <w:widowControl w:val="0"/>
              <w:autoSpaceDE w:val="0"/>
              <w:autoSpaceDN w:val="0"/>
              <w:spacing w:before="14"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1AEB777" w14:textId="77777777" w:rsidR="00B74A9F" w:rsidRDefault="00B74A9F">
            <w:pPr>
              <w:widowControl w:val="0"/>
              <w:autoSpaceDE w:val="0"/>
              <w:autoSpaceDN w:val="0"/>
              <w:spacing w:before="14" w:after="0" w:line="252" w:lineRule="exact"/>
              <w:ind w:left="162" w:right="156"/>
              <w:jc w:val="center"/>
              <w:rPr>
                <w:rFonts w:ascii="Times New Roman" w:hAnsi="Times New Roman"/>
                <w:sz w:val="20"/>
                <w:szCs w:val="20"/>
              </w:rPr>
            </w:pPr>
            <w:r>
              <w:rPr>
                <w:rFonts w:ascii="Times New Roman" w:hAnsi="Times New Roman"/>
                <w:sz w:val="20"/>
                <w:szCs w:val="20"/>
              </w:rPr>
              <w:t>16</w:t>
            </w:r>
          </w:p>
        </w:tc>
        <w:tc>
          <w:tcPr>
            <w:tcW w:w="1152" w:type="dxa"/>
            <w:tcBorders>
              <w:top w:val="single" w:sz="4" w:space="0" w:color="000000"/>
              <w:left w:val="single" w:sz="4" w:space="0" w:color="000000"/>
              <w:bottom w:val="single" w:sz="4" w:space="0" w:color="000000"/>
              <w:right w:val="single" w:sz="4" w:space="0" w:color="000000"/>
            </w:tcBorders>
            <w:hideMark/>
          </w:tcPr>
          <w:p w14:paraId="66C11C6E" w14:textId="77777777" w:rsidR="00B74A9F" w:rsidRDefault="00B74A9F">
            <w:pPr>
              <w:widowControl w:val="0"/>
              <w:autoSpaceDE w:val="0"/>
              <w:autoSpaceDN w:val="0"/>
              <w:spacing w:before="14" w:after="0" w:line="252" w:lineRule="exact"/>
              <w:ind w:left="521"/>
              <w:rPr>
                <w:rFonts w:ascii="Times New Roman" w:hAnsi="Times New Roman"/>
                <w:sz w:val="20"/>
                <w:szCs w:val="20"/>
              </w:rPr>
            </w:pPr>
            <w:r>
              <w:rPr>
                <w:rFonts w:ascii="Times New Roman" w:hAnsi="Times New Roman"/>
                <w:sz w:val="20"/>
                <w:szCs w:val="20"/>
              </w:rPr>
              <w:t>0</w:t>
            </w:r>
          </w:p>
        </w:tc>
      </w:tr>
      <w:tr w:rsidR="00B74A9F" w14:paraId="06F06A64"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76EC96E7"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Brasov</w:t>
            </w:r>
          </w:p>
        </w:tc>
        <w:tc>
          <w:tcPr>
            <w:tcW w:w="1304" w:type="dxa"/>
            <w:tcBorders>
              <w:top w:val="single" w:sz="4" w:space="0" w:color="000000"/>
              <w:left w:val="single" w:sz="4" w:space="0" w:color="000000"/>
              <w:bottom w:val="single" w:sz="4" w:space="0" w:color="000000"/>
              <w:right w:val="single" w:sz="4" w:space="0" w:color="000000"/>
            </w:tcBorders>
            <w:hideMark/>
          </w:tcPr>
          <w:p w14:paraId="6D66190C"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23</w:t>
            </w:r>
          </w:p>
        </w:tc>
        <w:tc>
          <w:tcPr>
            <w:tcW w:w="1164" w:type="dxa"/>
            <w:tcBorders>
              <w:top w:val="single" w:sz="4" w:space="0" w:color="000000"/>
              <w:left w:val="single" w:sz="4" w:space="0" w:color="000000"/>
              <w:bottom w:val="single" w:sz="4" w:space="0" w:color="000000"/>
              <w:right w:val="single" w:sz="4" w:space="0" w:color="000000"/>
            </w:tcBorders>
            <w:hideMark/>
          </w:tcPr>
          <w:p w14:paraId="00DBC86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6</w:t>
            </w:r>
          </w:p>
        </w:tc>
        <w:tc>
          <w:tcPr>
            <w:tcW w:w="1308" w:type="dxa"/>
            <w:tcBorders>
              <w:top w:val="single" w:sz="4" w:space="0" w:color="000000"/>
              <w:left w:val="single" w:sz="4" w:space="0" w:color="000000"/>
              <w:bottom w:val="single" w:sz="4" w:space="0" w:color="000000"/>
              <w:right w:val="single" w:sz="4" w:space="0" w:color="000000"/>
            </w:tcBorders>
            <w:hideMark/>
          </w:tcPr>
          <w:p w14:paraId="0AA34E8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3</w:t>
            </w:r>
          </w:p>
        </w:tc>
        <w:tc>
          <w:tcPr>
            <w:tcW w:w="1118" w:type="dxa"/>
            <w:tcBorders>
              <w:top w:val="single" w:sz="4" w:space="0" w:color="000000"/>
              <w:left w:val="single" w:sz="4" w:space="0" w:color="000000"/>
              <w:bottom w:val="single" w:sz="4" w:space="0" w:color="000000"/>
              <w:right w:val="single" w:sz="4" w:space="0" w:color="000000"/>
            </w:tcBorders>
            <w:hideMark/>
          </w:tcPr>
          <w:p w14:paraId="3607DB8C"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15</w:t>
            </w:r>
          </w:p>
        </w:tc>
        <w:tc>
          <w:tcPr>
            <w:tcW w:w="1121" w:type="dxa"/>
            <w:tcBorders>
              <w:top w:val="single" w:sz="4" w:space="0" w:color="000000"/>
              <w:left w:val="single" w:sz="4" w:space="0" w:color="000000"/>
              <w:bottom w:val="single" w:sz="4" w:space="0" w:color="000000"/>
              <w:right w:val="single" w:sz="4" w:space="0" w:color="000000"/>
            </w:tcBorders>
            <w:hideMark/>
          </w:tcPr>
          <w:p w14:paraId="667E54AC"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1</w:t>
            </w:r>
          </w:p>
        </w:tc>
        <w:tc>
          <w:tcPr>
            <w:tcW w:w="816" w:type="dxa"/>
            <w:tcBorders>
              <w:top w:val="single" w:sz="4" w:space="0" w:color="000000"/>
              <w:left w:val="single" w:sz="4" w:space="0" w:color="000000"/>
              <w:bottom w:val="single" w:sz="4" w:space="0" w:color="000000"/>
              <w:right w:val="single" w:sz="4" w:space="0" w:color="000000"/>
            </w:tcBorders>
            <w:hideMark/>
          </w:tcPr>
          <w:p w14:paraId="178345AB"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48</w:t>
            </w:r>
          </w:p>
        </w:tc>
        <w:tc>
          <w:tcPr>
            <w:tcW w:w="1152" w:type="dxa"/>
            <w:tcBorders>
              <w:top w:val="single" w:sz="4" w:space="0" w:color="000000"/>
              <w:left w:val="single" w:sz="4" w:space="0" w:color="000000"/>
              <w:bottom w:val="single" w:sz="4" w:space="0" w:color="000000"/>
              <w:right w:val="single" w:sz="4" w:space="0" w:color="000000"/>
            </w:tcBorders>
            <w:hideMark/>
          </w:tcPr>
          <w:p w14:paraId="22147C47"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1</w:t>
            </w:r>
          </w:p>
        </w:tc>
      </w:tr>
      <w:tr w:rsidR="00B74A9F" w14:paraId="3303F6B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02E3374"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Braila</w:t>
            </w:r>
          </w:p>
        </w:tc>
        <w:tc>
          <w:tcPr>
            <w:tcW w:w="1304" w:type="dxa"/>
            <w:tcBorders>
              <w:top w:val="single" w:sz="4" w:space="0" w:color="000000"/>
              <w:left w:val="single" w:sz="4" w:space="0" w:color="000000"/>
              <w:bottom w:val="single" w:sz="4" w:space="0" w:color="000000"/>
              <w:right w:val="single" w:sz="4" w:space="0" w:color="000000"/>
            </w:tcBorders>
            <w:hideMark/>
          </w:tcPr>
          <w:p w14:paraId="1778BAAA"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0D9DD73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7B560915"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2EA75BFF"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658118BB"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49EA8A2"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75B81B80"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52E632EA"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A1D603E"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Buzau</w:t>
            </w:r>
          </w:p>
        </w:tc>
        <w:tc>
          <w:tcPr>
            <w:tcW w:w="1304" w:type="dxa"/>
            <w:tcBorders>
              <w:top w:val="single" w:sz="4" w:space="0" w:color="000000"/>
              <w:left w:val="single" w:sz="4" w:space="0" w:color="000000"/>
              <w:bottom w:val="single" w:sz="4" w:space="0" w:color="000000"/>
              <w:right w:val="single" w:sz="4" w:space="0" w:color="000000"/>
            </w:tcBorders>
            <w:hideMark/>
          </w:tcPr>
          <w:p w14:paraId="1401EB1D"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28A5810B"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70543DBD"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AD16515"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7E1FC658"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409179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4</w:t>
            </w:r>
          </w:p>
        </w:tc>
        <w:tc>
          <w:tcPr>
            <w:tcW w:w="1152" w:type="dxa"/>
            <w:tcBorders>
              <w:top w:val="single" w:sz="4" w:space="0" w:color="000000"/>
              <w:left w:val="single" w:sz="4" w:space="0" w:color="000000"/>
              <w:bottom w:val="single" w:sz="4" w:space="0" w:color="000000"/>
              <w:right w:val="single" w:sz="4" w:space="0" w:color="000000"/>
            </w:tcBorders>
            <w:hideMark/>
          </w:tcPr>
          <w:p w14:paraId="0BDA5B1E"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4477A577"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643C0A81"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Caras</w:t>
            </w:r>
          </w:p>
        </w:tc>
        <w:tc>
          <w:tcPr>
            <w:tcW w:w="1304" w:type="dxa"/>
            <w:tcBorders>
              <w:top w:val="single" w:sz="4" w:space="0" w:color="000000"/>
              <w:left w:val="single" w:sz="4" w:space="0" w:color="000000"/>
              <w:bottom w:val="single" w:sz="4" w:space="0" w:color="000000"/>
              <w:right w:val="single" w:sz="4" w:space="0" w:color="000000"/>
            </w:tcBorders>
            <w:hideMark/>
          </w:tcPr>
          <w:p w14:paraId="6E6BEC59"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2</w:t>
            </w:r>
          </w:p>
        </w:tc>
        <w:tc>
          <w:tcPr>
            <w:tcW w:w="1164" w:type="dxa"/>
            <w:tcBorders>
              <w:top w:val="single" w:sz="4" w:space="0" w:color="000000"/>
              <w:left w:val="single" w:sz="4" w:space="0" w:color="000000"/>
              <w:bottom w:val="single" w:sz="4" w:space="0" w:color="000000"/>
              <w:right w:val="single" w:sz="4" w:space="0" w:color="000000"/>
            </w:tcBorders>
            <w:hideMark/>
          </w:tcPr>
          <w:p w14:paraId="3D570B5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6</w:t>
            </w:r>
          </w:p>
        </w:tc>
        <w:tc>
          <w:tcPr>
            <w:tcW w:w="1308" w:type="dxa"/>
            <w:tcBorders>
              <w:top w:val="single" w:sz="4" w:space="0" w:color="000000"/>
              <w:left w:val="single" w:sz="4" w:space="0" w:color="000000"/>
              <w:bottom w:val="single" w:sz="4" w:space="0" w:color="000000"/>
              <w:right w:val="single" w:sz="4" w:space="0" w:color="000000"/>
            </w:tcBorders>
            <w:hideMark/>
          </w:tcPr>
          <w:p w14:paraId="4F5AEFE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3</w:t>
            </w:r>
          </w:p>
        </w:tc>
        <w:tc>
          <w:tcPr>
            <w:tcW w:w="1118" w:type="dxa"/>
            <w:tcBorders>
              <w:top w:val="single" w:sz="4" w:space="0" w:color="000000"/>
              <w:left w:val="single" w:sz="4" w:space="0" w:color="000000"/>
              <w:bottom w:val="single" w:sz="4" w:space="0" w:color="000000"/>
              <w:right w:val="single" w:sz="4" w:space="0" w:color="000000"/>
            </w:tcBorders>
            <w:hideMark/>
          </w:tcPr>
          <w:p w14:paraId="6EB369CE"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6</w:t>
            </w:r>
          </w:p>
        </w:tc>
        <w:tc>
          <w:tcPr>
            <w:tcW w:w="1121" w:type="dxa"/>
            <w:tcBorders>
              <w:top w:val="single" w:sz="4" w:space="0" w:color="000000"/>
              <w:left w:val="single" w:sz="4" w:space="0" w:color="000000"/>
              <w:bottom w:val="single" w:sz="4" w:space="0" w:color="000000"/>
              <w:right w:val="single" w:sz="4" w:space="0" w:color="000000"/>
            </w:tcBorders>
            <w:hideMark/>
          </w:tcPr>
          <w:p w14:paraId="73EEF6B3"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317B1C6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17</w:t>
            </w:r>
          </w:p>
        </w:tc>
        <w:tc>
          <w:tcPr>
            <w:tcW w:w="1152" w:type="dxa"/>
            <w:tcBorders>
              <w:top w:val="single" w:sz="4" w:space="0" w:color="000000"/>
              <w:left w:val="single" w:sz="4" w:space="0" w:color="000000"/>
              <w:bottom w:val="single" w:sz="4" w:space="0" w:color="000000"/>
              <w:right w:val="single" w:sz="4" w:space="0" w:color="000000"/>
            </w:tcBorders>
            <w:hideMark/>
          </w:tcPr>
          <w:p w14:paraId="5AFD5A22"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1</w:t>
            </w:r>
          </w:p>
        </w:tc>
      </w:tr>
      <w:tr w:rsidR="00B74A9F" w14:paraId="00070078"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D139B46"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Calarasi</w:t>
            </w:r>
          </w:p>
        </w:tc>
        <w:tc>
          <w:tcPr>
            <w:tcW w:w="1304" w:type="dxa"/>
            <w:tcBorders>
              <w:top w:val="single" w:sz="4" w:space="0" w:color="000000"/>
              <w:left w:val="single" w:sz="4" w:space="0" w:color="000000"/>
              <w:bottom w:val="single" w:sz="4" w:space="0" w:color="000000"/>
              <w:right w:val="single" w:sz="4" w:space="0" w:color="000000"/>
            </w:tcBorders>
            <w:hideMark/>
          </w:tcPr>
          <w:p w14:paraId="3438AC7D"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7D3E0C0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308" w:type="dxa"/>
            <w:tcBorders>
              <w:top w:val="single" w:sz="4" w:space="0" w:color="000000"/>
              <w:left w:val="single" w:sz="4" w:space="0" w:color="000000"/>
              <w:bottom w:val="single" w:sz="4" w:space="0" w:color="000000"/>
              <w:right w:val="single" w:sz="4" w:space="0" w:color="000000"/>
            </w:tcBorders>
            <w:hideMark/>
          </w:tcPr>
          <w:p w14:paraId="505F5EF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4</w:t>
            </w:r>
          </w:p>
        </w:tc>
        <w:tc>
          <w:tcPr>
            <w:tcW w:w="1118" w:type="dxa"/>
            <w:tcBorders>
              <w:top w:val="single" w:sz="4" w:space="0" w:color="000000"/>
              <w:left w:val="single" w:sz="4" w:space="0" w:color="000000"/>
              <w:bottom w:val="single" w:sz="4" w:space="0" w:color="000000"/>
              <w:right w:val="single" w:sz="4" w:space="0" w:color="000000"/>
            </w:tcBorders>
            <w:hideMark/>
          </w:tcPr>
          <w:p w14:paraId="75CB63C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16BFA3A9"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0F64044"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10</w:t>
            </w:r>
          </w:p>
        </w:tc>
        <w:tc>
          <w:tcPr>
            <w:tcW w:w="1152" w:type="dxa"/>
            <w:tcBorders>
              <w:top w:val="single" w:sz="4" w:space="0" w:color="000000"/>
              <w:left w:val="single" w:sz="4" w:space="0" w:color="000000"/>
              <w:bottom w:val="single" w:sz="4" w:space="0" w:color="000000"/>
              <w:right w:val="single" w:sz="4" w:space="0" w:color="000000"/>
            </w:tcBorders>
            <w:hideMark/>
          </w:tcPr>
          <w:p w14:paraId="120C618C"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114C27D9"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27A9AF72"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Cluj</w:t>
            </w:r>
          </w:p>
        </w:tc>
        <w:tc>
          <w:tcPr>
            <w:tcW w:w="1304" w:type="dxa"/>
            <w:tcBorders>
              <w:top w:val="single" w:sz="4" w:space="0" w:color="000000"/>
              <w:left w:val="single" w:sz="4" w:space="0" w:color="000000"/>
              <w:bottom w:val="single" w:sz="4" w:space="0" w:color="000000"/>
              <w:right w:val="single" w:sz="4" w:space="0" w:color="000000"/>
            </w:tcBorders>
            <w:hideMark/>
          </w:tcPr>
          <w:p w14:paraId="33BC7691"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39</w:t>
            </w:r>
          </w:p>
        </w:tc>
        <w:tc>
          <w:tcPr>
            <w:tcW w:w="1164" w:type="dxa"/>
            <w:tcBorders>
              <w:top w:val="single" w:sz="4" w:space="0" w:color="000000"/>
              <w:left w:val="single" w:sz="4" w:space="0" w:color="000000"/>
              <w:bottom w:val="single" w:sz="4" w:space="0" w:color="000000"/>
              <w:right w:val="single" w:sz="4" w:space="0" w:color="000000"/>
            </w:tcBorders>
            <w:hideMark/>
          </w:tcPr>
          <w:p w14:paraId="601D6B18" w14:textId="77777777" w:rsidR="00B74A9F" w:rsidRDefault="00B74A9F">
            <w:pPr>
              <w:widowControl w:val="0"/>
              <w:autoSpaceDE w:val="0"/>
              <w:autoSpaceDN w:val="0"/>
              <w:spacing w:before="13" w:after="0" w:line="252" w:lineRule="exact"/>
              <w:ind w:left="392" w:right="386"/>
              <w:jc w:val="center"/>
              <w:rPr>
                <w:rFonts w:ascii="Times New Roman" w:hAnsi="Times New Roman"/>
                <w:sz w:val="20"/>
                <w:szCs w:val="20"/>
              </w:rPr>
            </w:pPr>
            <w:r>
              <w:rPr>
                <w:rFonts w:ascii="Times New Roman" w:hAnsi="Times New Roman"/>
                <w:sz w:val="20"/>
                <w:szCs w:val="20"/>
              </w:rPr>
              <w:t>12</w:t>
            </w:r>
          </w:p>
        </w:tc>
        <w:tc>
          <w:tcPr>
            <w:tcW w:w="1308" w:type="dxa"/>
            <w:tcBorders>
              <w:top w:val="single" w:sz="4" w:space="0" w:color="000000"/>
              <w:left w:val="single" w:sz="4" w:space="0" w:color="000000"/>
              <w:bottom w:val="single" w:sz="4" w:space="0" w:color="000000"/>
              <w:right w:val="single" w:sz="4" w:space="0" w:color="000000"/>
            </w:tcBorders>
            <w:hideMark/>
          </w:tcPr>
          <w:p w14:paraId="63A2706D"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71</w:t>
            </w:r>
          </w:p>
        </w:tc>
        <w:tc>
          <w:tcPr>
            <w:tcW w:w="1118" w:type="dxa"/>
            <w:tcBorders>
              <w:top w:val="single" w:sz="4" w:space="0" w:color="000000"/>
              <w:left w:val="single" w:sz="4" w:space="0" w:color="000000"/>
              <w:bottom w:val="single" w:sz="4" w:space="0" w:color="000000"/>
              <w:right w:val="single" w:sz="4" w:space="0" w:color="000000"/>
            </w:tcBorders>
            <w:hideMark/>
          </w:tcPr>
          <w:p w14:paraId="69BFF75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6</w:t>
            </w:r>
          </w:p>
        </w:tc>
        <w:tc>
          <w:tcPr>
            <w:tcW w:w="1121" w:type="dxa"/>
            <w:tcBorders>
              <w:top w:val="single" w:sz="4" w:space="0" w:color="000000"/>
              <w:left w:val="single" w:sz="4" w:space="0" w:color="000000"/>
              <w:bottom w:val="single" w:sz="4" w:space="0" w:color="000000"/>
              <w:right w:val="single" w:sz="4" w:space="0" w:color="000000"/>
            </w:tcBorders>
            <w:hideMark/>
          </w:tcPr>
          <w:p w14:paraId="0480941C"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3BE9EEF"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128</w:t>
            </w:r>
          </w:p>
        </w:tc>
        <w:tc>
          <w:tcPr>
            <w:tcW w:w="1152" w:type="dxa"/>
            <w:tcBorders>
              <w:top w:val="single" w:sz="4" w:space="0" w:color="000000"/>
              <w:left w:val="single" w:sz="4" w:space="0" w:color="000000"/>
              <w:bottom w:val="single" w:sz="4" w:space="0" w:color="000000"/>
              <w:right w:val="single" w:sz="4" w:space="0" w:color="000000"/>
            </w:tcBorders>
            <w:hideMark/>
          </w:tcPr>
          <w:p w14:paraId="52E40978"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5</w:t>
            </w:r>
          </w:p>
        </w:tc>
      </w:tr>
      <w:tr w:rsidR="00B74A9F" w14:paraId="2041DCA8"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31A16ED9"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Constanta</w:t>
            </w:r>
          </w:p>
        </w:tc>
        <w:tc>
          <w:tcPr>
            <w:tcW w:w="1304" w:type="dxa"/>
            <w:tcBorders>
              <w:top w:val="single" w:sz="4" w:space="0" w:color="000000"/>
              <w:left w:val="single" w:sz="4" w:space="0" w:color="000000"/>
              <w:bottom w:val="single" w:sz="4" w:space="0" w:color="000000"/>
              <w:right w:val="single" w:sz="4" w:space="0" w:color="000000"/>
            </w:tcBorders>
            <w:hideMark/>
          </w:tcPr>
          <w:p w14:paraId="19264B75"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21</w:t>
            </w:r>
          </w:p>
        </w:tc>
        <w:tc>
          <w:tcPr>
            <w:tcW w:w="1164" w:type="dxa"/>
            <w:tcBorders>
              <w:top w:val="single" w:sz="4" w:space="0" w:color="000000"/>
              <w:left w:val="single" w:sz="4" w:space="0" w:color="000000"/>
              <w:bottom w:val="single" w:sz="4" w:space="0" w:color="000000"/>
              <w:right w:val="single" w:sz="4" w:space="0" w:color="000000"/>
            </w:tcBorders>
            <w:hideMark/>
          </w:tcPr>
          <w:p w14:paraId="6D298C10"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6DEF235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6</w:t>
            </w:r>
          </w:p>
        </w:tc>
        <w:tc>
          <w:tcPr>
            <w:tcW w:w="1118" w:type="dxa"/>
            <w:tcBorders>
              <w:top w:val="single" w:sz="4" w:space="0" w:color="000000"/>
              <w:left w:val="single" w:sz="4" w:space="0" w:color="000000"/>
              <w:bottom w:val="single" w:sz="4" w:space="0" w:color="000000"/>
              <w:right w:val="single" w:sz="4" w:space="0" w:color="000000"/>
            </w:tcBorders>
            <w:hideMark/>
          </w:tcPr>
          <w:p w14:paraId="0A2CBA2C"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70EEE88C"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85C366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29</w:t>
            </w:r>
          </w:p>
        </w:tc>
        <w:tc>
          <w:tcPr>
            <w:tcW w:w="1152" w:type="dxa"/>
            <w:tcBorders>
              <w:top w:val="single" w:sz="4" w:space="0" w:color="000000"/>
              <w:left w:val="single" w:sz="4" w:space="0" w:color="000000"/>
              <w:bottom w:val="single" w:sz="4" w:space="0" w:color="000000"/>
              <w:right w:val="single" w:sz="4" w:space="0" w:color="000000"/>
            </w:tcBorders>
            <w:hideMark/>
          </w:tcPr>
          <w:p w14:paraId="249FC47E"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2</w:t>
            </w:r>
          </w:p>
        </w:tc>
      </w:tr>
      <w:tr w:rsidR="00B74A9F" w14:paraId="1ADB780F"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9BAEC6E"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Covasna</w:t>
            </w:r>
          </w:p>
        </w:tc>
        <w:tc>
          <w:tcPr>
            <w:tcW w:w="1304" w:type="dxa"/>
            <w:tcBorders>
              <w:top w:val="single" w:sz="4" w:space="0" w:color="000000"/>
              <w:left w:val="single" w:sz="4" w:space="0" w:color="000000"/>
              <w:bottom w:val="single" w:sz="4" w:space="0" w:color="000000"/>
              <w:right w:val="single" w:sz="4" w:space="0" w:color="000000"/>
            </w:tcBorders>
            <w:hideMark/>
          </w:tcPr>
          <w:p w14:paraId="330CF1CF"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2A54E5F"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ABC408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5303F60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5A021780"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D4C62B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52" w:type="dxa"/>
            <w:tcBorders>
              <w:top w:val="single" w:sz="4" w:space="0" w:color="000000"/>
              <w:left w:val="single" w:sz="4" w:space="0" w:color="000000"/>
              <w:bottom w:val="single" w:sz="4" w:space="0" w:color="000000"/>
              <w:right w:val="single" w:sz="4" w:space="0" w:color="000000"/>
            </w:tcBorders>
            <w:hideMark/>
          </w:tcPr>
          <w:p w14:paraId="1674D351"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7E971847"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7099A2A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Dambovita</w:t>
            </w:r>
          </w:p>
        </w:tc>
        <w:tc>
          <w:tcPr>
            <w:tcW w:w="1304" w:type="dxa"/>
            <w:tcBorders>
              <w:top w:val="single" w:sz="4" w:space="0" w:color="000000"/>
              <w:left w:val="single" w:sz="4" w:space="0" w:color="000000"/>
              <w:bottom w:val="single" w:sz="4" w:space="0" w:color="000000"/>
              <w:right w:val="single" w:sz="4" w:space="0" w:color="000000"/>
            </w:tcBorders>
            <w:hideMark/>
          </w:tcPr>
          <w:p w14:paraId="5102AEC6"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5</w:t>
            </w:r>
          </w:p>
        </w:tc>
        <w:tc>
          <w:tcPr>
            <w:tcW w:w="1164" w:type="dxa"/>
            <w:tcBorders>
              <w:top w:val="single" w:sz="4" w:space="0" w:color="000000"/>
              <w:left w:val="single" w:sz="4" w:space="0" w:color="000000"/>
              <w:bottom w:val="single" w:sz="4" w:space="0" w:color="000000"/>
              <w:right w:val="single" w:sz="4" w:space="0" w:color="000000"/>
            </w:tcBorders>
            <w:hideMark/>
          </w:tcPr>
          <w:p w14:paraId="6EF7B95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308F4A61"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18</w:t>
            </w:r>
          </w:p>
        </w:tc>
        <w:tc>
          <w:tcPr>
            <w:tcW w:w="1118" w:type="dxa"/>
            <w:tcBorders>
              <w:top w:val="single" w:sz="4" w:space="0" w:color="000000"/>
              <w:left w:val="single" w:sz="4" w:space="0" w:color="000000"/>
              <w:bottom w:val="single" w:sz="4" w:space="0" w:color="000000"/>
              <w:right w:val="single" w:sz="4" w:space="0" w:color="000000"/>
            </w:tcBorders>
            <w:hideMark/>
          </w:tcPr>
          <w:p w14:paraId="04252F34"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219087B4"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0B2C581"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25</w:t>
            </w:r>
          </w:p>
        </w:tc>
        <w:tc>
          <w:tcPr>
            <w:tcW w:w="1152" w:type="dxa"/>
            <w:tcBorders>
              <w:top w:val="single" w:sz="4" w:space="0" w:color="000000"/>
              <w:left w:val="single" w:sz="4" w:space="0" w:color="000000"/>
              <w:bottom w:val="single" w:sz="4" w:space="0" w:color="000000"/>
              <w:right w:val="single" w:sz="4" w:space="0" w:color="000000"/>
            </w:tcBorders>
            <w:hideMark/>
          </w:tcPr>
          <w:p w14:paraId="254FB9C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5977AA06"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58B47D8"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Dolj</w:t>
            </w:r>
          </w:p>
        </w:tc>
        <w:tc>
          <w:tcPr>
            <w:tcW w:w="1304" w:type="dxa"/>
            <w:tcBorders>
              <w:top w:val="single" w:sz="4" w:space="0" w:color="000000"/>
              <w:left w:val="single" w:sz="4" w:space="0" w:color="000000"/>
              <w:bottom w:val="single" w:sz="4" w:space="0" w:color="000000"/>
              <w:right w:val="single" w:sz="4" w:space="0" w:color="000000"/>
            </w:tcBorders>
            <w:hideMark/>
          </w:tcPr>
          <w:p w14:paraId="4B4FDA3F"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4</w:t>
            </w:r>
          </w:p>
        </w:tc>
        <w:tc>
          <w:tcPr>
            <w:tcW w:w="1164" w:type="dxa"/>
            <w:tcBorders>
              <w:top w:val="single" w:sz="4" w:space="0" w:color="000000"/>
              <w:left w:val="single" w:sz="4" w:space="0" w:color="000000"/>
              <w:bottom w:val="single" w:sz="4" w:space="0" w:color="000000"/>
              <w:right w:val="single" w:sz="4" w:space="0" w:color="000000"/>
            </w:tcBorders>
            <w:hideMark/>
          </w:tcPr>
          <w:p w14:paraId="5174863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4</w:t>
            </w:r>
          </w:p>
        </w:tc>
        <w:tc>
          <w:tcPr>
            <w:tcW w:w="1308" w:type="dxa"/>
            <w:tcBorders>
              <w:top w:val="single" w:sz="4" w:space="0" w:color="000000"/>
              <w:left w:val="single" w:sz="4" w:space="0" w:color="000000"/>
              <w:bottom w:val="single" w:sz="4" w:space="0" w:color="000000"/>
              <w:right w:val="single" w:sz="4" w:space="0" w:color="000000"/>
            </w:tcBorders>
            <w:hideMark/>
          </w:tcPr>
          <w:p w14:paraId="7E4ECCD0"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4</w:t>
            </w:r>
          </w:p>
        </w:tc>
        <w:tc>
          <w:tcPr>
            <w:tcW w:w="1118" w:type="dxa"/>
            <w:tcBorders>
              <w:top w:val="single" w:sz="4" w:space="0" w:color="000000"/>
              <w:left w:val="single" w:sz="4" w:space="0" w:color="000000"/>
              <w:bottom w:val="single" w:sz="4" w:space="0" w:color="000000"/>
              <w:right w:val="single" w:sz="4" w:space="0" w:color="000000"/>
            </w:tcBorders>
            <w:hideMark/>
          </w:tcPr>
          <w:p w14:paraId="30145507"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170EC4FD"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CA7D06A"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14</w:t>
            </w:r>
          </w:p>
        </w:tc>
        <w:tc>
          <w:tcPr>
            <w:tcW w:w="1152" w:type="dxa"/>
            <w:tcBorders>
              <w:top w:val="single" w:sz="4" w:space="0" w:color="000000"/>
              <w:left w:val="single" w:sz="4" w:space="0" w:color="000000"/>
              <w:bottom w:val="single" w:sz="4" w:space="0" w:color="000000"/>
              <w:right w:val="single" w:sz="4" w:space="0" w:color="000000"/>
            </w:tcBorders>
            <w:hideMark/>
          </w:tcPr>
          <w:p w14:paraId="3CF33652"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3CC5DE89"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EC297E5"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Galati</w:t>
            </w:r>
          </w:p>
        </w:tc>
        <w:tc>
          <w:tcPr>
            <w:tcW w:w="1304" w:type="dxa"/>
            <w:tcBorders>
              <w:top w:val="single" w:sz="4" w:space="0" w:color="000000"/>
              <w:left w:val="single" w:sz="4" w:space="0" w:color="000000"/>
              <w:bottom w:val="single" w:sz="4" w:space="0" w:color="000000"/>
              <w:right w:val="single" w:sz="4" w:space="0" w:color="000000"/>
            </w:tcBorders>
            <w:hideMark/>
          </w:tcPr>
          <w:p w14:paraId="6A4A25B9"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39961BE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4EB828E8"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6</w:t>
            </w:r>
          </w:p>
        </w:tc>
        <w:tc>
          <w:tcPr>
            <w:tcW w:w="1118" w:type="dxa"/>
            <w:tcBorders>
              <w:top w:val="single" w:sz="4" w:space="0" w:color="000000"/>
              <w:left w:val="single" w:sz="4" w:space="0" w:color="000000"/>
              <w:bottom w:val="single" w:sz="4" w:space="0" w:color="000000"/>
              <w:right w:val="single" w:sz="4" w:space="0" w:color="000000"/>
            </w:tcBorders>
            <w:hideMark/>
          </w:tcPr>
          <w:p w14:paraId="0A061F88"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5</w:t>
            </w:r>
          </w:p>
        </w:tc>
        <w:tc>
          <w:tcPr>
            <w:tcW w:w="1121" w:type="dxa"/>
            <w:tcBorders>
              <w:top w:val="single" w:sz="4" w:space="0" w:color="000000"/>
              <w:left w:val="single" w:sz="4" w:space="0" w:color="000000"/>
              <w:bottom w:val="single" w:sz="4" w:space="0" w:color="000000"/>
              <w:right w:val="single" w:sz="4" w:space="0" w:color="000000"/>
            </w:tcBorders>
            <w:hideMark/>
          </w:tcPr>
          <w:p w14:paraId="27F45051"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2B9F7D5"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12</w:t>
            </w:r>
          </w:p>
        </w:tc>
        <w:tc>
          <w:tcPr>
            <w:tcW w:w="1152" w:type="dxa"/>
            <w:tcBorders>
              <w:top w:val="single" w:sz="4" w:space="0" w:color="000000"/>
              <w:left w:val="single" w:sz="4" w:space="0" w:color="000000"/>
              <w:bottom w:val="single" w:sz="4" w:space="0" w:color="000000"/>
              <w:right w:val="single" w:sz="4" w:space="0" w:color="000000"/>
            </w:tcBorders>
            <w:hideMark/>
          </w:tcPr>
          <w:p w14:paraId="1365A05D"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04463185"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0DF703F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Giurgiu</w:t>
            </w:r>
          </w:p>
        </w:tc>
        <w:tc>
          <w:tcPr>
            <w:tcW w:w="1304" w:type="dxa"/>
            <w:tcBorders>
              <w:top w:val="single" w:sz="4" w:space="0" w:color="000000"/>
              <w:left w:val="single" w:sz="4" w:space="0" w:color="000000"/>
              <w:bottom w:val="single" w:sz="4" w:space="0" w:color="000000"/>
              <w:right w:val="single" w:sz="4" w:space="0" w:color="000000"/>
            </w:tcBorders>
            <w:hideMark/>
          </w:tcPr>
          <w:p w14:paraId="585EE3AE"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4B516DB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4" w:space="0" w:color="000000"/>
              <w:right w:val="single" w:sz="4" w:space="0" w:color="000000"/>
            </w:tcBorders>
            <w:hideMark/>
          </w:tcPr>
          <w:p w14:paraId="0DEAE7B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9</w:t>
            </w:r>
          </w:p>
        </w:tc>
        <w:tc>
          <w:tcPr>
            <w:tcW w:w="1118" w:type="dxa"/>
            <w:tcBorders>
              <w:top w:val="single" w:sz="4" w:space="0" w:color="000000"/>
              <w:left w:val="single" w:sz="4" w:space="0" w:color="000000"/>
              <w:bottom w:val="single" w:sz="4" w:space="0" w:color="000000"/>
              <w:right w:val="single" w:sz="4" w:space="0" w:color="000000"/>
            </w:tcBorders>
            <w:hideMark/>
          </w:tcPr>
          <w:p w14:paraId="07C80FFB"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2119C20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434BEE9"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15</w:t>
            </w:r>
          </w:p>
        </w:tc>
        <w:tc>
          <w:tcPr>
            <w:tcW w:w="1152" w:type="dxa"/>
            <w:tcBorders>
              <w:top w:val="single" w:sz="4" w:space="0" w:color="000000"/>
              <w:left w:val="single" w:sz="4" w:space="0" w:color="000000"/>
              <w:bottom w:val="single" w:sz="4" w:space="0" w:color="000000"/>
              <w:right w:val="single" w:sz="4" w:space="0" w:color="000000"/>
            </w:tcBorders>
            <w:hideMark/>
          </w:tcPr>
          <w:p w14:paraId="268CD7F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68C50DAE"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13E6686D"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Gorj</w:t>
            </w:r>
          </w:p>
        </w:tc>
        <w:tc>
          <w:tcPr>
            <w:tcW w:w="1304" w:type="dxa"/>
            <w:tcBorders>
              <w:top w:val="single" w:sz="4" w:space="0" w:color="000000"/>
              <w:left w:val="single" w:sz="4" w:space="0" w:color="000000"/>
              <w:bottom w:val="single" w:sz="4" w:space="0" w:color="000000"/>
              <w:right w:val="single" w:sz="4" w:space="0" w:color="000000"/>
            </w:tcBorders>
            <w:hideMark/>
          </w:tcPr>
          <w:p w14:paraId="0940DE6A"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8A1408F"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7D365C5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2980ED11"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5213640A"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CF1BCAF"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2</w:t>
            </w:r>
          </w:p>
        </w:tc>
        <w:tc>
          <w:tcPr>
            <w:tcW w:w="1152" w:type="dxa"/>
            <w:tcBorders>
              <w:top w:val="single" w:sz="4" w:space="0" w:color="000000"/>
              <w:left w:val="single" w:sz="4" w:space="0" w:color="000000"/>
              <w:bottom w:val="single" w:sz="4" w:space="0" w:color="000000"/>
              <w:right w:val="single" w:sz="4" w:space="0" w:color="000000"/>
            </w:tcBorders>
            <w:hideMark/>
          </w:tcPr>
          <w:p w14:paraId="70E05260"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6B458C3E"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6AAAC01F"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Harghita</w:t>
            </w:r>
          </w:p>
        </w:tc>
        <w:tc>
          <w:tcPr>
            <w:tcW w:w="1304" w:type="dxa"/>
            <w:tcBorders>
              <w:top w:val="single" w:sz="4" w:space="0" w:color="000000"/>
              <w:left w:val="single" w:sz="4" w:space="0" w:color="000000"/>
              <w:bottom w:val="single" w:sz="4" w:space="0" w:color="000000"/>
              <w:right w:val="single" w:sz="4" w:space="0" w:color="000000"/>
            </w:tcBorders>
            <w:hideMark/>
          </w:tcPr>
          <w:p w14:paraId="33996564"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ED3780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31B0A86B"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139DEB8"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04222E7C"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E5E054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67FCE0B6"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663C9F31"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66221677"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Hunedoara</w:t>
            </w:r>
          </w:p>
        </w:tc>
        <w:tc>
          <w:tcPr>
            <w:tcW w:w="1304" w:type="dxa"/>
            <w:tcBorders>
              <w:top w:val="single" w:sz="4" w:space="0" w:color="000000"/>
              <w:left w:val="single" w:sz="4" w:space="0" w:color="000000"/>
              <w:bottom w:val="single" w:sz="4" w:space="0" w:color="000000"/>
              <w:right w:val="single" w:sz="4" w:space="0" w:color="000000"/>
            </w:tcBorders>
            <w:hideMark/>
          </w:tcPr>
          <w:p w14:paraId="44C4BB75"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4A584461"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3744250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4C4CD3E2"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3A695F3E"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77794B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4190ACA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5605F928"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3EB405CC"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Ialomita</w:t>
            </w:r>
          </w:p>
        </w:tc>
        <w:tc>
          <w:tcPr>
            <w:tcW w:w="1304" w:type="dxa"/>
            <w:tcBorders>
              <w:top w:val="single" w:sz="4" w:space="0" w:color="000000"/>
              <w:left w:val="single" w:sz="4" w:space="0" w:color="000000"/>
              <w:bottom w:val="single" w:sz="4" w:space="0" w:color="000000"/>
              <w:right w:val="single" w:sz="4" w:space="0" w:color="000000"/>
            </w:tcBorders>
            <w:hideMark/>
          </w:tcPr>
          <w:p w14:paraId="1B4F4BA3"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4C156E9A"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6D40E13C"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2</w:t>
            </w:r>
          </w:p>
        </w:tc>
        <w:tc>
          <w:tcPr>
            <w:tcW w:w="1118" w:type="dxa"/>
            <w:tcBorders>
              <w:top w:val="single" w:sz="4" w:space="0" w:color="000000"/>
              <w:left w:val="single" w:sz="4" w:space="0" w:color="000000"/>
              <w:bottom w:val="single" w:sz="4" w:space="0" w:color="000000"/>
              <w:right w:val="single" w:sz="4" w:space="0" w:color="000000"/>
            </w:tcBorders>
            <w:hideMark/>
          </w:tcPr>
          <w:p w14:paraId="6D0DAC16"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408FBA68"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4EF0FB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4</w:t>
            </w:r>
          </w:p>
        </w:tc>
        <w:tc>
          <w:tcPr>
            <w:tcW w:w="1152" w:type="dxa"/>
            <w:tcBorders>
              <w:top w:val="single" w:sz="4" w:space="0" w:color="000000"/>
              <w:left w:val="single" w:sz="4" w:space="0" w:color="000000"/>
              <w:bottom w:val="single" w:sz="4" w:space="0" w:color="000000"/>
              <w:right w:val="single" w:sz="4" w:space="0" w:color="000000"/>
            </w:tcBorders>
            <w:hideMark/>
          </w:tcPr>
          <w:p w14:paraId="423A6A1F"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7BD0129"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E3461D3"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Iasi</w:t>
            </w:r>
          </w:p>
        </w:tc>
        <w:tc>
          <w:tcPr>
            <w:tcW w:w="1304" w:type="dxa"/>
            <w:tcBorders>
              <w:top w:val="single" w:sz="4" w:space="0" w:color="000000"/>
              <w:left w:val="single" w:sz="4" w:space="0" w:color="000000"/>
              <w:bottom w:val="single" w:sz="4" w:space="0" w:color="000000"/>
              <w:right w:val="single" w:sz="4" w:space="0" w:color="000000"/>
            </w:tcBorders>
            <w:hideMark/>
          </w:tcPr>
          <w:p w14:paraId="7A99C3E0" w14:textId="77777777" w:rsidR="00B74A9F" w:rsidRDefault="00B74A9F">
            <w:pPr>
              <w:widowControl w:val="0"/>
              <w:autoSpaceDE w:val="0"/>
              <w:autoSpaceDN w:val="0"/>
              <w:spacing w:before="13" w:after="0" w:line="252" w:lineRule="exact"/>
              <w:ind w:left="484"/>
              <w:rPr>
                <w:rFonts w:ascii="Times New Roman" w:hAnsi="Times New Roman"/>
                <w:sz w:val="20"/>
                <w:szCs w:val="20"/>
              </w:rPr>
            </w:pPr>
            <w:r>
              <w:rPr>
                <w:rFonts w:ascii="Times New Roman" w:hAnsi="Times New Roman"/>
                <w:sz w:val="20"/>
                <w:szCs w:val="20"/>
              </w:rPr>
              <w:t>117</w:t>
            </w:r>
          </w:p>
        </w:tc>
        <w:tc>
          <w:tcPr>
            <w:tcW w:w="1164" w:type="dxa"/>
            <w:tcBorders>
              <w:top w:val="single" w:sz="4" w:space="0" w:color="000000"/>
              <w:left w:val="single" w:sz="4" w:space="0" w:color="000000"/>
              <w:bottom w:val="single" w:sz="4" w:space="0" w:color="000000"/>
              <w:right w:val="single" w:sz="4" w:space="0" w:color="000000"/>
            </w:tcBorders>
            <w:hideMark/>
          </w:tcPr>
          <w:p w14:paraId="77FC5B9D" w14:textId="77777777" w:rsidR="00B74A9F" w:rsidRDefault="00B74A9F">
            <w:pPr>
              <w:widowControl w:val="0"/>
              <w:autoSpaceDE w:val="0"/>
              <w:autoSpaceDN w:val="0"/>
              <w:spacing w:before="13" w:after="0" w:line="252" w:lineRule="exact"/>
              <w:ind w:left="392" w:right="386"/>
              <w:jc w:val="center"/>
              <w:rPr>
                <w:rFonts w:ascii="Times New Roman" w:hAnsi="Times New Roman"/>
                <w:sz w:val="20"/>
                <w:szCs w:val="20"/>
              </w:rPr>
            </w:pPr>
            <w:r>
              <w:rPr>
                <w:rFonts w:ascii="Times New Roman" w:hAnsi="Times New Roman"/>
                <w:sz w:val="20"/>
                <w:szCs w:val="20"/>
              </w:rPr>
              <w:t>23</w:t>
            </w:r>
          </w:p>
        </w:tc>
        <w:tc>
          <w:tcPr>
            <w:tcW w:w="1308" w:type="dxa"/>
            <w:tcBorders>
              <w:top w:val="single" w:sz="4" w:space="0" w:color="000000"/>
              <w:left w:val="single" w:sz="4" w:space="0" w:color="000000"/>
              <w:bottom w:val="single" w:sz="4" w:space="0" w:color="000000"/>
              <w:right w:val="single" w:sz="4" w:space="0" w:color="000000"/>
            </w:tcBorders>
            <w:hideMark/>
          </w:tcPr>
          <w:p w14:paraId="27537DF6"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90</w:t>
            </w:r>
          </w:p>
        </w:tc>
        <w:tc>
          <w:tcPr>
            <w:tcW w:w="1118" w:type="dxa"/>
            <w:tcBorders>
              <w:top w:val="single" w:sz="4" w:space="0" w:color="000000"/>
              <w:left w:val="single" w:sz="4" w:space="0" w:color="000000"/>
              <w:bottom w:val="single" w:sz="4" w:space="0" w:color="000000"/>
              <w:right w:val="single" w:sz="4" w:space="0" w:color="000000"/>
            </w:tcBorders>
            <w:hideMark/>
          </w:tcPr>
          <w:p w14:paraId="49141DCF" w14:textId="77777777" w:rsidR="00B74A9F" w:rsidRDefault="00B74A9F">
            <w:pPr>
              <w:widowControl w:val="0"/>
              <w:autoSpaceDE w:val="0"/>
              <w:autoSpaceDN w:val="0"/>
              <w:spacing w:before="13" w:after="0" w:line="252" w:lineRule="exact"/>
              <w:ind w:left="446"/>
              <w:rPr>
                <w:rFonts w:ascii="Times New Roman" w:hAnsi="Times New Roman"/>
                <w:sz w:val="20"/>
                <w:szCs w:val="20"/>
              </w:rPr>
            </w:pPr>
            <w:r>
              <w:rPr>
                <w:rFonts w:ascii="Times New Roman" w:hAnsi="Times New Roman"/>
                <w:sz w:val="20"/>
                <w:szCs w:val="20"/>
              </w:rPr>
              <w:t>33</w:t>
            </w:r>
          </w:p>
        </w:tc>
        <w:tc>
          <w:tcPr>
            <w:tcW w:w="1121" w:type="dxa"/>
            <w:tcBorders>
              <w:top w:val="single" w:sz="4" w:space="0" w:color="000000"/>
              <w:left w:val="single" w:sz="4" w:space="0" w:color="000000"/>
              <w:bottom w:val="single" w:sz="4" w:space="0" w:color="000000"/>
              <w:right w:val="single" w:sz="4" w:space="0" w:color="000000"/>
            </w:tcBorders>
            <w:hideMark/>
          </w:tcPr>
          <w:p w14:paraId="23C86711"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A26BAFC"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263</w:t>
            </w:r>
          </w:p>
        </w:tc>
        <w:tc>
          <w:tcPr>
            <w:tcW w:w="1152" w:type="dxa"/>
            <w:tcBorders>
              <w:top w:val="single" w:sz="4" w:space="0" w:color="000000"/>
              <w:left w:val="single" w:sz="4" w:space="0" w:color="000000"/>
              <w:bottom w:val="single" w:sz="4" w:space="0" w:color="000000"/>
              <w:right w:val="single" w:sz="4" w:space="0" w:color="000000"/>
            </w:tcBorders>
            <w:hideMark/>
          </w:tcPr>
          <w:p w14:paraId="1AE03E26" w14:textId="77777777" w:rsidR="00B74A9F" w:rsidRDefault="00B74A9F">
            <w:pPr>
              <w:widowControl w:val="0"/>
              <w:autoSpaceDE w:val="0"/>
              <w:autoSpaceDN w:val="0"/>
              <w:spacing w:before="13" w:after="0" w:line="252" w:lineRule="exact"/>
              <w:ind w:left="463"/>
              <w:rPr>
                <w:rFonts w:ascii="Times New Roman" w:hAnsi="Times New Roman"/>
                <w:sz w:val="20"/>
                <w:szCs w:val="20"/>
              </w:rPr>
            </w:pPr>
            <w:r>
              <w:rPr>
                <w:rFonts w:ascii="Times New Roman" w:hAnsi="Times New Roman"/>
                <w:sz w:val="20"/>
                <w:szCs w:val="20"/>
              </w:rPr>
              <w:t>13</w:t>
            </w:r>
          </w:p>
        </w:tc>
      </w:tr>
      <w:tr w:rsidR="00B74A9F" w14:paraId="4875D20F"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8E2551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Maramures</w:t>
            </w:r>
          </w:p>
        </w:tc>
        <w:tc>
          <w:tcPr>
            <w:tcW w:w="1304" w:type="dxa"/>
            <w:tcBorders>
              <w:top w:val="single" w:sz="4" w:space="0" w:color="000000"/>
              <w:left w:val="single" w:sz="4" w:space="0" w:color="000000"/>
              <w:bottom w:val="single" w:sz="4" w:space="0" w:color="000000"/>
              <w:right w:val="single" w:sz="4" w:space="0" w:color="000000"/>
            </w:tcBorders>
            <w:hideMark/>
          </w:tcPr>
          <w:p w14:paraId="3DE6387B"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35</w:t>
            </w:r>
          </w:p>
        </w:tc>
        <w:tc>
          <w:tcPr>
            <w:tcW w:w="1164" w:type="dxa"/>
            <w:tcBorders>
              <w:top w:val="single" w:sz="4" w:space="0" w:color="000000"/>
              <w:left w:val="single" w:sz="4" w:space="0" w:color="000000"/>
              <w:bottom w:val="single" w:sz="4" w:space="0" w:color="000000"/>
              <w:right w:val="single" w:sz="4" w:space="0" w:color="000000"/>
            </w:tcBorders>
            <w:hideMark/>
          </w:tcPr>
          <w:p w14:paraId="44118F37" w14:textId="77777777" w:rsidR="00B74A9F" w:rsidRDefault="00B74A9F">
            <w:pPr>
              <w:widowControl w:val="0"/>
              <w:autoSpaceDE w:val="0"/>
              <w:autoSpaceDN w:val="0"/>
              <w:spacing w:before="13" w:after="0" w:line="252" w:lineRule="exact"/>
              <w:ind w:left="392" w:right="386"/>
              <w:jc w:val="center"/>
              <w:rPr>
                <w:rFonts w:ascii="Times New Roman" w:hAnsi="Times New Roman"/>
                <w:sz w:val="20"/>
                <w:szCs w:val="20"/>
              </w:rPr>
            </w:pPr>
            <w:r>
              <w:rPr>
                <w:rFonts w:ascii="Times New Roman" w:hAnsi="Times New Roman"/>
                <w:sz w:val="20"/>
                <w:szCs w:val="20"/>
              </w:rPr>
              <w:t>16</w:t>
            </w:r>
          </w:p>
        </w:tc>
        <w:tc>
          <w:tcPr>
            <w:tcW w:w="1308" w:type="dxa"/>
            <w:tcBorders>
              <w:top w:val="single" w:sz="4" w:space="0" w:color="000000"/>
              <w:left w:val="single" w:sz="4" w:space="0" w:color="000000"/>
              <w:bottom w:val="single" w:sz="4" w:space="0" w:color="000000"/>
              <w:right w:val="single" w:sz="4" w:space="0" w:color="000000"/>
            </w:tcBorders>
            <w:hideMark/>
          </w:tcPr>
          <w:p w14:paraId="70B00439"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981</w:t>
            </w:r>
          </w:p>
        </w:tc>
        <w:tc>
          <w:tcPr>
            <w:tcW w:w="1118" w:type="dxa"/>
            <w:tcBorders>
              <w:top w:val="single" w:sz="4" w:space="0" w:color="000000"/>
              <w:left w:val="single" w:sz="4" w:space="0" w:color="000000"/>
              <w:bottom w:val="single" w:sz="4" w:space="0" w:color="000000"/>
              <w:right w:val="single" w:sz="4" w:space="0" w:color="000000"/>
            </w:tcBorders>
            <w:hideMark/>
          </w:tcPr>
          <w:p w14:paraId="2B9EF758" w14:textId="77777777" w:rsidR="00B74A9F" w:rsidRDefault="00B74A9F">
            <w:pPr>
              <w:widowControl w:val="0"/>
              <w:autoSpaceDE w:val="0"/>
              <w:autoSpaceDN w:val="0"/>
              <w:spacing w:before="13" w:after="0" w:line="252" w:lineRule="exact"/>
              <w:ind w:left="446"/>
              <w:rPr>
                <w:rFonts w:ascii="Times New Roman" w:hAnsi="Times New Roman"/>
                <w:sz w:val="20"/>
                <w:szCs w:val="20"/>
              </w:rPr>
            </w:pPr>
            <w:r>
              <w:rPr>
                <w:rFonts w:ascii="Times New Roman" w:hAnsi="Times New Roman"/>
                <w:sz w:val="20"/>
                <w:szCs w:val="20"/>
              </w:rPr>
              <w:t>96</w:t>
            </w:r>
          </w:p>
        </w:tc>
        <w:tc>
          <w:tcPr>
            <w:tcW w:w="1121" w:type="dxa"/>
            <w:tcBorders>
              <w:top w:val="single" w:sz="4" w:space="0" w:color="000000"/>
              <w:left w:val="single" w:sz="4" w:space="0" w:color="000000"/>
              <w:bottom w:val="single" w:sz="4" w:space="0" w:color="000000"/>
              <w:right w:val="single" w:sz="4" w:space="0" w:color="000000"/>
            </w:tcBorders>
            <w:hideMark/>
          </w:tcPr>
          <w:p w14:paraId="0C83AF88"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32F1AF9A" w14:textId="77777777" w:rsidR="00B74A9F" w:rsidRDefault="00B74A9F">
            <w:pPr>
              <w:widowControl w:val="0"/>
              <w:autoSpaceDE w:val="0"/>
              <w:autoSpaceDN w:val="0"/>
              <w:spacing w:before="13" w:after="0" w:line="252" w:lineRule="exact"/>
              <w:ind w:left="163" w:right="156"/>
              <w:jc w:val="center"/>
              <w:rPr>
                <w:rFonts w:ascii="Times New Roman" w:hAnsi="Times New Roman"/>
                <w:sz w:val="20"/>
                <w:szCs w:val="20"/>
              </w:rPr>
            </w:pPr>
            <w:r>
              <w:rPr>
                <w:rFonts w:ascii="Times New Roman" w:hAnsi="Times New Roman"/>
                <w:sz w:val="20"/>
                <w:szCs w:val="20"/>
              </w:rPr>
              <w:t>1128</w:t>
            </w:r>
          </w:p>
        </w:tc>
        <w:tc>
          <w:tcPr>
            <w:tcW w:w="1152" w:type="dxa"/>
            <w:tcBorders>
              <w:top w:val="single" w:sz="4" w:space="0" w:color="000000"/>
              <w:left w:val="single" w:sz="4" w:space="0" w:color="000000"/>
              <w:bottom w:val="single" w:sz="4" w:space="0" w:color="000000"/>
              <w:right w:val="single" w:sz="4" w:space="0" w:color="000000"/>
            </w:tcBorders>
            <w:hideMark/>
          </w:tcPr>
          <w:p w14:paraId="7CEA6D73"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5</w:t>
            </w:r>
          </w:p>
        </w:tc>
      </w:tr>
      <w:tr w:rsidR="00B74A9F" w14:paraId="4BD594F3"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6B0857E6"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Mehedinti</w:t>
            </w:r>
          </w:p>
        </w:tc>
        <w:tc>
          <w:tcPr>
            <w:tcW w:w="1304" w:type="dxa"/>
            <w:tcBorders>
              <w:top w:val="single" w:sz="4" w:space="0" w:color="000000"/>
              <w:left w:val="single" w:sz="4" w:space="0" w:color="000000"/>
              <w:bottom w:val="single" w:sz="4" w:space="0" w:color="000000"/>
              <w:right w:val="single" w:sz="4" w:space="0" w:color="000000"/>
            </w:tcBorders>
            <w:hideMark/>
          </w:tcPr>
          <w:p w14:paraId="3A20F336"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D1F44BF"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539D1CF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4D6D17CE"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6D371F23"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6B271BB"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36C2020E"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64FE445" w14:textId="77777777" w:rsidTr="00B74A9F">
        <w:trPr>
          <w:trHeight w:val="283"/>
        </w:trPr>
        <w:tc>
          <w:tcPr>
            <w:tcW w:w="1284" w:type="dxa"/>
            <w:tcBorders>
              <w:top w:val="single" w:sz="4" w:space="0" w:color="000000"/>
              <w:left w:val="single" w:sz="4" w:space="0" w:color="000000"/>
              <w:bottom w:val="single" w:sz="6" w:space="0" w:color="000000"/>
              <w:right w:val="single" w:sz="4" w:space="0" w:color="000000"/>
            </w:tcBorders>
            <w:hideMark/>
          </w:tcPr>
          <w:p w14:paraId="5BBFFB27" w14:textId="77777777" w:rsidR="00B74A9F" w:rsidRDefault="00B74A9F">
            <w:pPr>
              <w:widowControl w:val="0"/>
              <w:autoSpaceDE w:val="0"/>
              <w:autoSpaceDN w:val="0"/>
              <w:spacing w:before="50" w:after="0" w:line="213" w:lineRule="exact"/>
              <w:ind w:left="107"/>
              <w:rPr>
                <w:rFonts w:ascii="Times New Roman" w:hAnsi="Times New Roman"/>
                <w:b/>
                <w:sz w:val="20"/>
                <w:szCs w:val="20"/>
              </w:rPr>
            </w:pPr>
            <w:r>
              <w:rPr>
                <w:rFonts w:ascii="Times New Roman" w:hAnsi="Times New Roman"/>
                <w:b/>
                <w:sz w:val="20"/>
                <w:szCs w:val="20"/>
              </w:rPr>
              <w:t>Mures</w:t>
            </w:r>
          </w:p>
        </w:tc>
        <w:tc>
          <w:tcPr>
            <w:tcW w:w="1304" w:type="dxa"/>
            <w:tcBorders>
              <w:top w:val="single" w:sz="4" w:space="0" w:color="000000"/>
              <w:left w:val="single" w:sz="4" w:space="0" w:color="000000"/>
              <w:bottom w:val="single" w:sz="6" w:space="0" w:color="000000"/>
              <w:right w:val="single" w:sz="4" w:space="0" w:color="000000"/>
            </w:tcBorders>
            <w:hideMark/>
          </w:tcPr>
          <w:p w14:paraId="6F12EEF1" w14:textId="77777777" w:rsidR="00B74A9F" w:rsidRDefault="00B74A9F">
            <w:pPr>
              <w:widowControl w:val="0"/>
              <w:autoSpaceDE w:val="0"/>
              <w:autoSpaceDN w:val="0"/>
              <w:spacing w:before="13" w:after="0" w:line="250" w:lineRule="exact"/>
              <w:ind w:left="594"/>
              <w:rPr>
                <w:rFonts w:ascii="Times New Roman" w:hAnsi="Times New Roman"/>
                <w:sz w:val="20"/>
                <w:szCs w:val="20"/>
              </w:rPr>
            </w:pPr>
            <w:r>
              <w:rPr>
                <w:rFonts w:ascii="Times New Roman" w:hAnsi="Times New Roman"/>
                <w:sz w:val="20"/>
                <w:szCs w:val="20"/>
              </w:rPr>
              <w:t>7</w:t>
            </w:r>
          </w:p>
        </w:tc>
        <w:tc>
          <w:tcPr>
            <w:tcW w:w="1164" w:type="dxa"/>
            <w:tcBorders>
              <w:top w:val="single" w:sz="4" w:space="0" w:color="000000"/>
              <w:left w:val="single" w:sz="4" w:space="0" w:color="000000"/>
              <w:bottom w:val="single" w:sz="6" w:space="0" w:color="000000"/>
              <w:right w:val="single" w:sz="4" w:space="0" w:color="000000"/>
            </w:tcBorders>
            <w:hideMark/>
          </w:tcPr>
          <w:p w14:paraId="44658358" w14:textId="77777777" w:rsidR="00B74A9F" w:rsidRDefault="00B74A9F">
            <w:pPr>
              <w:widowControl w:val="0"/>
              <w:autoSpaceDE w:val="0"/>
              <w:autoSpaceDN w:val="0"/>
              <w:spacing w:before="13" w:after="0" w:line="250"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6" w:space="0" w:color="000000"/>
              <w:right w:val="single" w:sz="4" w:space="0" w:color="000000"/>
            </w:tcBorders>
            <w:hideMark/>
          </w:tcPr>
          <w:p w14:paraId="056CA11D" w14:textId="77777777" w:rsidR="00B74A9F" w:rsidRDefault="00B74A9F">
            <w:pPr>
              <w:widowControl w:val="0"/>
              <w:autoSpaceDE w:val="0"/>
              <w:autoSpaceDN w:val="0"/>
              <w:spacing w:before="13" w:after="0" w:line="250" w:lineRule="exact"/>
              <w:ind w:left="111" w:right="105"/>
              <w:jc w:val="center"/>
              <w:rPr>
                <w:rFonts w:ascii="Times New Roman" w:hAnsi="Times New Roman"/>
                <w:sz w:val="20"/>
                <w:szCs w:val="20"/>
              </w:rPr>
            </w:pPr>
            <w:r>
              <w:rPr>
                <w:rFonts w:ascii="Times New Roman" w:hAnsi="Times New Roman"/>
                <w:sz w:val="20"/>
                <w:szCs w:val="20"/>
              </w:rPr>
              <w:t>16</w:t>
            </w:r>
          </w:p>
        </w:tc>
        <w:tc>
          <w:tcPr>
            <w:tcW w:w="1118" w:type="dxa"/>
            <w:tcBorders>
              <w:top w:val="single" w:sz="4" w:space="0" w:color="000000"/>
              <w:left w:val="single" w:sz="4" w:space="0" w:color="000000"/>
              <w:bottom w:val="single" w:sz="6" w:space="0" w:color="000000"/>
              <w:right w:val="single" w:sz="4" w:space="0" w:color="000000"/>
            </w:tcBorders>
            <w:hideMark/>
          </w:tcPr>
          <w:p w14:paraId="336D765B" w14:textId="77777777" w:rsidR="00B74A9F" w:rsidRDefault="00B74A9F">
            <w:pPr>
              <w:widowControl w:val="0"/>
              <w:autoSpaceDE w:val="0"/>
              <w:autoSpaceDN w:val="0"/>
              <w:spacing w:before="13" w:after="0" w:line="250" w:lineRule="exact"/>
              <w:ind w:left="501"/>
              <w:rPr>
                <w:rFonts w:ascii="Times New Roman" w:hAnsi="Times New Roman"/>
                <w:sz w:val="20"/>
                <w:szCs w:val="20"/>
              </w:rPr>
            </w:pPr>
            <w:r>
              <w:rPr>
                <w:rFonts w:ascii="Times New Roman" w:hAnsi="Times New Roman"/>
                <w:sz w:val="20"/>
                <w:szCs w:val="20"/>
              </w:rPr>
              <w:t>8</w:t>
            </w:r>
          </w:p>
        </w:tc>
        <w:tc>
          <w:tcPr>
            <w:tcW w:w="1121" w:type="dxa"/>
            <w:tcBorders>
              <w:top w:val="single" w:sz="4" w:space="0" w:color="000000"/>
              <w:left w:val="single" w:sz="4" w:space="0" w:color="000000"/>
              <w:bottom w:val="single" w:sz="6" w:space="0" w:color="000000"/>
              <w:right w:val="single" w:sz="4" w:space="0" w:color="000000"/>
            </w:tcBorders>
            <w:hideMark/>
          </w:tcPr>
          <w:p w14:paraId="096249F8" w14:textId="77777777" w:rsidR="00B74A9F" w:rsidRDefault="00B74A9F">
            <w:pPr>
              <w:widowControl w:val="0"/>
              <w:autoSpaceDE w:val="0"/>
              <w:autoSpaceDN w:val="0"/>
              <w:spacing w:before="13" w:after="0" w:line="250"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6" w:space="0" w:color="000000"/>
              <w:right w:val="single" w:sz="4" w:space="0" w:color="000000"/>
            </w:tcBorders>
            <w:hideMark/>
          </w:tcPr>
          <w:p w14:paraId="1ABC5875" w14:textId="77777777" w:rsidR="00B74A9F" w:rsidRDefault="00B74A9F">
            <w:pPr>
              <w:widowControl w:val="0"/>
              <w:autoSpaceDE w:val="0"/>
              <w:autoSpaceDN w:val="0"/>
              <w:spacing w:before="13" w:after="0" w:line="250" w:lineRule="exact"/>
              <w:ind w:left="162" w:right="156"/>
              <w:jc w:val="center"/>
              <w:rPr>
                <w:rFonts w:ascii="Times New Roman" w:hAnsi="Times New Roman"/>
                <w:sz w:val="20"/>
                <w:szCs w:val="20"/>
              </w:rPr>
            </w:pPr>
            <w:r>
              <w:rPr>
                <w:rFonts w:ascii="Times New Roman" w:hAnsi="Times New Roman"/>
                <w:sz w:val="20"/>
                <w:szCs w:val="20"/>
              </w:rPr>
              <w:t>33</w:t>
            </w:r>
          </w:p>
        </w:tc>
        <w:tc>
          <w:tcPr>
            <w:tcW w:w="1152" w:type="dxa"/>
            <w:tcBorders>
              <w:top w:val="single" w:sz="4" w:space="0" w:color="000000"/>
              <w:left w:val="single" w:sz="4" w:space="0" w:color="000000"/>
              <w:bottom w:val="single" w:sz="6" w:space="0" w:color="000000"/>
              <w:right w:val="single" w:sz="4" w:space="0" w:color="000000"/>
            </w:tcBorders>
            <w:hideMark/>
          </w:tcPr>
          <w:p w14:paraId="469A3E2B" w14:textId="77777777" w:rsidR="00B74A9F" w:rsidRDefault="00B74A9F">
            <w:pPr>
              <w:widowControl w:val="0"/>
              <w:autoSpaceDE w:val="0"/>
              <w:autoSpaceDN w:val="0"/>
              <w:spacing w:before="13" w:after="0" w:line="250" w:lineRule="exact"/>
              <w:ind w:left="521"/>
              <w:rPr>
                <w:rFonts w:ascii="Times New Roman" w:hAnsi="Times New Roman"/>
                <w:sz w:val="20"/>
                <w:szCs w:val="20"/>
              </w:rPr>
            </w:pPr>
            <w:r>
              <w:rPr>
                <w:rFonts w:ascii="Times New Roman" w:hAnsi="Times New Roman"/>
                <w:sz w:val="20"/>
                <w:szCs w:val="20"/>
              </w:rPr>
              <w:t>0</w:t>
            </w:r>
          </w:p>
        </w:tc>
      </w:tr>
      <w:tr w:rsidR="00B74A9F" w14:paraId="51D576D3" w14:textId="77777777" w:rsidTr="00B74A9F">
        <w:trPr>
          <w:trHeight w:val="282"/>
        </w:trPr>
        <w:tc>
          <w:tcPr>
            <w:tcW w:w="1284" w:type="dxa"/>
            <w:tcBorders>
              <w:top w:val="single" w:sz="6" w:space="0" w:color="000000"/>
              <w:left w:val="single" w:sz="4" w:space="0" w:color="000000"/>
              <w:bottom w:val="single" w:sz="4" w:space="0" w:color="000000"/>
              <w:right w:val="single" w:sz="4" w:space="0" w:color="000000"/>
            </w:tcBorders>
            <w:hideMark/>
          </w:tcPr>
          <w:p w14:paraId="61F4ED14" w14:textId="77777777" w:rsidR="00B74A9F" w:rsidRDefault="00B74A9F">
            <w:pPr>
              <w:widowControl w:val="0"/>
              <w:autoSpaceDE w:val="0"/>
              <w:autoSpaceDN w:val="0"/>
              <w:spacing w:before="47" w:after="0" w:line="215" w:lineRule="exact"/>
              <w:ind w:left="107"/>
              <w:rPr>
                <w:rFonts w:ascii="Times New Roman" w:hAnsi="Times New Roman"/>
                <w:b/>
                <w:sz w:val="20"/>
                <w:szCs w:val="20"/>
              </w:rPr>
            </w:pPr>
            <w:r>
              <w:rPr>
                <w:rFonts w:ascii="Times New Roman" w:hAnsi="Times New Roman"/>
                <w:b/>
                <w:sz w:val="20"/>
                <w:szCs w:val="20"/>
              </w:rPr>
              <w:t>Neamt</w:t>
            </w:r>
          </w:p>
        </w:tc>
        <w:tc>
          <w:tcPr>
            <w:tcW w:w="1304" w:type="dxa"/>
            <w:tcBorders>
              <w:top w:val="single" w:sz="6" w:space="0" w:color="000000"/>
              <w:left w:val="single" w:sz="4" w:space="0" w:color="000000"/>
              <w:bottom w:val="single" w:sz="4" w:space="0" w:color="000000"/>
              <w:right w:val="single" w:sz="4" w:space="0" w:color="000000"/>
            </w:tcBorders>
            <w:hideMark/>
          </w:tcPr>
          <w:p w14:paraId="0C37F315" w14:textId="77777777" w:rsidR="00B74A9F" w:rsidRDefault="00B74A9F">
            <w:pPr>
              <w:widowControl w:val="0"/>
              <w:autoSpaceDE w:val="0"/>
              <w:autoSpaceDN w:val="0"/>
              <w:spacing w:before="11"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6" w:space="0" w:color="000000"/>
              <w:left w:val="single" w:sz="4" w:space="0" w:color="000000"/>
              <w:bottom w:val="single" w:sz="4" w:space="0" w:color="000000"/>
              <w:right w:val="single" w:sz="4" w:space="0" w:color="000000"/>
            </w:tcBorders>
            <w:hideMark/>
          </w:tcPr>
          <w:p w14:paraId="597525CC" w14:textId="77777777" w:rsidR="00B74A9F" w:rsidRDefault="00B74A9F">
            <w:pPr>
              <w:widowControl w:val="0"/>
              <w:autoSpaceDE w:val="0"/>
              <w:autoSpaceDN w:val="0"/>
              <w:spacing w:before="11"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6" w:space="0" w:color="000000"/>
              <w:left w:val="single" w:sz="4" w:space="0" w:color="000000"/>
              <w:bottom w:val="single" w:sz="4" w:space="0" w:color="000000"/>
              <w:right w:val="single" w:sz="4" w:space="0" w:color="000000"/>
            </w:tcBorders>
            <w:hideMark/>
          </w:tcPr>
          <w:p w14:paraId="7E37F3A6" w14:textId="77777777" w:rsidR="00B74A9F" w:rsidRDefault="00B74A9F">
            <w:pPr>
              <w:widowControl w:val="0"/>
              <w:autoSpaceDE w:val="0"/>
              <w:autoSpaceDN w:val="0"/>
              <w:spacing w:before="11"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6" w:space="0" w:color="000000"/>
              <w:left w:val="single" w:sz="4" w:space="0" w:color="000000"/>
              <w:bottom w:val="single" w:sz="4" w:space="0" w:color="000000"/>
              <w:right w:val="single" w:sz="4" w:space="0" w:color="000000"/>
            </w:tcBorders>
            <w:hideMark/>
          </w:tcPr>
          <w:p w14:paraId="438B20C3" w14:textId="77777777" w:rsidR="00B74A9F" w:rsidRDefault="00B74A9F">
            <w:pPr>
              <w:widowControl w:val="0"/>
              <w:autoSpaceDE w:val="0"/>
              <w:autoSpaceDN w:val="0"/>
              <w:spacing w:before="11" w:after="0" w:line="252" w:lineRule="exact"/>
              <w:ind w:left="501"/>
              <w:rPr>
                <w:rFonts w:ascii="Times New Roman" w:hAnsi="Times New Roman"/>
                <w:sz w:val="20"/>
                <w:szCs w:val="20"/>
              </w:rPr>
            </w:pPr>
            <w:r>
              <w:rPr>
                <w:rFonts w:ascii="Times New Roman" w:hAnsi="Times New Roman"/>
                <w:sz w:val="20"/>
                <w:szCs w:val="20"/>
              </w:rPr>
              <w:t>3</w:t>
            </w:r>
          </w:p>
        </w:tc>
        <w:tc>
          <w:tcPr>
            <w:tcW w:w="1121" w:type="dxa"/>
            <w:tcBorders>
              <w:top w:val="single" w:sz="6" w:space="0" w:color="000000"/>
              <w:left w:val="single" w:sz="4" w:space="0" w:color="000000"/>
              <w:bottom w:val="single" w:sz="4" w:space="0" w:color="000000"/>
              <w:right w:val="single" w:sz="4" w:space="0" w:color="000000"/>
            </w:tcBorders>
            <w:hideMark/>
          </w:tcPr>
          <w:p w14:paraId="4B74C39D" w14:textId="77777777" w:rsidR="00B74A9F" w:rsidRDefault="00B74A9F">
            <w:pPr>
              <w:widowControl w:val="0"/>
              <w:autoSpaceDE w:val="0"/>
              <w:autoSpaceDN w:val="0"/>
              <w:spacing w:before="11"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6" w:space="0" w:color="000000"/>
              <w:left w:val="single" w:sz="4" w:space="0" w:color="000000"/>
              <w:bottom w:val="single" w:sz="4" w:space="0" w:color="000000"/>
              <w:right w:val="single" w:sz="4" w:space="0" w:color="000000"/>
            </w:tcBorders>
            <w:hideMark/>
          </w:tcPr>
          <w:p w14:paraId="598131A7" w14:textId="77777777" w:rsidR="00B74A9F" w:rsidRDefault="00B74A9F">
            <w:pPr>
              <w:widowControl w:val="0"/>
              <w:autoSpaceDE w:val="0"/>
              <w:autoSpaceDN w:val="0"/>
              <w:spacing w:before="11" w:after="0" w:line="252" w:lineRule="exact"/>
              <w:ind w:left="8"/>
              <w:jc w:val="center"/>
              <w:rPr>
                <w:rFonts w:ascii="Times New Roman" w:hAnsi="Times New Roman"/>
                <w:sz w:val="20"/>
                <w:szCs w:val="20"/>
              </w:rPr>
            </w:pPr>
            <w:r>
              <w:rPr>
                <w:rFonts w:ascii="Times New Roman" w:hAnsi="Times New Roman"/>
                <w:sz w:val="20"/>
                <w:szCs w:val="20"/>
              </w:rPr>
              <w:t>6</w:t>
            </w:r>
          </w:p>
        </w:tc>
        <w:tc>
          <w:tcPr>
            <w:tcW w:w="1152" w:type="dxa"/>
            <w:tcBorders>
              <w:top w:val="single" w:sz="6" w:space="0" w:color="000000"/>
              <w:left w:val="single" w:sz="4" w:space="0" w:color="000000"/>
              <w:bottom w:val="single" w:sz="4" w:space="0" w:color="000000"/>
              <w:right w:val="single" w:sz="4" w:space="0" w:color="000000"/>
            </w:tcBorders>
            <w:hideMark/>
          </w:tcPr>
          <w:p w14:paraId="4C5AC8C8" w14:textId="77777777" w:rsidR="00B74A9F" w:rsidRDefault="00B74A9F">
            <w:pPr>
              <w:widowControl w:val="0"/>
              <w:autoSpaceDE w:val="0"/>
              <w:autoSpaceDN w:val="0"/>
              <w:spacing w:before="11" w:after="0" w:line="252" w:lineRule="exact"/>
              <w:ind w:left="521"/>
              <w:rPr>
                <w:rFonts w:ascii="Times New Roman" w:hAnsi="Times New Roman"/>
                <w:sz w:val="20"/>
                <w:szCs w:val="20"/>
              </w:rPr>
            </w:pPr>
            <w:r>
              <w:rPr>
                <w:rFonts w:ascii="Times New Roman" w:hAnsi="Times New Roman"/>
                <w:sz w:val="20"/>
                <w:szCs w:val="20"/>
              </w:rPr>
              <w:t>0</w:t>
            </w:r>
          </w:p>
        </w:tc>
      </w:tr>
      <w:tr w:rsidR="00B74A9F" w14:paraId="72DA8D82"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53C5226"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Olt</w:t>
            </w:r>
          </w:p>
        </w:tc>
        <w:tc>
          <w:tcPr>
            <w:tcW w:w="1304" w:type="dxa"/>
            <w:tcBorders>
              <w:top w:val="single" w:sz="4" w:space="0" w:color="000000"/>
              <w:left w:val="single" w:sz="4" w:space="0" w:color="000000"/>
              <w:bottom w:val="single" w:sz="4" w:space="0" w:color="000000"/>
              <w:right w:val="single" w:sz="4" w:space="0" w:color="000000"/>
            </w:tcBorders>
            <w:hideMark/>
          </w:tcPr>
          <w:p w14:paraId="762838F1"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51</w:t>
            </w:r>
          </w:p>
        </w:tc>
        <w:tc>
          <w:tcPr>
            <w:tcW w:w="1164" w:type="dxa"/>
            <w:tcBorders>
              <w:top w:val="single" w:sz="4" w:space="0" w:color="000000"/>
              <w:left w:val="single" w:sz="4" w:space="0" w:color="000000"/>
              <w:bottom w:val="single" w:sz="4" w:space="0" w:color="000000"/>
              <w:right w:val="single" w:sz="4" w:space="0" w:color="000000"/>
            </w:tcBorders>
            <w:hideMark/>
          </w:tcPr>
          <w:p w14:paraId="001D7E26"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8</w:t>
            </w:r>
          </w:p>
        </w:tc>
        <w:tc>
          <w:tcPr>
            <w:tcW w:w="1308" w:type="dxa"/>
            <w:tcBorders>
              <w:top w:val="single" w:sz="4" w:space="0" w:color="000000"/>
              <w:left w:val="single" w:sz="4" w:space="0" w:color="000000"/>
              <w:bottom w:val="single" w:sz="4" w:space="0" w:color="000000"/>
              <w:right w:val="single" w:sz="4" w:space="0" w:color="000000"/>
            </w:tcBorders>
            <w:hideMark/>
          </w:tcPr>
          <w:p w14:paraId="067D3061"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8</w:t>
            </w:r>
          </w:p>
        </w:tc>
        <w:tc>
          <w:tcPr>
            <w:tcW w:w="1118" w:type="dxa"/>
            <w:tcBorders>
              <w:top w:val="single" w:sz="4" w:space="0" w:color="000000"/>
              <w:left w:val="single" w:sz="4" w:space="0" w:color="000000"/>
              <w:bottom w:val="single" w:sz="4" w:space="0" w:color="000000"/>
              <w:right w:val="single" w:sz="4" w:space="0" w:color="000000"/>
            </w:tcBorders>
            <w:hideMark/>
          </w:tcPr>
          <w:p w14:paraId="0BB5B20A"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4</w:t>
            </w:r>
          </w:p>
        </w:tc>
        <w:tc>
          <w:tcPr>
            <w:tcW w:w="1121" w:type="dxa"/>
            <w:tcBorders>
              <w:top w:val="single" w:sz="4" w:space="0" w:color="000000"/>
              <w:left w:val="single" w:sz="4" w:space="0" w:color="000000"/>
              <w:bottom w:val="single" w:sz="4" w:space="0" w:color="000000"/>
              <w:right w:val="single" w:sz="4" w:space="0" w:color="000000"/>
            </w:tcBorders>
            <w:hideMark/>
          </w:tcPr>
          <w:p w14:paraId="547BDF57"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F33FEFC"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71</w:t>
            </w:r>
          </w:p>
        </w:tc>
        <w:tc>
          <w:tcPr>
            <w:tcW w:w="1152" w:type="dxa"/>
            <w:tcBorders>
              <w:top w:val="single" w:sz="4" w:space="0" w:color="000000"/>
              <w:left w:val="single" w:sz="4" w:space="0" w:color="000000"/>
              <w:bottom w:val="single" w:sz="4" w:space="0" w:color="000000"/>
              <w:right w:val="single" w:sz="4" w:space="0" w:color="000000"/>
            </w:tcBorders>
            <w:hideMark/>
          </w:tcPr>
          <w:p w14:paraId="78C9DAC4"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7</w:t>
            </w:r>
          </w:p>
        </w:tc>
      </w:tr>
      <w:tr w:rsidR="00B74A9F" w14:paraId="2A38A445"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45739B4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Prahova</w:t>
            </w:r>
          </w:p>
        </w:tc>
        <w:tc>
          <w:tcPr>
            <w:tcW w:w="1304" w:type="dxa"/>
            <w:tcBorders>
              <w:top w:val="single" w:sz="4" w:space="0" w:color="000000"/>
              <w:left w:val="single" w:sz="4" w:space="0" w:color="000000"/>
              <w:bottom w:val="single" w:sz="4" w:space="0" w:color="000000"/>
              <w:right w:val="single" w:sz="4" w:space="0" w:color="000000"/>
            </w:tcBorders>
            <w:hideMark/>
          </w:tcPr>
          <w:p w14:paraId="7F17DD28"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518C51D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0F2CD7AA"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12</w:t>
            </w:r>
          </w:p>
        </w:tc>
        <w:tc>
          <w:tcPr>
            <w:tcW w:w="1118" w:type="dxa"/>
            <w:tcBorders>
              <w:top w:val="single" w:sz="4" w:space="0" w:color="000000"/>
              <w:left w:val="single" w:sz="4" w:space="0" w:color="000000"/>
              <w:bottom w:val="single" w:sz="4" w:space="0" w:color="000000"/>
              <w:right w:val="single" w:sz="4" w:space="0" w:color="000000"/>
            </w:tcBorders>
            <w:hideMark/>
          </w:tcPr>
          <w:p w14:paraId="465A427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3</w:t>
            </w:r>
          </w:p>
        </w:tc>
        <w:tc>
          <w:tcPr>
            <w:tcW w:w="1121" w:type="dxa"/>
            <w:tcBorders>
              <w:top w:val="single" w:sz="4" w:space="0" w:color="000000"/>
              <w:left w:val="single" w:sz="4" w:space="0" w:color="000000"/>
              <w:bottom w:val="single" w:sz="4" w:space="0" w:color="000000"/>
              <w:right w:val="single" w:sz="4" w:space="0" w:color="000000"/>
            </w:tcBorders>
            <w:hideMark/>
          </w:tcPr>
          <w:p w14:paraId="0FB4A16E"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FA1B668"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16</w:t>
            </w:r>
          </w:p>
        </w:tc>
        <w:tc>
          <w:tcPr>
            <w:tcW w:w="1152" w:type="dxa"/>
            <w:tcBorders>
              <w:top w:val="single" w:sz="4" w:space="0" w:color="000000"/>
              <w:left w:val="single" w:sz="4" w:space="0" w:color="000000"/>
              <w:bottom w:val="single" w:sz="4" w:space="0" w:color="000000"/>
              <w:right w:val="single" w:sz="4" w:space="0" w:color="000000"/>
            </w:tcBorders>
            <w:hideMark/>
          </w:tcPr>
          <w:p w14:paraId="19DF652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3BDA8EE3"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A02C4C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Satu</w:t>
            </w:r>
            <w:r>
              <w:rPr>
                <w:rFonts w:ascii="Times New Roman" w:hAnsi="Times New Roman"/>
                <w:b/>
                <w:spacing w:val="-1"/>
                <w:sz w:val="20"/>
                <w:szCs w:val="20"/>
              </w:rPr>
              <w:t xml:space="preserve"> </w:t>
            </w:r>
            <w:r>
              <w:rPr>
                <w:rFonts w:ascii="Times New Roman" w:hAnsi="Times New Roman"/>
                <w:b/>
                <w:sz w:val="20"/>
                <w:szCs w:val="20"/>
              </w:rPr>
              <w:t>Mare</w:t>
            </w:r>
          </w:p>
        </w:tc>
        <w:tc>
          <w:tcPr>
            <w:tcW w:w="1304" w:type="dxa"/>
            <w:tcBorders>
              <w:top w:val="single" w:sz="4" w:space="0" w:color="000000"/>
              <w:left w:val="single" w:sz="4" w:space="0" w:color="000000"/>
              <w:bottom w:val="single" w:sz="4" w:space="0" w:color="000000"/>
              <w:right w:val="single" w:sz="4" w:space="0" w:color="000000"/>
            </w:tcBorders>
            <w:hideMark/>
          </w:tcPr>
          <w:p w14:paraId="37430A36"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21EB9B4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6AFB3B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7D8EB95D"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676A19F9"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C73429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52" w:type="dxa"/>
            <w:tcBorders>
              <w:top w:val="single" w:sz="4" w:space="0" w:color="000000"/>
              <w:left w:val="single" w:sz="4" w:space="0" w:color="000000"/>
              <w:bottom w:val="single" w:sz="4" w:space="0" w:color="000000"/>
              <w:right w:val="single" w:sz="4" w:space="0" w:color="000000"/>
            </w:tcBorders>
            <w:hideMark/>
          </w:tcPr>
          <w:p w14:paraId="1CCE9298"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0E857053"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4AA860BF"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Salaj</w:t>
            </w:r>
          </w:p>
        </w:tc>
        <w:tc>
          <w:tcPr>
            <w:tcW w:w="1304" w:type="dxa"/>
            <w:tcBorders>
              <w:top w:val="single" w:sz="4" w:space="0" w:color="000000"/>
              <w:left w:val="single" w:sz="4" w:space="0" w:color="000000"/>
              <w:bottom w:val="single" w:sz="4" w:space="0" w:color="000000"/>
              <w:right w:val="single" w:sz="4" w:space="0" w:color="000000"/>
            </w:tcBorders>
            <w:hideMark/>
          </w:tcPr>
          <w:p w14:paraId="389467C3"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305D7EA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0DD0AC3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196B1113"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3B7AB2A3"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D23DB8C"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13AA7CE1"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6F4A5732"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032D68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Sibiu</w:t>
            </w:r>
          </w:p>
        </w:tc>
        <w:tc>
          <w:tcPr>
            <w:tcW w:w="1304" w:type="dxa"/>
            <w:tcBorders>
              <w:top w:val="single" w:sz="4" w:space="0" w:color="000000"/>
              <w:left w:val="single" w:sz="4" w:space="0" w:color="000000"/>
              <w:bottom w:val="single" w:sz="4" w:space="0" w:color="000000"/>
              <w:right w:val="single" w:sz="4" w:space="0" w:color="000000"/>
            </w:tcBorders>
            <w:hideMark/>
          </w:tcPr>
          <w:p w14:paraId="295DB41E"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20</w:t>
            </w:r>
          </w:p>
        </w:tc>
        <w:tc>
          <w:tcPr>
            <w:tcW w:w="1164" w:type="dxa"/>
            <w:tcBorders>
              <w:top w:val="single" w:sz="4" w:space="0" w:color="000000"/>
              <w:left w:val="single" w:sz="4" w:space="0" w:color="000000"/>
              <w:bottom w:val="single" w:sz="4" w:space="0" w:color="000000"/>
              <w:right w:val="single" w:sz="4" w:space="0" w:color="000000"/>
            </w:tcBorders>
            <w:hideMark/>
          </w:tcPr>
          <w:p w14:paraId="0AD3B506"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4</w:t>
            </w:r>
          </w:p>
        </w:tc>
        <w:tc>
          <w:tcPr>
            <w:tcW w:w="1308" w:type="dxa"/>
            <w:tcBorders>
              <w:top w:val="single" w:sz="4" w:space="0" w:color="000000"/>
              <w:left w:val="single" w:sz="4" w:space="0" w:color="000000"/>
              <w:bottom w:val="single" w:sz="4" w:space="0" w:color="000000"/>
              <w:right w:val="single" w:sz="4" w:space="0" w:color="000000"/>
            </w:tcBorders>
            <w:hideMark/>
          </w:tcPr>
          <w:p w14:paraId="76D45DA6"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232</w:t>
            </w:r>
          </w:p>
        </w:tc>
        <w:tc>
          <w:tcPr>
            <w:tcW w:w="1118" w:type="dxa"/>
            <w:tcBorders>
              <w:top w:val="single" w:sz="4" w:space="0" w:color="000000"/>
              <w:left w:val="single" w:sz="4" w:space="0" w:color="000000"/>
              <w:bottom w:val="single" w:sz="4" w:space="0" w:color="000000"/>
              <w:right w:val="single" w:sz="4" w:space="0" w:color="000000"/>
            </w:tcBorders>
            <w:hideMark/>
          </w:tcPr>
          <w:p w14:paraId="4C19AB88" w14:textId="77777777" w:rsidR="00B74A9F" w:rsidRDefault="00B74A9F">
            <w:pPr>
              <w:widowControl w:val="0"/>
              <w:autoSpaceDE w:val="0"/>
              <w:autoSpaceDN w:val="0"/>
              <w:spacing w:before="13" w:after="0" w:line="252" w:lineRule="exact"/>
              <w:ind w:left="391"/>
              <w:rPr>
                <w:rFonts w:ascii="Times New Roman" w:hAnsi="Times New Roman"/>
                <w:sz w:val="20"/>
                <w:szCs w:val="20"/>
              </w:rPr>
            </w:pPr>
            <w:r>
              <w:rPr>
                <w:rFonts w:ascii="Times New Roman" w:hAnsi="Times New Roman"/>
                <w:sz w:val="20"/>
                <w:szCs w:val="20"/>
              </w:rPr>
              <w:t>114</w:t>
            </w:r>
          </w:p>
        </w:tc>
        <w:tc>
          <w:tcPr>
            <w:tcW w:w="1121" w:type="dxa"/>
            <w:tcBorders>
              <w:top w:val="single" w:sz="4" w:space="0" w:color="000000"/>
              <w:left w:val="single" w:sz="4" w:space="0" w:color="000000"/>
              <w:bottom w:val="single" w:sz="4" w:space="0" w:color="000000"/>
              <w:right w:val="single" w:sz="4" w:space="0" w:color="000000"/>
            </w:tcBorders>
            <w:hideMark/>
          </w:tcPr>
          <w:p w14:paraId="0FD64E8F"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B9088BC"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370</w:t>
            </w:r>
          </w:p>
        </w:tc>
        <w:tc>
          <w:tcPr>
            <w:tcW w:w="1152" w:type="dxa"/>
            <w:tcBorders>
              <w:top w:val="single" w:sz="4" w:space="0" w:color="000000"/>
              <w:left w:val="single" w:sz="4" w:space="0" w:color="000000"/>
              <w:bottom w:val="single" w:sz="4" w:space="0" w:color="000000"/>
              <w:right w:val="single" w:sz="4" w:space="0" w:color="000000"/>
            </w:tcBorders>
            <w:hideMark/>
          </w:tcPr>
          <w:p w14:paraId="62DA6465" w14:textId="77777777" w:rsidR="00B74A9F" w:rsidRDefault="00B74A9F">
            <w:pPr>
              <w:widowControl w:val="0"/>
              <w:autoSpaceDE w:val="0"/>
              <w:autoSpaceDN w:val="0"/>
              <w:spacing w:before="13" w:after="0" w:line="252" w:lineRule="exact"/>
              <w:ind w:left="463"/>
              <w:rPr>
                <w:rFonts w:ascii="Times New Roman" w:hAnsi="Times New Roman"/>
                <w:sz w:val="20"/>
                <w:szCs w:val="20"/>
              </w:rPr>
            </w:pPr>
            <w:r>
              <w:rPr>
                <w:rFonts w:ascii="Times New Roman" w:hAnsi="Times New Roman"/>
                <w:sz w:val="20"/>
                <w:szCs w:val="20"/>
              </w:rPr>
              <w:t>17</w:t>
            </w:r>
          </w:p>
        </w:tc>
      </w:tr>
      <w:tr w:rsidR="00B74A9F" w14:paraId="122DE18F"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2001792"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Suceava</w:t>
            </w:r>
          </w:p>
        </w:tc>
        <w:tc>
          <w:tcPr>
            <w:tcW w:w="1304" w:type="dxa"/>
            <w:tcBorders>
              <w:top w:val="single" w:sz="4" w:space="0" w:color="000000"/>
              <w:left w:val="single" w:sz="4" w:space="0" w:color="000000"/>
              <w:bottom w:val="single" w:sz="4" w:space="0" w:color="000000"/>
              <w:right w:val="single" w:sz="4" w:space="0" w:color="000000"/>
            </w:tcBorders>
            <w:hideMark/>
          </w:tcPr>
          <w:p w14:paraId="28950000"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8</w:t>
            </w:r>
          </w:p>
        </w:tc>
        <w:tc>
          <w:tcPr>
            <w:tcW w:w="1164" w:type="dxa"/>
            <w:tcBorders>
              <w:top w:val="single" w:sz="4" w:space="0" w:color="000000"/>
              <w:left w:val="single" w:sz="4" w:space="0" w:color="000000"/>
              <w:bottom w:val="single" w:sz="4" w:space="0" w:color="000000"/>
              <w:right w:val="single" w:sz="4" w:space="0" w:color="000000"/>
            </w:tcBorders>
            <w:hideMark/>
          </w:tcPr>
          <w:p w14:paraId="772DD02C"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33980F76"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B95F5DC"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3</w:t>
            </w:r>
          </w:p>
        </w:tc>
        <w:tc>
          <w:tcPr>
            <w:tcW w:w="1121" w:type="dxa"/>
            <w:tcBorders>
              <w:top w:val="single" w:sz="4" w:space="0" w:color="000000"/>
              <w:left w:val="single" w:sz="4" w:space="0" w:color="000000"/>
              <w:bottom w:val="single" w:sz="4" w:space="0" w:color="000000"/>
              <w:right w:val="single" w:sz="4" w:space="0" w:color="000000"/>
            </w:tcBorders>
            <w:hideMark/>
          </w:tcPr>
          <w:p w14:paraId="7305EA8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5028B84"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12</w:t>
            </w:r>
          </w:p>
        </w:tc>
        <w:tc>
          <w:tcPr>
            <w:tcW w:w="1152" w:type="dxa"/>
            <w:tcBorders>
              <w:top w:val="single" w:sz="4" w:space="0" w:color="000000"/>
              <w:left w:val="single" w:sz="4" w:space="0" w:color="000000"/>
              <w:bottom w:val="single" w:sz="4" w:space="0" w:color="000000"/>
              <w:right w:val="single" w:sz="4" w:space="0" w:color="000000"/>
            </w:tcBorders>
            <w:hideMark/>
          </w:tcPr>
          <w:p w14:paraId="0DAF1E66"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4</w:t>
            </w:r>
          </w:p>
        </w:tc>
      </w:tr>
      <w:tr w:rsidR="00B74A9F" w14:paraId="75434DD7"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532EEC3"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Teleorman</w:t>
            </w:r>
          </w:p>
        </w:tc>
        <w:tc>
          <w:tcPr>
            <w:tcW w:w="1304" w:type="dxa"/>
            <w:tcBorders>
              <w:top w:val="single" w:sz="4" w:space="0" w:color="000000"/>
              <w:left w:val="single" w:sz="4" w:space="0" w:color="000000"/>
              <w:bottom w:val="single" w:sz="4" w:space="0" w:color="000000"/>
              <w:right w:val="single" w:sz="4" w:space="0" w:color="000000"/>
            </w:tcBorders>
            <w:hideMark/>
          </w:tcPr>
          <w:p w14:paraId="0DFE7114"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7544D59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CC407EE" w14:textId="77777777" w:rsidR="00B74A9F" w:rsidRDefault="00B74A9F">
            <w:pPr>
              <w:widowControl w:val="0"/>
              <w:autoSpaceDE w:val="0"/>
              <w:autoSpaceDN w:val="0"/>
              <w:spacing w:before="16" w:after="0" w:line="252" w:lineRule="exact"/>
              <w:ind w:left="111" w:right="105"/>
              <w:jc w:val="center"/>
              <w:rPr>
                <w:rFonts w:ascii="Times New Roman" w:hAnsi="Times New Roman"/>
                <w:sz w:val="20"/>
                <w:szCs w:val="20"/>
              </w:rPr>
            </w:pPr>
            <w:r>
              <w:rPr>
                <w:rFonts w:ascii="Times New Roman" w:hAnsi="Times New Roman"/>
                <w:sz w:val="20"/>
                <w:szCs w:val="20"/>
              </w:rPr>
              <w:t>52</w:t>
            </w:r>
          </w:p>
        </w:tc>
        <w:tc>
          <w:tcPr>
            <w:tcW w:w="1118" w:type="dxa"/>
            <w:tcBorders>
              <w:top w:val="single" w:sz="4" w:space="0" w:color="000000"/>
              <w:left w:val="single" w:sz="4" w:space="0" w:color="000000"/>
              <w:bottom w:val="single" w:sz="4" w:space="0" w:color="000000"/>
              <w:right w:val="single" w:sz="4" w:space="0" w:color="000000"/>
            </w:tcBorders>
            <w:hideMark/>
          </w:tcPr>
          <w:p w14:paraId="37712747"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13</w:t>
            </w:r>
          </w:p>
        </w:tc>
        <w:tc>
          <w:tcPr>
            <w:tcW w:w="1121" w:type="dxa"/>
            <w:tcBorders>
              <w:top w:val="single" w:sz="4" w:space="0" w:color="000000"/>
              <w:left w:val="single" w:sz="4" w:space="0" w:color="000000"/>
              <w:bottom w:val="single" w:sz="4" w:space="0" w:color="000000"/>
              <w:right w:val="single" w:sz="4" w:space="0" w:color="000000"/>
            </w:tcBorders>
            <w:hideMark/>
          </w:tcPr>
          <w:p w14:paraId="0AFCA557"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95FA63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66</w:t>
            </w:r>
          </w:p>
        </w:tc>
        <w:tc>
          <w:tcPr>
            <w:tcW w:w="1152" w:type="dxa"/>
            <w:tcBorders>
              <w:top w:val="single" w:sz="4" w:space="0" w:color="000000"/>
              <w:left w:val="single" w:sz="4" w:space="0" w:color="000000"/>
              <w:bottom w:val="single" w:sz="4" w:space="0" w:color="000000"/>
              <w:right w:val="single" w:sz="4" w:space="0" w:color="000000"/>
            </w:tcBorders>
            <w:hideMark/>
          </w:tcPr>
          <w:p w14:paraId="05785AE2"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4934A6E"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20E24B9"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Timis</w:t>
            </w:r>
          </w:p>
        </w:tc>
        <w:tc>
          <w:tcPr>
            <w:tcW w:w="1304" w:type="dxa"/>
            <w:tcBorders>
              <w:top w:val="single" w:sz="4" w:space="0" w:color="000000"/>
              <w:left w:val="single" w:sz="4" w:space="0" w:color="000000"/>
              <w:bottom w:val="single" w:sz="4" w:space="0" w:color="000000"/>
              <w:right w:val="single" w:sz="4" w:space="0" w:color="000000"/>
            </w:tcBorders>
            <w:hideMark/>
          </w:tcPr>
          <w:p w14:paraId="63A38B2C"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8</w:t>
            </w:r>
          </w:p>
        </w:tc>
        <w:tc>
          <w:tcPr>
            <w:tcW w:w="1164" w:type="dxa"/>
            <w:tcBorders>
              <w:top w:val="single" w:sz="4" w:space="0" w:color="000000"/>
              <w:left w:val="single" w:sz="4" w:space="0" w:color="000000"/>
              <w:bottom w:val="single" w:sz="4" w:space="0" w:color="000000"/>
              <w:right w:val="single" w:sz="4" w:space="0" w:color="000000"/>
            </w:tcBorders>
            <w:hideMark/>
          </w:tcPr>
          <w:p w14:paraId="141EF925"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5</w:t>
            </w:r>
          </w:p>
        </w:tc>
        <w:tc>
          <w:tcPr>
            <w:tcW w:w="1308" w:type="dxa"/>
            <w:tcBorders>
              <w:top w:val="single" w:sz="4" w:space="0" w:color="000000"/>
              <w:left w:val="single" w:sz="4" w:space="0" w:color="000000"/>
              <w:bottom w:val="single" w:sz="4" w:space="0" w:color="000000"/>
              <w:right w:val="single" w:sz="4" w:space="0" w:color="000000"/>
            </w:tcBorders>
            <w:hideMark/>
          </w:tcPr>
          <w:p w14:paraId="0348B1F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118" w:type="dxa"/>
            <w:tcBorders>
              <w:top w:val="single" w:sz="4" w:space="0" w:color="000000"/>
              <w:left w:val="single" w:sz="4" w:space="0" w:color="000000"/>
              <w:bottom w:val="single" w:sz="4" w:space="0" w:color="000000"/>
              <w:right w:val="single" w:sz="4" w:space="0" w:color="000000"/>
            </w:tcBorders>
            <w:hideMark/>
          </w:tcPr>
          <w:p w14:paraId="16E05369"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36EC8E3B"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C1948EC"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15</w:t>
            </w:r>
          </w:p>
        </w:tc>
        <w:tc>
          <w:tcPr>
            <w:tcW w:w="1152" w:type="dxa"/>
            <w:tcBorders>
              <w:top w:val="single" w:sz="4" w:space="0" w:color="000000"/>
              <w:left w:val="single" w:sz="4" w:space="0" w:color="000000"/>
              <w:bottom w:val="single" w:sz="4" w:space="0" w:color="000000"/>
              <w:right w:val="single" w:sz="4" w:space="0" w:color="000000"/>
            </w:tcBorders>
            <w:hideMark/>
          </w:tcPr>
          <w:p w14:paraId="610F5741"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4</w:t>
            </w:r>
          </w:p>
        </w:tc>
      </w:tr>
      <w:tr w:rsidR="00B74A9F" w14:paraId="18AE6F73"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419B346E"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Tulcea</w:t>
            </w:r>
          </w:p>
        </w:tc>
        <w:tc>
          <w:tcPr>
            <w:tcW w:w="1304" w:type="dxa"/>
            <w:tcBorders>
              <w:top w:val="single" w:sz="4" w:space="0" w:color="000000"/>
              <w:left w:val="single" w:sz="4" w:space="0" w:color="000000"/>
              <w:bottom w:val="single" w:sz="4" w:space="0" w:color="000000"/>
              <w:right w:val="single" w:sz="4" w:space="0" w:color="000000"/>
            </w:tcBorders>
            <w:hideMark/>
          </w:tcPr>
          <w:p w14:paraId="7A372AF6"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317818C1"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75A617A"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115A7C7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57656700"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82D445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152" w:type="dxa"/>
            <w:tcBorders>
              <w:top w:val="single" w:sz="4" w:space="0" w:color="000000"/>
              <w:left w:val="single" w:sz="4" w:space="0" w:color="000000"/>
              <w:bottom w:val="single" w:sz="4" w:space="0" w:color="000000"/>
              <w:right w:val="single" w:sz="4" w:space="0" w:color="000000"/>
            </w:tcBorders>
            <w:hideMark/>
          </w:tcPr>
          <w:p w14:paraId="2BA29EAF"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2087E0D1" w14:textId="77777777" w:rsidTr="00B74A9F">
        <w:trPr>
          <w:trHeight w:val="288"/>
        </w:trPr>
        <w:tc>
          <w:tcPr>
            <w:tcW w:w="1284" w:type="dxa"/>
            <w:tcBorders>
              <w:top w:val="single" w:sz="4" w:space="0" w:color="000000"/>
              <w:left w:val="single" w:sz="4" w:space="0" w:color="000000"/>
              <w:bottom w:val="single" w:sz="4" w:space="0" w:color="000000"/>
              <w:right w:val="single" w:sz="4" w:space="0" w:color="000000"/>
            </w:tcBorders>
            <w:hideMark/>
          </w:tcPr>
          <w:p w14:paraId="76F65A61"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Vaslui</w:t>
            </w:r>
          </w:p>
        </w:tc>
        <w:tc>
          <w:tcPr>
            <w:tcW w:w="1304" w:type="dxa"/>
            <w:tcBorders>
              <w:top w:val="single" w:sz="4" w:space="0" w:color="000000"/>
              <w:left w:val="single" w:sz="4" w:space="0" w:color="000000"/>
              <w:bottom w:val="single" w:sz="4" w:space="0" w:color="000000"/>
              <w:right w:val="single" w:sz="4" w:space="0" w:color="000000"/>
            </w:tcBorders>
            <w:hideMark/>
          </w:tcPr>
          <w:p w14:paraId="63F61FA4"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7428BFB3"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5A4F3029"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18" w:type="dxa"/>
            <w:tcBorders>
              <w:top w:val="single" w:sz="4" w:space="0" w:color="000000"/>
              <w:left w:val="single" w:sz="4" w:space="0" w:color="000000"/>
              <w:bottom w:val="single" w:sz="4" w:space="0" w:color="000000"/>
              <w:right w:val="single" w:sz="4" w:space="0" w:color="000000"/>
            </w:tcBorders>
            <w:hideMark/>
          </w:tcPr>
          <w:p w14:paraId="2AF771BB"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71D2EECB"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41FD61C"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1465CD76"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4A2D17A0"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7C86734"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Valcea</w:t>
            </w:r>
          </w:p>
        </w:tc>
        <w:tc>
          <w:tcPr>
            <w:tcW w:w="1304" w:type="dxa"/>
            <w:tcBorders>
              <w:top w:val="single" w:sz="4" w:space="0" w:color="000000"/>
              <w:left w:val="single" w:sz="4" w:space="0" w:color="000000"/>
              <w:bottom w:val="single" w:sz="4" w:space="0" w:color="000000"/>
              <w:right w:val="single" w:sz="4" w:space="0" w:color="000000"/>
            </w:tcBorders>
            <w:hideMark/>
          </w:tcPr>
          <w:p w14:paraId="7E2BEEFC"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767C231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135C338E"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27</w:t>
            </w:r>
          </w:p>
        </w:tc>
        <w:tc>
          <w:tcPr>
            <w:tcW w:w="1118" w:type="dxa"/>
            <w:tcBorders>
              <w:top w:val="single" w:sz="4" w:space="0" w:color="000000"/>
              <w:left w:val="single" w:sz="4" w:space="0" w:color="000000"/>
              <w:bottom w:val="single" w:sz="4" w:space="0" w:color="000000"/>
              <w:right w:val="single" w:sz="4" w:space="0" w:color="000000"/>
            </w:tcBorders>
            <w:hideMark/>
          </w:tcPr>
          <w:p w14:paraId="5332999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573B08E0"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0ED05D1C"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29</w:t>
            </w:r>
          </w:p>
        </w:tc>
        <w:tc>
          <w:tcPr>
            <w:tcW w:w="1152" w:type="dxa"/>
            <w:tcBorders>
              <w:top w:val="single" w:sz="4" w:space="0" w:color="000000"/>
              <w:left w:val="single" w:sz="4" w:space="0" w:color="000000"/>
              <w:bottom w:val="single" w:sz="4" w:space="0" w:color="000000"/>
              <w:right w:val="single" w:sz="4" w:space="0" w:color="000000"/>
            </w:tcBorders>
            <w:hideMark/>
          </w:tcPr>
          <w:p w14:paraId="6A90A594"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43AE448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EF02E7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Vrancea</w:t>
            </w:r>
          </w:p>
        </w:tc>
        <w:tc>
          <w:tcPr>
            <w:tcW w:w="1304" w:type="dxa"/>
            <w:tcBorders>
              <w:top w:val="single" w:sz="4" w:space="0" w:color="000000"/>
              <w:left w:val="single" w:sz="4" w:space="0" w:color="000000"/>
              <w:bottom w:val="single" w:sz="4" w:space="0" w:color="000000"/>
              <w:right w:val="single" w:sz="4" w:space="0" w:color="000000"/>
            </w:tcBorders>
            <w:hideMark/>
          </w:tcPr>
          <w:p w14:paraId="1F326C4F"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6C71E292"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4" w:space="0" w:color="000000"/>
              <w:right w:val="single" w:sz="4" w:space="0" w:color="000000"/>
            </w:tcBorders>
            <w:hideMark/>
          </w:tcPr>
          <w:p w14:paraId="680DED01"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118" w:type="dxa"/>
            <w:tcBorders>
              <w:top w:val="single" w:sz="4" w:space="0" w:color="000000"/>
              <w:left w:val="single" w:sz="4" w:space="0" w:color="000000"/>
              <w:bottom w:val="single" w:sz="4" w:space="0" w:color="000000"/>
              <w:right w:val="single" w:sz="4" w:space="0" w:color="000000"/>
            </w:tcBorders>
            <w:hideMark/>
          </w:tcPr>
          <w:p w14:paraId="794A23D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2C4DDF3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278772D"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9</w:t>
            </w:r>
          </w:p>
        </w:tc>
        <w:tc>
          <w:tcPr>
            <w:tcW w:w="1152" w:type="dxa"/>
            <w:tcBorders>
              <w:top w:val="single" w:sz="4" w:space="0" w:color="000000"/>
              <w:left w:val="single" w:sz="4" w:space="0" w:color="000000"/>
              <w:bottom w:val="single" w:sz="4" w:space="0" w:color="000000"/>
              <w:right w:val="single" w:sz="4" w:space="0" w:color="000000"/>
            </w:tcBorders>
            <w:hideMark/>
          </w:tcPr>
          <w:p w14:paraId="2280D66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16106CCA"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F8896DD"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Bucuresti</w:t>
            </w:r>
          </w:p>
        </w:tc>
        <w:tc>
          <w:tcPr>
            <w:tcW w:w="1304" w:type="dxa"/>
            <w:tcBorders>
              <w:top w:val="single" w:sz="4" w:space="0" w:color="000000"/>
              <w:left w:val="single" w:sz="4" w:space="0" w:color="000000"/>
              <w:bottom w:val="single" w:sz="4" w:space="0" w:color="000000"/>
              <w:right w:val="single" w:sz="4" w:space="0" w:color="000000"/>
            </w:tcBorders>
            <w:hideMark/>
          </w:tcPr>
          <w:p w14:paraId="06105443" w14:textId="77777777" w:rsidR="00B74A9F" w:rsidRDefault="00B74A9F">
            <w:pPr>
              <w:widowControl w:val="0"/>
              <w:autoSpaceDE w:val="0"/>
              <w:autoSpaceDN w:val="0"/>
              <w:spacing w:before="16" w:after="0" w:line="252" w:lineRule="exact"/>
              <w:ind w:left="484"/>
              <w:rPr>
                <w:rFonts w:ascii="Times New Roman" w:hAnsi="Times New Roman"/>
                <w:sz w:val="20"/>
                <w:szCs w:val="20"/>
              </w:rPr>
            </w:pPr>
            <w:r>
              <w:rPr>
                <w:rFonts w:ascii="Times New Roman" w:hAnsi="Times New Roman"/>
                <w:sz w:val="20"/>
                <w:szCs w:val="20"/>
              </w:rPr>
              <w:t>190</w:t>
            </w:r>
          </w:p>
        </w:tc>
        <w:tc>
          <w:tcPr>
            <w:tcW w:w="1164" w:type="dxa"/>
            <w:tcBorders>
              <w:top w:val="single" w:sz="4" w:space="0" w:color="000000"/>
              <w:left w:val="single" w:sz="4" w:space="0" w:color="000000"/>
              <w:bottom w:val="single" w:sz="4" w:space="0" w:color="000000"/>
              <w:right w:val="single" w:sz="4" w:space="0" w:color="000000"/>
            </w:tcBorders>
            <w:hideMark/>
          </w:tcPr>
          <w:p w14:paraId="3B7D35C1" w14:textId="77777777" w:rsidR="00B74A9F" w:rsidRDefault="00B74A9F">
            <w:pPr>
              <w:widowControl w:val="0"/>
              <w:autoSpaceDE w:val="0"/>
              <w:autoSpaceDN w:val="0"/>
              <w:spacing w:before="16" w:after="0" w:line="252" w:lineRule="exact"/>
              <w:ind w:left="392" w:right="387"/>
              <w:jc w:val="center"/>
              <w:rPr>
                <w:rFonts w:ascii="Times New Roman" w:hAnsi="Times New Roman"/>
                <w:sz w:val="20"/>
                <w:szCs w:val="20"/>
              </w:rPr>
            </w:pPr>
            <w:r>
              <w:rPr>
                <w:rFonts w:ascii="Times New Roman" w:hAnsi="Times New Roman"/>
                <w:sz w:val="20"/>
                <w:szCs w:val="20"/>
              </w:rPr>
              <w:t>114</w:t>
            </w:r>
          </w:p>
        </w:tc>
        <w:tc>
          <w:tcPr>
            <w:tcW w:w="1308" w:type="dxa"/>
            <w:tcBorders>
              <w:top w:val="single" w:sz="4" w:space="0" w:color="000000"/>
              <w:left w:val="single" w:sz="4" w:space="0" w:color="000000"/>
              <w:bottom w:val="single" w:sz="4" w:space="0" w:color="000000"/>
              <w:right w:val="single" w:sz="4" w:space="0" w:color="000000"/>
            </w:tcBorders>
            <w:hideMark/>
          </w:tcPr>
          <w:p w14:paraId="4D83F56B" w14:textId="77777777" w:rsidR="00B74A9F" w:rsidRDefault="00B74A9F">
            <w:pPr>
              <w:widowControl w:val="0"/>
              <w:autoSpaceDE w:val="0"/>
              <w:autoSpaceDN w:val="0"/>
              <w:spacing w:before="16" w:after="0" w:line="252" w:lineRule="exact"/>
              <w:ind w:left="110" w:right="105"/>
              <w:jc w:val="center"/>
              <w:rPr>
                <w:rFonts w:ascii="Times New Roman" w:hAnsi="Times New Roman"/>
                <w:sz w:val="20"/>
                <w:szCs w:val="20"/>
              </w:rPr>
            </w:pPr>
            <w:r>
              <w:rPr>
                <w:rFonts w:ascii="Times New Roman" w:hAnsi="Times New Roman"/>
                <w:sz w:val="20"/>
                <w:szCs w:val="20"/>
              </w:rPr>
              <w:t>309</w:t>
            </w:r>
          </w:p>
        </w:tc>
        <w:tc>
          <w:tcPr>
            <w:tcW w:w="1118" w:type="dxa"/>
            <w:tcBorders>
              <w:top w:val="single" w:sz="4" w:space="0" w:color="000000"/>
              <w:left w:val="single" w:sz="4" w:space="0" w:color="000000"/>
              <w:bottom w:val="single" w:sz="4" w:space="0" w:color="000000"/>
              <w:right w:val="single" w:sz="4" w:space="0" w:color="000000"/>
            </w:tcBorders>
            <w:hideMark/>
          </w:tcPr>
          <w:p w14:paraId="5A6AEE93"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50</w:t>
            </w:r>
          </w:p>
        </w:tc>
        <w:tc>
          <w:tcPr>
            <w:tcW w:w="1121" w:type="dxa"/>
            <w:tcBorders>
              <w:top w:val="single" w:sz="4" w:space="0" w:color="000000"/>
              <w:left w:val="single" w:sz="4" w:space="0" w:color="000000"/>
              <w:bottom w:val="single" w:sz="4" w:space="0" w:color="000000"/>
              <w:right w:val="single" w:sz="4" w:space="0" w:color="000000"/>
            </w:tcBorders>
            <w:hideMark/>
          </w:tcPr>
          <w:p w14:paraId="534F5C09"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68AAEEC" w14:textId="77777777" w:rsidR="00B74A9F" w:rsidRDefault="00B74A9F">
            <w:pPr>
              <w:widowControl w:val="0"/>
              <w:autoSpaceDE w:val="0"/>
              <w:autoSpaceDN w:val="0"/>
              <w:spacing w:before="16" w:after="0" w:line="252" w:lineRule="exact"/>
              <w:ind w:left="161" w:right="156"/>
              <w:jc w:val="center"/>
              <w:rPr>
                <w:rFonts w:ascii="Times New Roman" w:hAnsi="Times New Roman"/>
                <w:sz w:val="20"/>
                <w:szCs w:val="20"/>
              </w:rPr>
            </w:pPr>
            <w:r>
              <w:rPr>
                <w:rFonts w:ascii="Times New Roman" w:hAnsi="Times New Roman"/>
                <w:sz w:val="20"/>
                <w:szCs w:val="20"/>
              </w:rPr>
              <w:t>663</w:t>
            </w:r>
          </w:p>
        </w:tc>
        <w:tc>
          <w:tcPr>
            <w:tcW w:w="1152" w:type="dxa"/>
            <w:tcBorders>
              <w:top w:val="single" w:sz="4" w:space="0" w:color="000000"/>
              <w:left w:val="single" w:sz="4" w:space="0" w:color="000000"/>
              <w:bottom w:val="single" w:sz="4" w:space="0" w:color="000000"/>
              <w:right w:val="single" w:sz="4" w:space="0" w:color="000000"/>
            </w:tcBorders>
            <w:hideMark/>
          </w:tcPr>
          <w:p w14:paraId="31654B8F" w14:textId="77777777" w:rsidR="00B74A9F" w:rsidRDefault="00B74A9F">
            <w:pPr>
              <w:widowControl w:val="0"/>
              <w:autoSpaceDE w:val="0"/>
              <w:autoSpaceDN w:val="0"/>
              <w:spacing w:before="16" w:after="0" w:line="252" w:lineRule="exact"/>
              <w:ind w:left="463"/>
              <w:rPr>
                <w:rFonts w:ascii="Times New Roman" w:hAnsi="Times New Roman"/>
                <w:sz w:val="20"/>
                <w:szCs w:val="20"/>
              </w:rPr>
            </w:pPr>
            <w:r>
              <w:rPr>
                <w:rFonts w:ascii="Times New Roman" w:hAnsi="Times New Roman"/>
                <w:sz w:val="20"/>
                <w:szCs w:val="20"/>
              </w:rPr>
              <w:t>10</w:t>
            </w:r>
          </w:p>
        </w:tc>
      </w:tr>
      <w:tr w:rsidR="00B74A9F" w14:paraId="08C9FC4A"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0F2A51EF"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Ilfov</w:t>
            </w:r>
          </w:p>
        </w:tc>
        <w:tc>
          <w:tcPr>
            <w:tcW w:w="1304" w:type="dxa"/>
            <w:tcBorders>
              <w:top w:val="single" w:sz="4" w:space="0" w:color="000000"/>
              <w:left w:val="single" w:sz="4" w:space="0" w:color="000000"/>
              <w:bottom w:val="single" w:sz="4" w:space="0" w:color="000000"/>
              <w:right w:val="single" w:sz="4" w:space="0" w:color="000000"/>
            </w:tcBorders>
            <w:hideMark/>
          </w:tcPr>
          <w:p w14:paraId="6595FB6A"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45DAF72F"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6</w:t>
            </w:r>
          </w:p>
        </w:tc>
        <w:tc>
          <w:tcPr>
            <w:tcW w:w="1308" w:type="dxa"/>
            <w:tcBorders>
              <w:top w:val="single" w:sz="4" w:space="0" w:color="000000"/>
              <w:left w:val="single" w:sz="4" w:space="0" w:color="000000"/>
              <w:bottom w:val="single" w:sz="4" w:space="0" w:color="000000"/>
              <w:right w:val="single" w:sz="4" w:space="0" w:color="000000"/>
            </w:tcBorders>
            <w:hideMark/>
          </w:tcPr>
          <w:p w14:paraId="7C49B291"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91</w:t>
            </w:r>
          </w:p>
        </w:tc>
        <w:tc>
          <w:tcPr>
            <w:tcW w:w="1118" w:type="dxa"/>
            <w:tcBorders>
              <w:top w:val="single" w:sz="4" w:space="0" w:color="000000"/>
              <w:left w:val="single" w:sz="4" w:space="0" w:color="000000"/>
              <w:bottom w:val="single" w:sz="4" w:space="0" w:color="000000"/>
              <w:right w:val="single" w:sz="4" w:space="0" w:color="000000"/>
            </w:tcBorders>
            <w:hideMark/>
          </w:tcPr>
          <w:p w14:paraId="3254657B"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9</w:t>
            </w:r>
          </w:p>
        </w:tc>
        <w:tc>
          <w:tcPr>
            <w:tcW w:w="1121" w:type="dxa"/>
            <w:tcBorders>
              <w:top w:val="single" w:sz="4" w:space="0" w:color="000000"/>
              <w:left w:val="single" w:sz="4" w:space="0" w:color="000000"/>
              <w:bottom w:val="single" w:sz="4" w:space="0" w:color="000000"/>
              <w:right w:val="single" w:sz="4" w:space="0" w:color="000000"/>
            </w:tcBorders>
            <w:hideMark/>
          </w:tcPr>
          <w:p w14:paraId="6AC5DC7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3A70D88"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109</w:t>
            </w:r>
          </w:p>
        </w:tc>
        <w:tc>
          <w:tcPr>
            <w:tcW w:w="1152" w:type="dxa"/>
            <w:tcBorders>
              <w:top w:val="single" w:sz="4" w:space="0" w:color="000000"/>
              <w:left w:val="single" w:sz="4" w:space="0" w:color="000000"/>
              <w:bottom w:val="single" w:sz="4" w:space="0" w:color="000000"/>
              <w:right w:val="single" w:sz="4" w:space="0" w:color="000000"/>
            </w:tcBorders>
            <w:hideMark/>
          </w:tcPr>
          <w:p w14:paraId="7ABEE7A7"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7C3CA83D"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47E057DB" w14:textId="77777777" w:rsidR="00B74A9F" w:rsidRDefault="00B74A9F">
            <w:pPr>
              <w:widowControl w:val="0"/>
              <w:autoSpaceDE w:val="0"/>
              <w:autoSpaceDN w:val="0"/>
              <w:spacing w:before="13" w:after="0" w:line="252" w:lineRule="exact"/>
              <w:ind w:left="107"/>
              <w:rPr>
                <w:rFonts w:ascii="Times New Roman" w:hAnsi="Times New Roman"/>
                <w:b/>
                <w:sz w:val="20"/>
                <w:szCs w:val="20"/>
              </w:rPr>
            </w:pPr>
            <w:r>
              <w:rPr>
                <w:rFonts w:ascii="Times New Roman" w:hAnsi="Times New Roman"/>
                <w:b/>
                <w:sz w:val="20"/>
                <w:szCs w:val="20"/>
              </w:rPr>
              <w:t>Total</w:t>
            </w:r>
          </w:p>
        </w:tc>
        <w:tc>
          <w:tcPr>
            <w:tcW w:w="1304" w:type="dxa"/>
            <w:tcBorders>
              <w:top w:val="single" w:sz="4" w:space="0" w:color="000000"/>
              <w:left w:val="single" w:sz="4" w:space="0" w:color="000000"/>
              <w:bottom w:val="single" w:sz="4" w:space="0" w:color="000000"/>
              <w:right w:val="single" w:sz="4" w:space="0" w:color="000000"/>
            </w:tcBorders>
            <w:hideMark/>
          </w:tcPr>
          <w:p w14:paraId="04975683" w14:textId="77777777" w:rsidR="00B74A9F" w:rsidRDefault="00B74A9F">
            <w:pPr>
              <w:widowControl w:val="0"/>
              <w:autoSpaceDE w:val="0"/>
              <w:autoSpaceDN w:val="0"/>
              <w:spacing w:before="6" w:after="0" w:line="259" w:lineRule="exact"/>
              <w:ind w:left="484"/>
              <w:rPr>
                <w:rFonts w:ascii="Times New Roman" w:hAnsi="Times New Roman"/>
                <w:b/>
                <w:sz w:val="20"/>
                <w:szCs w:val="20"/>
              </w:rPr>
            </w:pPr>
            <w:r>
              <w:rPr>
                <w:rFonts w:ascii="Times New Roman" w:hAnsi="Times New Roman"/>
                <w:b/>
                <w:sz w:val="20"/>
                <w:szCs w:val="20"/>
              </w:rPr>
              <w:t>645</w:t>
            </w:r>
          </w:p>
        </w:tc>
        <w:tc>
          <w:tcPr>
            <w:tcW w:w="1164" w:type="dxa"/>
            <w:tcBorders>
              <w:top w:val="single" w:sz="4" w:space="0" w:color="000000"/>
              <w:left w:val="single" w:sz="4" w:space="0" w:color="000000"/>
              <w:bottom w:val="single" w:sz="4" w:space="0" w:color="000000"/>
              <w:right w:val="single" w:sz="4" w:space="0" w:color="000000"/>
            </w:tcBorders>
            <w:hideMark/>
          </w:tcPr>
          <w:p w14:paraId="3CDE8CEC" w14:textId="77777777" w:rsidR="00B74A9F" w:rsidRDefault="00B74A9F">
            <w:pPr>
              <w:widowControl w:val="0"/>
              <w:autoSpaceDE w:val="0"/>
              <w:autoSpaceDN w:val="0"/>
              <w:spacing w:before="6" w:after="0" w:line="259" w:lineRule="exact"/>
              <w:ind w:left="392" w:right="387"/>
              <w:jc w:val="center"/>
              <w:rPr>
                <w:rFonts w:ascii="Times New Roman" w:hAnsi="Times New Roman"/>
                <w:b/>
                <w:sz w:val="20"/>
                <w:szCs w:val="20"/>
              </w:rPr>
            </w:pPr>
            <w:r>
              <w:rPr>
                <w:rFonts w:ascii="Times New Roman" w:hAnsi="Times New Roman"/>
                <w:b/>
                <w:sz w:val="20"/>
                <w:szCs w:val="20"/>
              </w:rPr>
              <w:t>243</w:t>
            </w:r>
          </w:p>
        </w:tc>
        <w:tc>
          <w:tcPr>
            <w:tcW w:w="1308" w:type="dxa"/>
            <w:tcBorders>
              <w:top w:val="single" w:sz="4" w:space="0" w:color="000000"/>
              <w:left w:val="single" w:sz="4" w:space="0" w:color="000000"/>
              <w:bottom w:val="single" w:sz="4" w:space="0" w:color="000000"/>
              <w:right w:val="single" w:sz="4" w:space="0" w:color="000000"/>
            </w:tcBorders>
            <w:hideMark/>
          </w:tcPr>
          <w:p w14:paraId="40D10F74" w14:textId="77777777" w:rsidR="00B74A9F" w:rsidRDefault="00B74A9F">
            <w:pPr>
              <w:widowControl w:val="0"/>
              <w:autoSpaceDE w:val="0"/>
              <w:autoSpaceDN w:val="0"/>
              <w:spacing w:before="6" w:after="0" w:line="259" w:lineRule="exact"/>
              <w:ind w:left="112" w:right="105"/>
              <w:jc w:val="center"/>
              <w:rPr>
                <w:rFonts w:ascii="Times New Roman" w:hAnsi="Times New Roman"/>
                <w:b/>
                <w:sz w:val="20"/>
                <w:szCs w:val="20"/>
              </w:rPr>
            </w:pPr>
            <w:r>
              <w:rPr>
                <w:rFonts w:ascii="Times New Roman" w:hAnsi="Times New Roman"/>
                <w:b/>
                <w:sz w:val="20"/>
                <w:szCs w:val="20"/>
              </w:rPr>
              <w:t>2363</w:t>
            </w:r>
          </w:p>
        </w:tc>
        <w:tc>
          <w:tcPr>
            <w:tcW w:w="1118" w:type="dxa"/>
            <w:tcBorders>
              <w:top w:val="single" w:sz="4" w:space="0" w:color="000000"/>
              <w:left w:val="single" w:sz="4" w:space="0" w:color="000000"/>
              <w:bottom w:val="single" w:sz="4" w:space="0" w:color="000000"/>
              <w:right w:val="single" w:sz="4" w:space="0" w:color="000000"/>
            </w:tcBorders>
            <w:hideMark/>
          </w:tcPr>
          <w:p w14:paraId="2F4AA730" w14:textId="77777777" w:rsidR="00B74A9F" w:rsidRDefault="00B74A9F">
            <w:pPr>
              <w:widowControl w:val="0"/>
              <w:autoSpaceDE w:val="0"/>
              <w:autoSpaceDN w:val="0"/>
              <w:spacing w:before="6" w:after="0" w:line="259" w:lineRule="exact"/>
              <w:ind w:left="391"/>
              <w:rPr>
                <w:rFonts w:ascii="Times New Roman" w:hAnsi="Times New Roman"/>
                <w:b/>
                <w:sz w:val="20"/>
                <w:szCs w:val="20"/>
              </w:rPr>
            </w:pPr>
            <w:r>
              <w:rPr>
                <w:rFonts w:ascii="Times New Roman" w:hAnsi="Times New Roman"/>
                <w:b/>
                <w:sz w:val="20"/>
                <w:szCs w:val="20"/>
              </w:rPr>
              <w:t>648</w:t>
            </w:r>
          </w:p>
        </w:tc>
        <w:tc>
          <w:tcPr>
            <w:tcW w:w="1121" w:type="dxa"/>
            <w:tcBorders>
              <w:top w:val="single" w:sz="4" w:space="0" w:color="000000"/>
              <w:left w:val="single" w:sz="4" w:space="0" w:color="000000"/>
              <w:bottom w:val="single" w:sz="4" w:space="0" w:color="000000"/>
              <w:right w:val="single" w:sz="4" w:space="0" w:color="000000"/>
            </w:tcBorders>
            <w:hideMark/>
          </w:tcPr>
          <w:p w14:paraId="5DFCB24E" w14:textId="77777777" w:rsidR="00B74A9F" w:rsidRDefault="00B74A9F">
            <w:pPr>
              <w:widowControl w:val="0"/>
              <w:autoSpaceDE w:val="0"/>
              <w:autoSpaceDN w:val="0"/>
              <w:spacing w:before="6" w:after="0" w:line="259" w:lineRule="exact"/>
              <w:ind w:left="504"/>
              <w:rPr>
                <w:rFonts w:ascii="Times New Roman" w:hAnsi="Times New Roman"/>
                <w:b/>
                <w:sz w:val="20"/>
                <w:szCs w:val="20"/>
              </w:rPr>
            </w:pPr>
            <w:r>
              <w:rPr>
                <w:rFonts w:ascii="Times New Roman" w:hAnsi="Times New Roman"/>
                <w:b/>
                <w:sz w:val="20"/>
                <w:szCs w:val="20"/>
              </w:rPr>
              <w:t>1</w:t>
            </w:r>
          </w:p>
        </w:tc>
        <w:tc>
          <w:tcPr>
            <w:tcW w:w="816" w:type="dxa"/>
            <w:tcBorders>
              <w:top w:val="single" w:sz="4" w:space="0" w:color="000000"/>
              <w:left w:val="single" w:sz="4" w:space="0" w:color="000000"/>
              <w:bottom w:val="single" w:sz="4" w:space="0" w:color="000000"/>
              <w:right w:val="single" w:sz="4" w:space="0" w:color="000000"/>
            </w:tcBorders>
            <w:hideMark/>
          </w:tcPr>
          <w:p w14:paraId="42513A52" w14:textId="77777777" w:rsidR="00B74A9F" w:rsidRDefault="00B74A9F">
            <w:pPr>
              <w:widowControl w:val="0"/>
              <w:autoSpaceDE w:val="0"/>
              <w:autoSpaceDN w:val="0"/>
              <w:spacing w:before="6" w:after="0" w:line="259" w:lineRule="exact"/>
              <w:ind w:left="163" w:right="156"/>
              <w:jc w:val="center"/>
              <w:rPr>
                <w:rFonts w:ascii="Times New Roman" w:hAnsi="Times New Roman"/>
                <w:b/>
                <w:sz w:val="20"/>
                <w:szCs w:val="20"/>
              </w:rPr>
            </w:pPr>
            <w:r>
              <w:rPr>
                <w:rFonts w:ascii="Times New Roman" w:hAnsi="Times New Roman"/>
                <w:b/>
                <w:sz w:val="20"/>
                <w:szCs w:val="20"/>
              </w:rPr>
              <w:t>3900</w:t>
            </w:r>
          </w:p>
        </w:tc>
        <w:tc>
          <w:tcPr>
            <w:tcW w:w="1152" w:type="dxa"/>
            <w:tcBorders>
              <w:top w:val="single" w:sz="4" w:space="0" w:color="000000"/>
              <w:left w:val="single" w:sz="4" w:space="0" w:color="000000"/>
              <w:bottom w:val="single" w:sz="4" w:space="0" w:color="000000"/>
              <w:right w:val="single" w:sz="4" w:space="0" w:color="000000"/>
            </w:tcBorders>
            <w:hideMark/>
          </w:tcPr>
          <w:p w14:paraId="4137296A" w14:textId="77777777" w:rsidR="00B74A9F" w:rsidRDefault="00B74A9F">
            <w:pPr>
              <w:widowControl w:val="0"/>
              <w:autoSpaceDE w:val="0"/>
              <w:autoSpaceDN w:val="0"/>
              <w:spacing w:before="6" w:after="0" w:line="259" w:lineRule="exact"/>
              <w:ind w:left="463"/>
              <w:rPr>
                <w:rFonts w:ascii="Times New Roman" w:hAnsi="Times New Roman"/>
                <w:b/>
                <w:sz w:val="20"/>
                <w:szCs w:val="20"/>
              </w:rPr>
            </w:pPr>
            <w:r>
              <w:rPr>
                <w:rFonts w:ascii="Times New Roman" w:hAnsi="Times New Roman"/>
                <w:b/>
                <w:sz w:val="20"/>
                <w:szCs w:val="20"/>
              </w:rPr>
              <w:t>97</w:t>
            </w:r>
          </w:p>
        </w:tc>
      </w:tr>
    </w:tbl>
    <w:p w14:paraId="5E32A28C" w14:textId="77777777" w:rsidR="005B4FBF" w:rsidRDefault="00DB72AF" w:rsidP="005B4FBF">
      <w:pPr>
        <w:spacing w:after="0" w:line="240" w:lineRule="auto"/>
        <w:ind w:firstLine="708"/>
        <w:rPr>
          <w:rFonts w:ascii="Times New Roman" w:eastAsia="Times New Roman" w:hAnsi="Times New Roman"/>
          <w:bCs/>
          <w:iCs/>
        </w:rPr>
      </w:pPr>
      <w:r>
        <w:rPr>
          <w:rFonts w:ascii="Times New Roman" w:eastAsia="Times New Roman" w:hAnsi="Times New Roman"/>
          <w:bCs/>
          <w:iCs/>
        </w:rPr>
        <w:t>Sursa: INSP-CNSCBT [1</w:t>
      </w:r>
      <w:r w:rsidR="00B74A9F">
        <w:rPr>
          <w:rFonts w:ascii="Times New Roman" w:eastAsia="Times New Roman" w:hAnsi="Times New Roman"/>
          <w:bCs/>
          <w:iCs/>
        </w:rPr>
        <w:t>3</w:t>
      </w:r>
      <w:r w:rsidR="00617BCD" w:rsidRPr="00617BCD">
        <w:rPr>
          <w:rFonts w:ascii="Times New Roman" w:eastAsia="Times New Roman" w:hAnsi="Times New Roman"/>
          <w:bCs/>
          <w:iCs/>
        </w:rPr>
        <w:t>]</w:t>
      </w:r>
    </w:p>
    <w:p w14:paraId="159D4570" w14:textId="2F5EAD7F" w:rsidR="008C25D9" w:rsidRPr="005B4FBF" w:rsidRDefault="008C25D9" w:rsidP="005B4FBF">
      <w:pPr>
        <w:spacing w:after="0" w:line="240" w:lineRule="auto"/>
        <w:rPr>
          <w:rFonts w:ascii="Times New Roman" w:eastAsia="Times New Roman" w:hAnsi="Times New Roman"/>
          <w:bCs/>
          <w:iCs/>
        </w:rPr>
      </w:pPr>
      <w:r w:rsidRPr="008C25D9">
        <w:rPr>
          <w:rFonts w:ascii="Times New Roman" w:hAnsi="Times New Roman"/>
          <w:b/>
          <w:bCs/>
          <w:iCs/>
        </w:rPr>
        <w:lastRenderedPageBreak/>
        <w:t>Au fost înregistrate 97 decese confirmate cu virus gripal</w:t>
      </w:r>
      <w:r w:rsidRPr="008C25D9">
        <w:rPr>
          <w:rFonts w:ascii="Times New Roman" w:hAnsi="Times New Roman"/>
          <w:bCs/>
          <w:iCs/>
        </w:rPr>
        <w:t>, dintre care:</w:t>
      </w:r>
    </w:p>
    <w:p w14:paraId="642E9ED9" w14:textId="77777777" w:rsidR="00E40E46" w:rsidRPr="008C25D9" w:rsidRDefault="00E40E46" w:rsidP="008C25D9">
      <w:pPr>
        <w:spacing w:after="0" w:line="240" w:lineRule="auto"/>
        <w:rPr>
          <w:rFonts w:ascii="Times New Roman" w:hAnsi="Times New Roman"/>
          <w:bCs/>
          <w:iCs/>
        </w:rPr>
      </w:pPr>
    </w:p>
    <w:p w14:paraId="4D7D916F"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59 cu virus gripal tip A H1 (din care 1 co-infecție cu SARS-CoV-2 și VRS și 1 co-infecție cu VRS)</w:t>
      </w:r>
    </w:p>
    <w:p w14:paraId="65412E8E"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13 cu virus gripal tip A H3 (din care 2 co-infecții cu SARS-CoV-2)</w:t>
      </w:r>
    </w:p>
    <w:p w14:paraId="10A3F89F"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23 cu virus gripal tip A, nesubtipat (din care 4 co-infecții cu SARS-CoV-2)</w:t>
      </w:r>
    </w:p>
    <w:p w14:paraId="7D85A8FA"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 xml:space="preserve">2 cu virus gripal tip B (din care 1 co-infecție cu SARS-CoV-2) </w:t>
      </w:r>
    </w:p>
    <w:p w14:paraId="74F2E1FE" w14:textId="7A54F062" w:rsidR="00621C97" w:rsidRDefault="008C25D9" w:rsidP="008C25D9">
      <w:pPr>
        <w:spacing w:after="0" w:line="240" w:lineRule="auto"/>
        <w:rPr>
          <w:rFonts w:ascii="Times New Roman" w:hAnsi="Times New Roman"/>
          <w:bCs/>
          <w:iCs/>
        </w:rPr>
      </w:pPr>
      <w:r w:rsidRPr="008C25D9">
        <w:rPr>
          <w:rFonts w:ascii="Times New Roman" w:hAnsi="Times New Roman"/>
          <w:bCs/>
          <w:iCs/>
        </w:rPr>
        <w:t xml:space="preserve">Cele </w:t>
      </w:r>
      <w:r w:rsidRPr="008C25D9">
        <w:rPr>
          <w:rFonts w:ascii="Times New Roman" w:hAnsi="Times New Roman"/>
          <w:b/>
          <w:bCs/>
          <w:iCs/>
        </w:rPr>
        <w:t xml:space="preserve">97 decese </w:t>
      </w:r>
      <w:r w:rsidRPr="008C25D9">
        <w:rPr>
          <w:rFonts w:ascii="Times New Roman" w:hAnsi="Times New Roman"/>
          <w:bCs/>
          <w:iCs/>
        </w:rPr>
        <w:t>au fost înregistrate la următo</w:t>
      </w:r>
      <w:r w:rsidR="00E40E46">
        <w:rPr>
          <w:rFonts w:ascii="Times New Roman" w:hAnsi="Times New Roman"/>
          <w:bCs/>
          <w:iCs/>
        </w:rPr>
        <w:t xml:space="preserve">arele grupe de vârstă: 2 decese la </w:t>
      </w:r>
      <w:r w:rsidRPr="008C25D9">
        <w:rPr>
          <w:rFonts w:ascii="Times New Roman" w:hAnsi="Times New Roman"/>
          <w:bCs/>
          <w:iCs/>
        </w:rPr>
        <w:t xml:space="preserve">0-1 an; 12 </w:t>
      </w:r>
      <w:r w:rsidR="00E40E46">
        <w:rPr>
          <w:rFonts w:ascii="Times New Roman" w:hAnsi="Times New Roman"/>
          <w:bCs/>
          <w:iCs/>
        </w:rPr>
        <w:t xml:space="preserve">decese </w:t>
      </w:r>
      <w:r w:rsidRPr="008C25D9">
        <w:rPr>
          <w:rFonts w:ascii="Times New Roman" w:hAnsi="Times New Roman"/>
          <w:bCs/>
          <w:iCs/>
        </w:rPr>
        <w:t xml:space="preserve">la 15-49 ani; </w:t>
      </w:r>
      <w:r w:rsidR="00122D49">
        <w:rPr>
          <w:rFonts w:ascii="Times New Roman" w:hAnsi="Times New Roman"/>
          <w:bCs/>
          <w:iCs/>
        </w:rPr>
        <w:t xml:space="preserve">25 </w:t>
      </w:r>
      <w:r w:rsidR="00E40E46">
        <w:rPr>
          <w:rFonts w:ascii="Times New Roman" w:hAnsi="Times New Roman"/>
          <w:bCs/>
          <w:iCs/>
        </w:rPr>
        <w:t xml:space="preserve">decese </w:t>
      </w:r>
      <w:r w:rsidR="00122D49">
        <w:rPr>
          <w:rFonts w:ascii="Times New Roman" w:hAnsi="Times New Roman"/>
          <w:bCs/>
          <w:iCs/>
        </w:rPr>
        <w:t xml:space="preserve">la 50-64 ani; 58 </w:t>
      </w:r>
      <w:r w:rsidR="00E40E46">
        <w:rPr>
          <w:rFonts w:ascii="Times New Roman" w:hAnsi="Times New Roman"/>
          <w:bCs/>
          <w:iCs/>
        </w:rPr>
        <w:t xml:space="preserve">decese </w:t>
      </w:r>
      <w:r w:rsidR="00122D49">
        <w:rPr>
          <w:rFonts w:ascii="Times New Roman" w:hAnsi="Times New Roman"/>
          <w:bCs/>
          <w:iCs/>
        </w:rPr>
        <w:t>la ≥65 ani.</w:t>
      </w:r>
    </w:p>
    <w:p w14:paraId="0993628F" w14:textId="1547936F" w:rsidR="008C25D9" w:rsidRPr="008C25D9" w:rsidRDefault="00B14B5C" w:rsidP="008C25D9">
      <w:pPr>
        <w:spacing w:after="0" w:line="240" w:lineRule="auto"/>
        <w:rPr>
          <w:rFonts w:ascii="Times New Roman" w:hAnsi="Times New Roman"/>
          <w:bCs/>
          <w:iCs/>
        </w:rPr>
      </w:pPr>
      <w:r>
        <w:rPr>
          <w:rFonts w:ascii="Times New Roman" w:hAnsi="Times New Roman"/>
          <w:bCs/>
          <w:iCs/>
        </w:rPr>
        <w:t>Până în</w:t>
      </w:r>
      <w:r w:rsidR="008C25D9" w:rsidRPr="008C25D9">
        <w:rPr>
          <w:rFonts w:ascii="Times New Roman" w:hAnsi="Times New Roman"/>
          <w:bCs/>
          <w:iCs/>
        </w:rPr>
        <w:t xml:space="preserve"> data de </w:t>
      </w:r>
      <w:r w:rsidR="0036133D">
        <w:rPr>
          <w:rFonts w:ascii="Times New Roman" w:hAnsi="Times New Roman"/>
          <w:b/>
          <w:bCs/>
          <w:iCs/>
        </w:rPr>
        <w:t>21</w:t>
      </w:r>
      <w:r w:rsidR="008C25D9" w:rsidRPr="008C25D9">
        <w:rPr>
          <w:rFonts w:ascii="Times New Roman" w:hAnsi="Times New Roman"/>
          <w:b/>
          <w:bCs/>
          <w:iCs/>
        </w:rPr>
        <w:t xml:space="preserve">.05.2023 </w:t>
      </w:r>
      <w:r w:rsidR="008C25D9" w:rsidRPr="008C25D9">
        <w:rPr>
          <w:rFonts w:ascii="Times New Roman" w:hAnsi="Times New Roman"/>
          <w:bCs/>
          <w:iCs/>
        </w:rPr>
        <w:t xml:space="preserve">au fost vaccinate antigripal </w:t>
      </w:r>
      <w:r w:rsidR="0036133D" w:rsidRPr="0036133D">
        <w:rPr>
          <w:rFonts w:ascii="Times New Roman" w:hAnsi="Times New Roman"/>
          <w:b/>
          <w:bCs/>
          <w:iCs/>
        </w:rPr>
        <w:t>1.486.600</w:t>
      </w:r>
      <w:r w:rsidR="0036133D">
        <w:rPr>
          <w:rFonts w:ascii="Times New Roman" w:hAnsi="Times New Roman"/>
          <w:b/>
          <w:bCs/>
          <w:iCs/>
        </w:rPr>
        <w:t xml:space="preserve"> </w:t>
      </w:r>
      <w:r w:rsidR="008C25D9" w:rsidRPr="008C25D9">
        <w:rPr>
          <w:rFonts w:ascii="Times New Roman" w:hAnsi="Times New Roman"/>
          <w:bCs/>
          <w:iCs/>
        </w:rPr>
        <w:t>persoane din grupele la risc, cu vaccin distri</w:t>
      </w:r>
      <w:r w:rsidR="00122D49">
        <w:rPr>
          <w:rFonts w:ascii="Times New Roman" w:hAnsi="Times New Roman"/>
          <w:bCs/>
          <w:iCs/>
        </w:rPr>
        <w:t>buit de Ministerul Sănătății.[13</w:t>
      </w:r>
      <w:r w:rsidR="008C25D9" w:rsidRPr="008C25D9">
        <w:rPr>
          <w:rFonts w:ascii="Times New Roman" w:hAnsi="Times New Roman"/>
          <w:bCs/>
          <w:iCs/>
        </w:rPr>
        <w:t>]</w:t>
      </w:r>
    </w:p>
    <w:p w14:paraId="705000D8" w14:textId="77777777" w:rsidR="0075117F" w:rsidRPr="008C25D9" w:rsidRDefault="0075117F" w:rsidP="008C25D9">
      <w:pPr>
        <w:spacing w:after="0" w:line="240" w:lineRule="auto"/>
        <w:jc w:val="center"/>
        <w:rPr>
          <w:rFonts w:ascii="Times New Roman" w:hAnsi="Times New Roman"/>
          <w:bCs/>
          <w:iCs/>
        </w:rPr>
      </w:pPr>
    </w:p>
    <w:p w14:paraId="27115C7A" w14:textId="10C76832" w:rsidR="008C25D9" w:rsidRPr="008E4BE0" w:rsidRDefault="008E4BE0" w:rsidP="008E4BE0">
      <w:pPr>
        <w:pStyle w:val="Heading2"/>
        <w:numPr>
          <w:ilvl w:val="0"/>
          <w:numId w:val="26"/>
        </w:numPr>
        <w:rPr>
          <w:lang w:val="en-US"/>
        </w:rPr>
      </w:pPr>
      <w:bookmarkStart w:id="13" w:name="_Toc143248304"/>
      <w:r w:rsidRPr="008E4BE0">
        <w:rPr>
          <w:lang w:val="en-US"/>
        </w:rPr>
        <w:t>SINDROMUL RESPIRATOR ACUT CU NOUL CORONAVIRUS (SARS-COV-2) ȘI VACCINAREA ÎMPOTRIVA COVID-19</w:t>
      </w:r>
      <w:bookmarkEnd w:id="13"/>
    </w:p>
    <w:p w14:paraId="601569E4" w14:textId="77777777" w:rsidR="008C25D9" w:rsidRPr="008C25D9" w:rsidRDefault="008C25D9" w:rsidP="008C25D9">
      <w:pPr>
        <w:spacing w:after="0" w:line="240" w:lineRule="auto"/>
        <w:rPr>
          <w:rFonts w:ascii="Times New Roman" w:hAnsi="Times New Roman"/>
        </w:rPr>
      </w:pPr>
      <w:bookmarkStart w:id="14" w:name="_bookmark1"/>
      <w:bookmarkEnd w:id="14"/>
    </w:p>
    <w:p w14:paraId="308C4B29"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 xml:space="preserve">Ce </w:t>
      </w:r>
      <w:proofErr w:type="spellStart"/>
      <w:r w:rsidRPr="008C25D9">
        <w:rPr>
          <w:rFonts w:ascii="Times New Roman" w:hAnsi="Times New Roman"/>
          <w:b/>
          <w:bCs/>
          <w:lang w:val="en-US"/>
        </w:rPr>
        <w:t>este</w:t>
      </w:r>
      <w:proofErr w:type="spellEnd"/>
      <w:r w:rsidRPr="008C25D9">
        <w:rPr>
          <w:rFonts w:ascii="Times New Roman" w:hAnsi="Times New Roman"/>
          <w:b/>
          <w:bCs/>
          <w:lang w:val="en-US"/>
        </w:rPr>
        <w:t xml:space="preserve"> COVID-19?</w:t>
      </w:r>
    </w:p>
    <w:p w14:paraId="112C3CFD" w14:textId="086CAFB5" w:rsidR="008C25D9" w:rsidRPr="008C25D9" w:rsidRDefault="008C25D9" w:rsidP="0075117F">
      <w:pPr>
        <w:spacing w:after="0" w:line="240" w:lineRule="auto"/>
        <w:rPr>
          <w:rFonts w:ascii="Times New Roman" w:hAnsi="Times New Roman"/>
          <w:lang w:val="en-US"/>
        </w:rPr>
      </w:pPr>
      <w:r w:rsidRPr="008C25D9">
        <w:rPr>
          <w:rFonts w:ascii="Times New Roman" w:hAnsi="Times New Roman"/>
          <w:b/>
          <w:bCs/>
          <w:lang w:val="en-US"/>
        </w:rPr>
        <w:t>COVID-19</w:t>
      </w:r>
      <w:r w:rsidRPr="008C25D9">
        <w:rPr>
          <w:rFonts w:ascii="Times New Roman" w:hAnsi="Times New Roman"/>
          <w:lang w:val="en-US"/>
        </w:rPr>
        <w:t>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boala</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cauzată</w:t>
      </w:r>
      <w:proofErr w:type="spellEnd"/>
      <w:r w:rsidRPr="008C25D9">
        <w:rPr>
          <w:rFonts w:ascii="Times New Roman" w:hAnsi="Times New Roman"/>
          <w:lang w:val="en-US"/>
        </w:rPr>
        <w:t xml:space="preserve"> de </w:t>
      </w:r>
      <w:proofErr w:type="spellStart"/>
      <w:r w:rsidRPr="008C25D9">
        <w:rPr>
          <w:rFonts w:ascii="Times New Roman" w:hAnsi="Times New Roman"/>
          <w:b/>
          <w:bCs/>
          <w:lang w:val="en-US"/>
        </w:rPr>
        <w:t>virusul</w:t>
      </w:r>
      <w:proofErr w:type="spellEnd"/>
      <w:r w:rsidRPr="008C25D9">
        <w:rPr>
          <w:rFonts w:ascii="Times New Roman" w:hAnsi="Times New Roman"/>
          <w:lang w:val="en-US"/>
        </w:rPr>
        <w:t> </w:t>
      </w:r>
      <w:proofErr w:type="spellStart"/>
      <w:r w:rsidRPr="008C25D9">
        <w:rPr>
          <w:rFonts w:ascii="Times New Roman" w:hAnsi="Times New Roman"/>
          <w:lang w:val="en-US"/>
        </w:rPr>
        <w:t>numit</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coronavirusul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sindromului</w:t>
      </w:r>
      <w:proofErr w:type="spellEnd"/>
      <w:r w:rsidRPr="008C25D9">
        <w:rPr>
          <w:rFonts w:ascii="Times New Roman" w:hAnsi="Times New Roman"/>
          <w:lang w:val="en-US"/>
        </w:rPr>
        <w:t xml:space="preserve"> respirator </w:t>
      </w:r>
      <w:proofErr w:type="spellStart"/>
      <w:r w:rsidRPr="008C25D9">
        <w:rPr>
          <w:rFonts w:ascii="Times New Roman" w:hAnsi="Times New Roman"/>
          <w:lang w:val="en-US"/>
        </w:rPr>
        <w:t>acut</w:t>
      </w:r>
      <w:proofErr w:type="spellEnd"/>
      <w:r w:rsidRPr="008C25D9">
        <w:rPr>
          <w:rFonts w:ascii="Times New Roman" w:hAnsi="Times New Roman"/>
          <w:lang w:val="en-US"/>
        </w:rPr>
        <w:t xml:space="preserve"> sever 2 (SARS-CoV-2). SARS-CoV-2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nouă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tulpină</w:t>
      </w:r>
      <w:proofErr w:type="spellEnd"/>
      <w:r w:rsidRPr="008C25D9">
        <w:rPr>
          <w:rFonts w:ascii="Times New Roman" w:hAnsi="Times New Roman"/>
          <w:lang w:val="en-US"/>
        </w:rPr>
        <w:t xml:space="preserve"> de coronavirus, care nu a </w:t>
      </w:r>
      <w:proofErr w:type="spellStart"/>
      <w:r w:rsidRPr="008C25D9">
        <w:rPr>
          <w:rFonts w:ascii="Times New Roman" w:hAnsi="Times New Roman"/>
          <w:lang w:val="en-US"/>
        </w:rPr>
        <w:t>fost</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depistată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oameni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înainte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decembrie</w:t>
      </w:r>
      <w:proofErr w:type="spellEnd"/>
      <w:r w:rsidRPr="008C25D9">
        <w:rPr>
          <w:rFonts w:ascii="Times New Roman" w:hAnsi="Times New Roman"/>
          <w:lang w:val="en-US"/>
        </w:rPr>
        <w:t xml:space="preserve"> 2019. </w:t>
      </w:r>
      <w:proofErr w:type="spellStart"/>
      <w:r w:rsidRPr="008C25D9">
        <w:rPr>
          <w:rFonts w:ascii="Times New Roman" w:hAnsi="Times New Roman"/>
          <w:lang w:val="en-US"/>
        </w:rPr>
        <w:t>Există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tipuri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diferite</w:t>
      </w:r>
      <w:proofErr w:type="spellEnd"/>
      <w:r w:rsidRPr="008C25D9">
        <w:rPr>
          <w:rFonts w:ascii="Times New Roman" w:hAnsi="Times New Roman"/>
          <w:lang w:val="en-US"/>
        </w:rPr>
        <w:t xml:space="preserve"> de </w:t>
      </w:r>
      <w:r w:rsidRPr="008C25D9">
        <w:rPr>
          <w:rFonts w:ascii="Times New Roman" w:hAnsi="Times New Roman"/>
          <w:b/>
          <w:bCs/>
          <w:lang w:val="en-US"/>
        </w:rPr>
        <w:t>coronavirus</w:t>
      </w:r>
      <w:r w:rsidR="0025446D">
        <w:rPr>
          <w:rFonts w:ascii="Times New Roman" w:hAnsi="Times New Roman"/>
          <w:lang w:val="en-US"/>
        </w:rPr>
        <w:t>.</w:t>
      </w:r>
      <w:r w:rsidR="001F71C4">
        <w:rPr>
          <w:rFonts w:ascii="Times New Roman" w:hAnsi="Times New Roman"/>
          <w:lang w:val="en-US"/>
        </w:rPr>
        <w:t xml:space="preserve"> </w:t>
      </w:r>
      <w:proofErr w:type="spellStart"/>
      <w:r w:rsidRPr="008C25D9">
        <w:rPr>
          <w:rFonts w:ascii="Times New Roman" w:hAnsi="Times New Roman"/>
          <w:lang w:val="en-US"/>
        </w:rPr>
        <w:t>Deși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acestea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infectează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ales </w:t>
      </w:r>
      <w:proofErr w:type="spellStart"/>
      <w:r w:rsidRPr="008C25D9">
        <w:rPr>
          <w:rFonts w:ascii="Times New Roman" w:hAnsi="Times New Roman"/>
          <w:lang w:val="en-US"/>
        </w:rPr>
        <w:t>animalele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unele</w:t>
      </w:r>
      <w:proofErr w:type="spellEnd"/>
      <w:r w:rsidRPr="008C25D9">
        <w:rPr>
          <w:rFonts w:ascii="Times New Roman" w:hAnsi="Times New Roman"/>
          <w:lang w:val="en-US"/>
        </w:rPr>
        <w:t xml:space="preserve"> pot </w:t>
      </w:r>
      <w:proofErr w:type="spellStart"/>
      <w:r w:rsidRPr="008C25D9">
        <w:rPr>
          <w:rFonts w:ascii="Times New Roman" w:hAnsi="Times New Roman"/>
          <w:lang w:val="en-US"/>
        </w:rPr>
        <w:t>infecta</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oamenii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Epidemia</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actuală</w:t>
      </w:r>
      <w:proofErr w:type="spellEnd"/>
      <w:r w:rsidRPr="008C25D9">
        <w:rPr>
          <w:rFonts w:ascii="Times New Roman" w:hAnsi="Times New Roman"/>
          <w:lang w:val="en-US"/>
        </w:rPr>
        <w:t xml:space="preserve"> de COVID-19 </w:t>
      </w:r>
      <w:proofErr w:type="gramStart"/>
      <w:r w:rsidRPr="008C25D9">
        <w:rPr>
          <w:rFonts w:ascii="Times New Roman" w:hAnsi="Times New Roman"/>
          <w:lang w:val="en-US"/>
        </w:rPr>
        <w:t>a</w:t>
      </w:r>
      <w:proofErr w:type="gramEnd"/>
      <w:r w:rsidRPr="008C25D9">
        <w:rPr>
          <w:rFonts w:ascii="Times New Roman" w:hAnsi="Times New Roman"/>
          <w:lang w:val="en-US"/>
        </w:rPr>
        <w:t xml:space="preserve"> </w:t>
      </w:r>
      <w:proofErr w:type="spellStart"/>
      <w:r w:rsidRPr="008C25D9">
        <w:rPr>
          <w:rFonts w:ascii="Times New Roman" w:hAnsi="Times New Roman"/>
          <w:lang w:val="en-US"/>
        </w:rPr>
        <w:t>izbucnit</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sfârșitul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anului</w:t>
      </w:r>
      <w:proofErr w:type="spellEnd"/>
      <w:r w:rsidRPr="008C25D9">
        <w:rPr>
          <w:rFonts w:ascii="Times New Roman" w:hAnsi="Times New Roman"/>
          <w:lang w:val="en-US"/>
        </w:rPr>
        <w:t xml:space="preserve"> 2019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fost</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declarată</w:t>
      </w:r>
      <w:proofErr w:type="spellEnd"/>
      <w:r w:rsidRPr="008C25D9">
        <w:rPr>
          <w:rFonts w:ascii="Times New Roman" w:hAnsi="Times New Roman"/>
          <w:lang w:val="en-US"/>
        </w:rPr>
        <w:t> </w:t>
      </w:r>
      <w:proofErr w:type="spellStart"/>
      <w:r w:rsidRPr="008C25D9">
        <w:rPr>
          <w:rFonts w:ascii="Times New Roman" w:hAnsi="Times New Roman"/>
          <w:b/>
          <w:bCs/>
          <w:lang w:val="en-US"/>
        </w:rPr>
        <w:t>pandemie</w:t>
      </w:r>
      <w:proofErr w:type="spellEnd"/>
      <w:r w:rsidRPr="008C25D9">
        <w:rPr>
          <w:rFonts w:ascii="Times New Roman" w:hAnsi="Times New Roman"/>
          <w:lang w:val="en-US"/>
        </w:rPr>
        <w:t> de </w:t>
      </w:r>
      <w:proofErr w:type="spellStart"/>
      <w:r>
        <w:fldChar w:fldCharType="begin"/>
      </w:r>
      <w:r>
        <w:instrText>HYPERLINK "https://www.who.int/" \t "_blank"</w:instrText>
      </w:r>
      <w:r>
        <w:fldChar w:fldCharType="separate"/>
      </w:r>
      <w:r w:rsidRPr="0025446D">
        <w:rPr>
          <w:rFonts w:ascii="Times New Roman" w:hAnsi="Times New Roman"/>
          <w:lang w:val="en-US"/>
        </w:rPr>
        <w:t>Organizația</w:t>
      </w:r>
      <w:proofErr w:type="spellEnd"/>
      <w:r w:rsidRPr="0025446D">
        <w:rPr>
          <w:rFonts w:ascii="Times New Roman" w:hAnsi="Times New Roman"/>
          <w:lang w:val="en-US"/>
        </w:rPr>
        <w:t xml:space="preserve"> </w:t>
      </w:r>
      <w:proofErr w:type="spellStart"/>
      <w:r w:rsidRPr="0025446D">
        <w:rPr>
          <w:rFonts w:ascii="Times New Roman" w:hAnsi="Times New Roman"/>
          <w:lang w:val="en-US"/>
        </w:rPr>
        <w:t>Mondială</w:t>
      </w:r>
      <w:proofErr w:type="spellEnd"/>
      <w:r w:rsidRPr="0025446D">
        <w:rPr>
          <w:rFonts w:ascii="Times New Roman" w:hAnsi="Times New Roman"/>
          <w:lang w:val="en-US"/>
        </w:rPr>
        <w:t xml:space="preserve"> a </w:t>
      </w:r>
      <w:proofErr w:type="spellStart"/>
      <w:r w:rsidRPr="0025446D">
        <w:rPr>
          <w:rFonts w:ascii="Times New Roman" w:hAnsi="Times New Roman"/>
          <w:lang w:val="en-US"/>
        </w:rPr>
        <w:t>Sănătății</w:t>
      </w:r>
      <w:proofErr w:type="spellEnd"/>
      <w:r w:rsidRPr="0025446D">
        <w:rPr>
          <w:rFonts w:ascii="Times New Roman" w:hAnsi="Times New Roman"/>
          <w:lang w:val="en-US"/>
        </w:rPr>
        <w:t xml:space="preserve"> (OMS)</w:t>
      </w:r>
      <w:r>
        <w:rPr>
          <w:rFonts w:ascii="Times New Roman" w:hAnsi="Times New Roman"/>
          <w:lang w:val="en-US"/>
        </w:rPr>
        <w:fldChar w:fldCharType="end"/>
      </w:r>
      <w:r w:rsidR="0025446D">
        <w:rPr>
          <w:rFonts w:ascii="Times New Roman" w:hAnsi="Times New Roman"/>
          <w:lang w:val="en-US"/>
        </w:rPr>
        <w:t> </w:t>
      </w:r>
      <w:proofErr w:type="spellStart"/>
      <w:r w:rsidR="0025446D">
        <w:rPr>
          <w:rFonts w:ascii="Times New Roman" w:hAnsi="Times New Roman"/>
          <w:lang w:val="en-US"/>
        </w:rPr>
        <w:t>în</w:t>
      </w:r>
      <w:proofErr w:type="spellEnd"/>
      <w:r w:rsidR="0025446D">
        <w:rPr>
          <w:rFonts w:ascii="Times New Roman" w:hAnsi="Times New Roman"/>
          <w:lang w:val="en-US"/>
        </w:rPr>
        <w:t xml:space="preserve"> data de </w:t>
      </w:r>
      <w:r w:rsidR="0075117F">
        <w:rPr>
          <w:rFonts w:ascii="Times New Roman" w:hAnsi="Times New Roman"/>
          <w:lang w:val="en-US"/>
        </w:rPr>
        <w:t>11 </w:t>
      </w:r>
      <w:proofErr w:type="spellStart"/>
      <w:r w:rsidR="0075117F">
        <w:rPr>
          <w:rFonts w:ascii="Times New Roman" w:hAnsi="Times New Roman"/>
          <w:lang w:val="en-US"/>
        </w:rPr>
        <w:t>martie</w:t>
      </w:r>
      <w:proofErr w:type="spellEnd"/>
      <w:r w:rsidR="0075117F">
        <w:rPr>
          <w:rFonts w:ascii="Times New Roman" w:hAnsi="Times New Roman"/>
          <w:lang w:val="en-US"/>
        </w:rPr>
        <w:t> 2020.</w:t>
      </w:r>
      <w:r w:rsidR="0075117F" w:rsidRPr="008C25D9">
        <w:rPr>
          <w:rFonts w:ascii="Times New Roman" w:hAnsi="Times New Roman"/>
          <w:lang w:val="en-US"/>
        </w:rPr>
        <w:t>Es</w:t>
      </w:r>
      <w:r w:rsidR="0075117F">
        <w:rPr>
          <w:rFonts w:ascii="Times New Roman" w:hAnsi="Times New Roman"/>
          <w:lang w:val="en-US"/>
        </w:rPr>
        <w:t xml:space="preserve">te prima </w:t>
      </w:r>
      <w:proofErr w:type="spellStart"/>
      <w:r w:rsidR="0075117F">
        <w:rPr>
          <w:rFonts w:ascii="Times New Roman" w:hAnsi="Times New Roman"/>
          <w:lang w:val="en-US"/>
        </w:rPr>
        <w:t>pandemie</w:t>
      </w:r>
      <w:proofErr w:type="spellEnd"/>
      <w:r w:rsidR="0075117F">
        <w:rPr>
          <w:rFonts w:ascii="Times New Roman" w:hAnsi="Times New Roman"/>
          <w:lang w:val="en-US"/>
        </w:rPr>
        <w:t xml:space="preserve"> </w:t>
      </w:r>
      <w:proofErr w:type="spellStart"/>
      <w:r w:rsidR="0075117F">
        <w:rPr>
          <w:rFonts w:ascii="Times New Roman" w:hAnsi="Times New Roman"/>
          <w:lang w:val="en-US"/>
        </w:rPr>
        <w:t>cauzată</w:t>
      </w:r>
      <w:proofErr w:type="spellEnd"/>
      <w:r w:rsidR="0075117F">
        <w:rPr>
          <w:rFonts w:ascii="Times New Roman" w:hAnsi="Times New Roman"/>
          <w:lang w:val="en-US"/>
        </w:rPr>
        <w:t xml:space="preserve"> de un Coronavirus.</w:t>
      </w:r>
      <w:r w:rsidR="001F71C4">
        <w:rPr>
          <w:rFonts w:ascii="Times New Roman" w:hAnsi="Times New Roman"/>
          <w:lang w:val="en-US"/>
        </w:rPr>
        <w:t xml:space="preserve"> </w:t>
      </w:r>
      <w:r w:rsidR="00122D49">
        <w:rPr>
          <w:rFonts w:ascii="Times New Roman" w:hAnsi="Times New Roman"/>
          <w:lang w:val="en-US"/>
        </w:rPr>
        <w:t>[14</w:t>
      </w:r>
      <w:r w:rsidRPr="008C25D9">
        <w:rPr>
          <w:rFonts w:ascii="Times New Roman" w:hAnsi="Times New Roman"/>
          <w:lang w:val="en-US"/>
        </w:rPr>
        <w:t>]</w:t>
      </w:r>
    </w:p>
    <w:p w14:paraId="67A8AE93" w14:textId="77777777" w:rsidR="008C25D9" w:rsidRPr="008C25D9" w:rsidRDefault="008C25D9" w:rsidP="008C25D9">
      <w:pPr>
        <w:spacing w:after="0" w:line="240" w:lineRule="auto"/>
        <w:rPr>
          <w:rFonts w:ascii="Times New Roman" w:hAnsi="Times New Roman"/>
          <w:b/>
          <w:bCs/>
          <w:lang w:val="en-US"/>
        </w:rPr>
      </w:pPr>
    </w:p>
    <w:p w14:paraId="4D3E2E3E"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 xml:space="preserve">Care sunt </w:t>
      </w:r>
      <w:proofErr w:type="spellStart"/>
      <w:r w:rsidRPr="008C25D9">
        <w:rPr>
          <w:rFonts w:ascii="Times New Roman" w:hAnsi="Times New Roman"/>
          <w:b/>
          <w:bCs/>
          <w:lang w:val="en-US"/>
        </w:rPr>
        <w:t>simptomele</w:t>
      </w:r>
      <w:proofErr w:type="spellEnd"/>
      <w:r w:rsidRPr="008C25D9">
        <w:rPr>
          <w:rFonts w:ascii="Times New Roman" w:hAnsi="Times New Roman"/>
          <w:b/>
          <w:bCs/>
          <w:lang w:val="en-US"/>
        </w:rPr>
        <w:t xml:space="preserve"> COVID-19?</w:t>
      </w:r>
    </w:p>
    <w:p w14:paraId="6580EF7E"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Principalele</w:t>
      </w:r>
      <w:proofErr w:type="spellEnd"/>
      <w:r w:rsidRPr="008C25D9">
        <w:rPr>
          <w:rFonts w:ascii="Times New Roman" w:hAnsi="Times New Roman"/>
          <w:lang w:val="en-US"/>
        </w:rPr>
        <w:t> </w:t>
      </w:r>
      <w:proofErr w:type="spellStart"/>
      <w:r w:rsidRPr="008C25D9">
        <w:rPr>
          <w:rFonts w:ascii="Times New Roman" w:hAnsi="Times New Roman"/>
          <w:b/>
          <w:bCs/>
          <w:lang w:val="en-US"/>
        </w:rPr>
        <w:t>simptome</w:t>
      </w:r>
      <w:proofErr w:type="spellEnd"/>
      <w:r w:rsidRPr="008C25D9">
        <w:rPr>
          <w:rFonts w:ascii="Times New Roman" w:hAnsi="Times New Roman"/>
          <w:lang w:val="en-US"/>
        </w:rPr>
        <w:t> ale COVID-19 sunt:</w:t>
      </w:r>
    </w:p>
    <w:p w14:paraId="1E708EFD"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febră</w:t>
      </w:r>
      <w:proofErr w:type="spellEnd"/>
    </w:p>
    <w:p w14:paraId="5F2A4E0F"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tuse</w:t>
      </w:r>
      <w:proofErr w:type="spellEnd"/>
    </w:p>
    <w:p w14:paraId="75018098"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slăbiciune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generală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oboseală</w:t>
      </w:r>
      <w:proofErr w:type="spellEnd"/>
    </w:p>
    <w:p w14:paraId="55AF3DAE"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modificarea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pierderea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gustului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mirosului</w:t>
      </w:r>
      <w:proofErr w:type="spellEnd"/>
    </w:p>
    <w:p w14:paraId="3EDE1CCB"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gât</w:t>
      </w:r>
      <w:proofErr w:type="spellEnd"/>
    </w:p>
    <w:p w14:paraId="6A0376C1"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de cap</w:t>
      </w:r>
    </w:p>
    <w:p w14:paraId="21EFB03E"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musculare</w:t>
      </w:r>
      <w:proofErr w:type="spellEnd"/>
    </w:p>
    <w:p w14:paraId="0349041B" w14:textId="77777777" w:rsidR="008C25D9" w:rsidRPr="008C25D9" w:rsidRDefault="008C25D9" w:rsidP="00A7461F">
      <w:pPr>
        <w:numPr>
          <w:ilvl w:val="0"/>
          <w:numId w:val="10"/>
        </w:numPr>
        <w:spacing w:after="0" w:line="240" w:lineRule="auto"/>
        <w:rPr>
          <w:rFonts w:ascii="Times New Roman" w:hAnsi="Times New Roman"/>
          <w:lang w:val="en-US"/>
        </w:rPr>
      </w:pPr>
      <w:proofErr w:type="spellStart"/>
      <w:r w:rsidRPr="008C25D9">
        <w:rPr>
          <w:rFonts w:ascii="Times New Roman" w:hAnsi="Times New Roman"/>
          <w:lang w:val="en-US"/>
        </w:rPr>
        <w:t>diaree</w:t>
      </w:r>
      <w:proofErr w:type="spellEnd"/>
      <w:r w:rsidRPr="008C25D9">
        <w:rPr>
          <w:rFonts w:ascii="Times New Roman" w:hAnsi="Times New Roman"/>
          <w:lang w:val="en-US"/>
        </w:rPr>
        <w:t>.</w:t>
      </w:r>
    </w:p>
    <w:p w14:paraId="232F4186"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Severitatea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bolii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variază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w:t>
      </w:r>
      <w:proofErr w:type="spellEnd"/>
      <w:r w:rsidRPr="008C25D9">
        <w:rPr>
          <w:rFonts w:ascii="Times New Roman" w:hAnsi="Times New Roman"/>
          <w:lang w:val="en-US"/>
        </w:rPr>
        <w:t xml:space="preserve"> de la o </w:t>
      </w:r>
      <w:proofErr w:type="spellStart"/>
      <w:r w:rsidRPr="008C25D9">
        <w:rPr>
          <w:rFonts w:ascii="Times New Roman" w:hAnsi="Times New Roman"/>
          <w:lang w:val="en-US"/>
        </w:rPr>
        <w:t>persoană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alta.</w:t>
      </w:r>
      <w:proofErr w:type="spellEnd"/>
    </w:p>
    <w:p w14:paraId="66F1709F"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Unele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care au COVID-19 sunt </w:t>
      </w:r>
      <w:proofErr w:type="spellStart"/>
      <w:r w:rsidRPr="008C25D9">
        <w:rPr>
          <w:rFonts w:ascii="Times New Roman" w:hAnsi="Times New Roman"/>
          <w:b/>
          <w:bCs/>
          <w:lang w:val="en-US"/>
        </w:rPr>
        <w:t>asimptomatice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adică</w:t>
      </w:r>
      <w:proofErr w:type="spellEnd"/>
      <w:r w:rsidRPr="008C25D9">
        <w:rPr>
          <w:rFonts w:ascii="Times New Roman" w:hAnsi="Times New Roman"/>
          <w:lang w:val="en-US"/>
        </w:rPr>
        <w:t xml:space="preserve"> nu au </w:t>
      </w:r>
      <w:proofErr w:type="spellStart"/>
      <w:r w:rsidRPr="008C25D9">
        <w:rPr>
          <w:rFonts w:ascii="Times New Roman" w:hAnsi="Times New Roman"/>
          <w:lang w:val="en-US"/>
        </w:rPr>
        <w:t>niciun</w:t>
      </w:r>
      <w:proofErr w:type="spellEnd"/>
      <w:r w:rsidRPr="008C25D9">
        <w:rPr>
          <w:rFonts w:ascii="Times New Roman" w:hAnsi="Times New Roman"/>
          <w:lang w:val="en-US"/>
        </w:rPr>
        <w:t xml:space="preserve"> </w:t>
      </w:r>
      <w:proofErr w:type="spellStart"/>
      <w:r w:rsidRPr="008C25D9">
        <w:rPr>
          <w:rFonts w:ascii="Times New Roman" w:hAnsi="Times New Roman"/>
          <w:lang w:val="en-US"/>
        </w:rPr>
        <w:t>fel</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simptome</w:t>
      </w:r>
      <w:proofErr w:type="spellEnd"/>
      <w:r w:rsidRPr="008C25D9">
        <w:rPr>
          <w:rFonts w:ascii="Times New Roman" w:hAnsi="Times New Roman"/>
          <w:lang w:val="en-US"/>
        </w:rPr>
        <w:t>.</w:t>
      </w:r>
    </w:p>
    <w:p w14:paraId="577A646B"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cazurile</w:t>
      </w:r>
      <w:proofErr w:type="spellEnd"/>
      <w:r w:rsidRPr="008C25D9">
        <w:rPr>
          <w:rFonts w:ascii="Times New Roman" w:hAnsi="Times New Roman"/>
          <w:lang w:val="en-US"/>
        </w:rPr>
        <w:t xml:space="preserve"> grave pot </w:t>
      </w:r>
      <w:proofErr w:type="spellStart"/>
      <w:r w:rsidRPr="008C25D9">
        <w:rPr>
          <w:rFonts w:ascii="Times New Roman" w:hAnsi="Times New Roman"/>
          <w:lang w:val="en-US"/>
        </w:rPr>
        <w:t>apărea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w:t>
      </w:r>
      <w:proofErr w:type="spellEnd"/>
      <w:r w:rsidRPr="008C25D9">
        <w:rPr>
          <w:rFonts w:ascii="Times New Roman" w:hAnsi="Times New Roman"/>
          <w:lang w:val="en-US"/>
        </w:rPr>
        <w:t xml:space="preserve"> precum</w:t>
      </w:r>
    </w:p>
    <w:p w14:paraId="0D6B42DA" w14:textId="77777777" w:rsidR="008C25D9" w:rsidRPr="008C25D9" w:rsidRDefault="008C25D9" w:rsidP="00A7461F">
      <w:pPr>
        <w:numPr>
          <w:ilvl w:val="0"/>
          <w:numId w:val="11"/>
        </w:numPr>
        <w:spacing w:after="0" w:line="240" w:lineRule="auto"/>
        <w:rPr>
          <w:rFonts w:ascii="Times New Roman" w:hAnsi="Times New Roman"/>
          <w:lang w:val="en-US"/>
        </w:rPr>
      </w:pPr>
      <w:proofErr w:type="spellStart"/>
      <w:r w:rsidRPr="008C25D9">
        <w:rPr>
          <w:rFonts w:ascii="Times New Roman" w:hAnsi="Times New Roman"/>
          <w:lang w:val="en-US"/>
        </w:rPr>
        <w:t>dificultăți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respirație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dispnee</w:t>
      </w:r>
      <w:proofErr w:type="spellEnd"/>
    </w:p>
    <w:p w14:paraId="66F060D6" w14:textId="77777777" w:rsidR="008C25D9" w:rsidRPr="008C25D9" w:rsidRDefault="008C25D9" w:rsidP="00A7461F">
      <w:pPr>
        <w:numPr>
          <w:ilvl w:val="0"/>
          <w:numId w:val="11"/>
        </w:numPr>
        <w:spacing w:after="0" w:line="240" w:lineRule="auto"/>
        <w:rPr>
          <w:rFonts w:ascii="Times New Roman" w:hAnsi="Times New Roman"/>
          <w:lang w:val="en-US"/>
        </w:rPr>
      </w:pPr>
      <w:proofErr w:type="spellStart"/>
      <w:r w:rsidRPr="008C25D9">
        <w:rPr>
          <w:rFonts w:ascii="Times New Roman" w:hAnsi="Times New Roman"/>
          <w:lang w:val="en-US"/>
        </w:rPr>
        <w:t>confuzie</w:t>
      </w:r>
      <w:proofErr w:type="spellEnd"/>
    </w:p>
    <w:p w14:paraId="2EBFE210" w14:textId="77777777" w:rsidR="008C25D9" w:rsidRPr="008C25D9" w:rsidRDefault="008C25D9" w:rsidP="00A7461F">
      <w:pPr>
        <w:numPr>
          <w:ilvl w:val="0"/>
          <w:numId w:val="11"/>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piept</w:t>
      </w:r>
      <w:proofErr w:type="spellEnd"/>
      <w:r w:rsidRPr="008C25D9">
        <w:rPr>
          <w:rFonts w:ascii="Times New Roman" w:hAnsi="Times New Roman"/>
          <w:lang w:val="en-US"/>
        </w:rPr>
        <w:t>.</w:t>
      </w:r>
    </w:p>
    <w:p w14:paraId="12503E02"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simptome</w:t>
      </w:r>
      <w:proofErr w:type="spellEnd"/>
      <w:r w:rsidRPr="008C25D9">
        <w:rPr>
          <w:rFonts w:ascii="Times New Roman" w:hAnsi="Times New Roman"/>
          <w:lang w:val="en-US"/>
        </w:rPr>
        <w:t xml:space="preserve"> severe pot </w:t>
      </w:r>
      <w:proofErr w:type="spellStart"/>
      <w:r w:rsidRPr="008C25D9">
        <w:rPr>
          <w:rFonts w:ascii="Times New Roman" w:hAnsi="Times New Roman"/>
          <w:lang w:val="en-US"/>
        </w:rPr>
        <w:t>avea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nevoie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îngrijire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w:t>
      </w:r>
      <w:proofErr w:type="spellStart"/>
      <w:r w:rsidRPr="008C25D9">
        <w:rPr>
          <w:rFonts w:ascii="Times New Roman" w:hAnsi="Times New Roman"/>
          <w:b/>
          <w:bCs/>
          <w:lang w:val="en-US"/>
        </w:rPr>
        <w:t>asistență</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medicală</w:t>
      </w:r>
      <w:proofErr w:type="spellEnd"/>
      <w:r w:rsidRPr="008C25D9">
        <w:rPr>
          <w:rFonts w:ascii="Times New Roman" w:hAnsi="Times New Roman"/>
          <w:lang w:val="en-US"/>
        </w:rPr>
        <w:t> </w:t>
      </w:r>
      <w:proofErr w:type="spellStart"/>
      <w:r w:rsidRPr="008C25D9">
        <w:rPr>
          <w:rFonts w:ascii="Times New Roman" w:hAnsi="Times New Roman"/>
          <w:lang w:val="en-US"/>
        </w:rPr>
        <w:t>specializată</w:t>
      </w:r>
      <w:proofErr w:type="spellEnd"/>
      <w:r w:rsidRPr="008C25D9">
        <w:rPr>
          <w:rFonts w:ascii="Times New Roman" w:hAnsi="Times New Roman"/>
          <w:lang w:val="en-US"/>
        </w:rPr>
        <w:t>.</w:t>
      </w:r>
    </w:p>
    <w:p w14:paraId="2B677D10"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Starea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pacientului</w:t>
      </w:r>
      <w:proofErr w:type="spellEnd"/>
      <w:r w:rsidRPr="008C25D9">
        <w:rPr>
          <w:rFonts w:ascii="Times New Roman" w:hAnsi="Times New Roman"/>
          <w:lang w:val="en-US"/>
        </w:rPr>
        <w:t xml:space="preserve"> se </w:t>
      </w:r>
      <w:proofErr w:type="spellStart"/>
      <w:r w:rsidRPr="008C25D9">
        <w:rPr>
          <w:rFonts w:ascii="Times New Roman" w:hAnsi="Times New Roman"/>
          <w:lang w:val="en-US"/>
        </w:rPr>
        <w:t>poate</w:t>
      </w:r>
      <w:proofErr w:type="spellEnd"/>
      <w:r w:rsidRPr="008C25D9">
        <w:rPr>
          <w:rFonts w:ascii="Times New Roman" w:hAnsi="Times New Roman"/>
          <w:lang w:val="en-US"/>
        </w:rPr>
        <w:t> </w:t>
      </w:r>
      <w:proofErr w:type="spellStart"/>
      <w:r w:rsidRPr="008C25D9">
        <w:rPr>
          <w:rFonts w:ascii="Times New Roman" w:hAnsi="Times New Roman"/>
          <w:b/>
          <w:bCs/>
          <w:lang w:val="en-US"/>
        </w:rPr>
        <w:t>agrava</w:t>
      </w:r>
      <w:proofErr w:type="spellEnd"/>
      <w:r w:rsidRPr="008C25D9">
        <w:rPr>
          <w:rFonts w:ascii="Times New Roman" w:hAnsi="Times New Roman"/>
          <w:lang w:val="en-US"/>
        </w:rPr>
        <w:t xml:space="preserve"> rapid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dacă</w:t>
      </w:r>
      <w:proofErr w:type="spellEnd"/>
      <w:r w:rsidRPr="008C25D9">
        <w:rPr>
          <w:rFonts w:ascii="Times New Roman" w:hAnsi="Times New Roman"/>
          <w:lang w:val="en-US"/>
        </w:rPr>
        <w:t xml:space="preserve"> se </w:t>
      </w:r>
      <w:proofErr w:type="spellStart"/>
      <w:r w:rsidRPr="008C25D9">
        <w:rPr>
          <w:rFonts w:ascii="Times New Roman" w:hAnsi="Times New Roman"/>
          <w:lang w:val="en-US"/>
        </w:rPr>
        <w:t>întâmplă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agravarea</w:t>
      </w:r>
      <w:proofErr w:type="spellEnd"/>
      <w:r w:rsidRPr="008C25D9">
        <w:rPr>
          <w:rFonts w:ascii="Times New Roman" w:hAnsi="Times New Roman"/>
          <w:lang w:val="en-US"/>
        </w:rPr>
        <w:t xml:space="preserve"> se </w:t>
      </w:r>
      <w:proofErr w:type="spellStart"/>
      <w:r w:rsidRPr="008C25D9">
        <w:rPr>
          <w:rFonts w:ascii="Times New Roman" w:hAnsi="Times New Roman"/>
          <w:lang w:val="en-US"/>
        </w:rPr>
        <w:t>va</w:t>
      </w:r>
      <w:proofErr w:type="spellEnd"/>
      <w:r w:rsidRPr="008C25D9">
        <w:rPr>
          <w:rFonts w:ascii="Times New Roman" w:hAnsi="Times New Roman"/>
          <w:lang w:val="en-US"/>
        </w:rPr>
        <w:t xml:space="preserve"> produce </w:t>
      </w:r>
      <w:proofErr w:type="spellStart"/>
      <w:r w:rsidRPr="008C25D9">
        <w:rPr>
          <w:rFonts w:ascii="Times New Roman" w:hAnsi="Times New Roman"/>
          <w:lang w:val="en-US"/>
        </w:rPr>
        <w:t>deseori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doua</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săptămână</w:t>
      </w:r>
      <w:proofErr w:type="spellEnd"/>
      <w:r w:rsidRPr="008C25D9">
        <w:rPr>
          <w:rFonts w:ascii="Times New Roman" w:hAnsi="Times New Roman"/>
          <w:lang w:val="en-US"/>
        </w:rPr>
        <w:t xml:space="preserve"> de la </w:t>
      </w:r>
      <w:proofErr w:type="spellStart"/>
      <w:r w:rsidRPr="008C25D9">
        <w:rPr>
          <w:rFonts w:ascii="Times New Roman" w:hAnsi="Times New Roman"/>
          <w:lang w:val="en-US"/>
        </w:rPr>
        <w:t>îmbolnăvire</w:t>
      </w:r>
      <w:proofErr w:type="spellEnd"/>
      <w:r w:rsidRPr="008C25D9">
        <w:rPr>
          <w:rFonts w:ascii="Times New Roman" w:hAnsi="Times New Roman"/>
          <w:lang w:val="en-US"/>
        </w:rPr>
        <w:t>.</w:t>
      </w:r>
    </w:p>
    <w:p w14:paraId="3C359A5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Din </w:t>
      </w:r>
      <w:proofErr w:type="spellStart"/>
      <w:r w:rsidRPr="008C25D9">
        <w:rPr>
          <w:rFonts w:ascii="Times New Roman" w:hAnsi="Times New Roman"/>
          <w:lang w:val="en-US"/>
        </w:rPr>
        <w:t>păcate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care au COVID-19 </w:t>
      </w:r>
      <w:proofErr w:type="spellStart"/>
      <w:r w:rsidRPr="008C25D9">
        <w:rPr>
          <w:rFonts w:ascii="Times New Roman" w:hAnsi="Times New Roman"/>
          <w:lang w:val="en-US"/>
        </w:rPr>
        <w:t>necesită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spitalizare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având</w:t>
      </w:r>
      <w:proofErr w:type="spellEnd"/>
      <w:r w:rsidRPr="008C25D9">
        <w:rPr>
          <w:rFonts w:ascii="Times New Roman" w:hAnsi="Times New Roman"/>
          <w:lang w:val="en-US"/>
        </w:rPr>
        <w:t xml:space="preserve"> </w:t>
      </w:r>
      <w:proofErr w:type="spellStart"/>
      <w:r w:rsidRPr="008C25D9">
        <w:rPr>
          <w:rFonts w:ascii="Times New Roman" w:hAnsi="Times New Roman"/>
          <w:lang w:val="en-US"/>
        </w:rPr>
        <w:t>nevoie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chiar</w:t>
      </w:r>
      <w:proofErr w:type="spellEnd"/>
      <w:r w:rsidRPr="008C25D9">
        <w:rPr>
          <w:rFonts w:ascii="Times New Roman" w:hAnsi="Times New Roman"/>
          <w:lang w:val="en-US"/>
        </w:rPr>
        <w:t xml:space="preserve"> de </w:t>
      </w:r>
      <w:proofErr w:type="spellStart"/>
      <w:r w:rsidRPr="008C25D9">
        <w:rPr>
          <w:rFonts w:ascii="Times New Roman" w:hAnsi="Times New Roman"/>
          <w:b/>
          <w:bCs/>
          <w:lang w:val="en-US"/>
        </w:rPr>
        <w:t>terapie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intensivă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uneori</w:t>
      </w:r>
      <w:proofErr w:type="spellEnd"/>
      <w:r w:rsidRPr="008C25D9">
        <w:rPr>
          <w:rFonts w:ascii="Times New Roman" w:hAnsi="Times New Roman"/>
          <w:lang w:val="en-US"/>
        </w:rPr>
        <w:t xml:space="preserve"> pe </w:t>
      </w:r>
      <w:proofErr w:type="spellStart"/>
      <w:r w:rsidRPr="008C25D9">
        <w:rPr>
          <w:rFonts w:ascii="Times New Roman" w:hAnsi="Times New Roman"/>
          <w:lang w:val="en-US"/>
        </w:rPr>
        <w:t>perioade</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îndelungate</w:t>
      </w:r>
      <w:proofErr w:type="spellEnd"/>
      <w:r w:rsidRPr="008C25D9">
        <w:rPr>
          <w:rFonts w:ascii="Times New Roman" w:hAnsi="Times New Roman"/>
          <w:lang w:val="en-US"/>
        </w:rPr>
        <w:t>.</w:t>
      </w:r>
    </w:p>
    <w:p w14:paraId="6F6ED90A"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 xml:space="preserve">Care sunt </w:t>
      </w:r>
      <w:proofErr w:type="spellStart"/>
      <w:r w:rsidRPr="008C25D9">
        <w:rPr>
          <w:rFonts w:ascii="Times New Roman" w:hAnsi="Times New Roman"/>
          <w:b/>
          <w:bCs/>
          <w:lang w:val="en-US"/>
        </w:rPr>
        <w:t>complicațiile</w:t>
      </w:r>
      <w:proofErr w:type="spellEnd"/>
      <w:r w:rsidRPr="008C25D9">
        <w:rPr>
          <w:rFonts w:ascii="Times New Roman" w:hAnsi="Times New Roman"/>
          <w:b/>
          <w:bCs/>
          <w:lang w:val="en-US"/>
        </w:rPr>
        <w:t xml:space="preserve"> COVID-19?</w:t>
      </w:r>
    </w:p>
    <w:p w14:paraId="0A8941E2"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simptome</w:t>
      </w:r>
      <w:proofErr w:type="spellEnd"/>
      <w:r w:rsidRPr="008C25D9">
        <w:rPr>
          <w:rFonts w:ascii="Times New Roman" w:hAnsi="Times New Roman"/>
          <w:lang w:val="en-US"/>
        </w:rPr>
        <w:t xml:space="preserve"> severe care </w:t>
      </w:r>
      <w:proofErr w:type="spellStart"/>
      <w:r w:rsidRPr="008C25D9">
        <w:rPr>
          <w:rFonts w:ascii="Times New Roman" w:hAnsi="Times New Roman"/>
          <w:lang w:val="en-US"/>
        </w:rPr>
        <w:t>afectează</w:t>
      </w:r>
      <w:proofErr w:type="spellEnd"/>
      <w:r w:rsidRPr="008C25D9">
        <w:rPr>
          <w:rFonts w:ascii="Times New Roman" w:hAnsi="Times New Roman"/>
          <w:lang w:val="en-US"/>
        </w:rPr>
        <w:t> </w:t>
      </w:r>
      <w:proofErr w:type="spellStart"/>
      <w:r w:rsidRPr="008C25D9">
        <w:rPr>
          <w:rFonts w:ascii="Times New Roman" w:hAnsi="Times New Roman"/>
          <w:b/>
          <w:bCs/>
          <w:lang w:val="en-US"/>
        </w:rPr>
        <w:t>căile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respiratorii</w:t>
      </w:r>
      <w:proofErr w:type="spellEnd"/>
      <w:r w:rsidRPr="008C25D9">
        <w:rPr>
          <w:rFonts w:ascii="Times New Roman" w:hAnsi="Times New Roman"/>
          <w:lang w:val="en-US"/>
        </w:rPr>
        <w:t xml:space="preserve"> pot </w:t>
      </w:r>
      <w:proofErr w:type="spellStart"/>
      <w:r w:rsidRPr="008C25D9">
        <w:rPr>
          <w:rFonts w:ascii="Times New Roman" w:hAnsi="Times New Roman"/>
          <w:lang w:val="en-US"/>
        </w:rPr>
        <w:t>avea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nevoie</w:t>
      </w:r>
      <w:proofErr w:type="spellEnd"/>
      <w:r w:rsidRPr="008C25D9">
        <w:rPr>
          <w:rFonts w:ascii="Times New Roman" w:hAnsi="Times New Roman"/>
          <w:lang w:val="en-US"/>
        </w:rPr>
        <w:t xml:space="preserve"> de un ventilator </w:t>
      </w:r>
      <w:proofErr w:type="spellStart"/>
      <w:r w:rsidRPr="008C25D9">
        <w:rPr>
          <w:rFonts w:ascii="Times New Roman" w:hAnsi="Times New Roman"/>
          <w:lang w:val="en-US"/>
        </w:rPr>
        <w:t>mecanic</w:t>
      </w:r>
      <w:proofErr w:type="spellEnd"/>
      <w:r w:rsidRPr="008C25D9">
        <w:rPr>
          <w:rFonts w:ascii="Times New Roman" w:hAnsi="Times New Roman"/>
          <w:lang w:val="en-US"/>
        </w:rPr>
        <w:t xml:space="preserve"> (</w:t>
      </w:r>
      <w:proofErr w:type="spellStart"/>
      <w:r w:rsidRPr="008C25D9">
        <w:rPr>
          <w:rFonts w:ascii="Times New Roman" w:hAnsi="Times New Roman"/>
          <w:lang w:val="en-US"/>
        </w:rPr>
        <w:t>aparat</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respirație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artificială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w:t>
      </w:r>
      <w:proofErr w:type="spellEnd"/>
      <w:r w:rsidRPr="008C25D9">
        <w:rPr>
          <w:rFonts w:ascii="Times New Roman" w:hAnsi="Times New Roman"/>
          <w:lang w:val="en-US"/>
        </w:rPr>
        <w:t xml:space="preserve"> le </w:t>
      </w:r>
      <w:proofErr w:type="spellStart"/>
      <w:r w:rsidRPr="008C25D9">
        <w:rPr>
          <w:rFonts w:ascii="Times New Roman" w:hAnsi="Times New Roman"/>
          <w:lang w:val="en-US"/>
        </w:rPr>
        <w:t>poate</w:t>
      </w:r>
      <w:proofErr w:type="spellEnd"/>
      <w:r w:rsidRPr="008C25D9">
        <w:rPr>
          <w:rFonts w:ascii="Times New Roman" w:hAnsi="Times New Roman"/>
          <w:lang w:val="en-US"/>
        </w:rPr>
        <w:t xml:space="preserve"> face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susceptibile</w:t>
      </w:r>
      <w:proofErr w:type="spellEnd"/>
      <w:r w:rsidRPr="008C25D9">
        <w:rPr>
          <w:rFonts w:ascii="Times New Roman" w:hAnsi="Times New Roman"/>
          <w:lang w:val="en-US"/>
        </w:rPr>
        <w:t xml:space="preserve"> de a </w:t>
      </w:r>
      <w:proofErr w:type="spellStart"/>
      <w:r w:rsidRPr="008C25D9">
        <w:rPr>
          <w:rFonts w:ascii="Times New Roman" w:hAnsi="Times New Roman"/>
          <w:lang w:val="en-US"/>
        </w:rPr>
        <w:t>contracta</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altă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infecție</w:t>
      </w:r>
      <w:proofErr w:type="spellEnd"/>
      <w:r w:rsidRPr="008C25D9">
        <w:rPr>
          <w:rFonts w:ascii="Times New Roman" w:hAnsi="Times New Roman"/>
          <w:lang w:val="en-US"/>
        </w:rPr>
        <w:t xml:space="preserve">, cum </w:t>
      </w:r>
      <w:proofErr w:type="spellStart"/>
      <w:r w:rsidRPr="008C25D9">
        <w:rPr>
          <w:rFonts w:ascii="Times New Roman" w:hAnsi="Times New Roman"/>
          <w:lang w:val="en-US"/>
        </w:rPr>
        <w:t>ar</w:t>
      </w:r>
      <w:proofErr w:type="spellEnd"/>
      <w:r w:rsidRPr="008C25D9">
        <w:rPr>
          <w:rFonts w:ascii="Times New Roman" w:hAnsi="Times New Roman"/>
          <w:lang w:val="en-US"/>
        </w:rPr>
        <w:t xml:space="preserve"> fi pneumonia, pe </w:t>
      </w:r>
      <w:proofErr w:type="spellStart"/>
      <w:r w:rsidRPr="008C25D9">
        <w:rPr>
          <w:rFonts w:ascii="Times New Roman" w:hAnsi="Times New Roman"/>
          <w:lang w:val="en-US"/>
        </w:rPr>
        <w:t>lângă</w:t>
      </w:r>
      <w:proofErr w:type="spellEnd"/>
      <w:r w:rsidRPr="008C25D9">
        <w:rPr>
          <w:rFonts w:ascii="Times New Roman" w:hAnsi="Times New Roman"/>
          <w:lang w:val="en-US"/>
        </w:rPr>
        <w:t xml:space="preserve"> COVID-19.</w:t>
      </w:r>
    </w:p>
    <w:p w14:paraId="4EB12822"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În</w:t>
      </w:r>
      <w:proofErr w:type="spellEnd"/>
      <w:r w:rsidRPr="008C25D9">
        <w:rPr>
          <w:rFonts w:ascii="Times New Roman" w:hAnsi="Times New Roman"/>
          <w:lang w:val="en-US"/>
        </w:rPr>
        <w:t xml:space="preserve"> plus, </w:t>
      </w:r>
      <w:proofErr w:type="spellStart"/>
      <w:r w:rsidRPr="008C25D9">
        <w:rPr>
          <w:rFonts w:ascii="Times New Roman" w:hAnsi="Times New Roman"/>
          <w:lang w:val="en-US"/>
        </w:rPr>
        <w:t>unii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pacienți</w:t>
      </w:r>
      <w:proofErr w:type="spellEnd"/>
      <w:r w:rsidRPr="008C25D9">
        <w:rPr>
          <w:rFonts w:ascii="Times New Roman" w:hAnsi="Times New Roman"/>
          <w:lang w:val="en-US"/>
        </w:rPr>
        <w:t xml:space="preserve"> cu COVID-19 au </w:t>
      </w:r>
      <w:proofErr w:type="spellStart"/>
      <w:r w:rsidRPr="008C25D9">
        <w:rPr>
          <w:rFonts w:ascii="Times New Roman" w:hAnsi="Times New Roman"/>
          <w:lang w:val="en-US"/>
        </w:rPr>
        <w:t>risc</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mare de </w:t>
      </w:r>
      <w:proofErr w:type="spellStart"/>
      <w:r w:rsidRPr="008C25D9">
        <w:rPr>
          <w:rFonts w:ascii="Times New Roman" w:hAnsi="Times New Roman"/>
          <w:lang w:val="en-US"/>
        </w:rPr>
        <w:t>complicații</w:t>
      </w:r>
      <w:proofErr w:type="spellEnd"/>
      <w:r w:rsidRPr="008C25D9">
        <w:rPr>
          <w:rFonts w:ascii="Times New Roman" w:hAnsi="Times New Roman"/>
          <w:lang w:val="en-US"/>
        </w:rPr>
        <w:t xml:space="preserve"> legate de </w:t>
      </w:r>
      <w:proofErr w:type="spellStart"/>
      <w:r w:rsidRPr="008C25D9">
        <w:rPr>
          <w:rFonts w:ascii="Times New Roman" w:hAnsi="Times New Roman"/>
          <w:b/>
          <w:bCs/>
          <w:lang w:val="en-US"/>
        </w:rPr>
        <w:t>coagularea</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sângelui</w:t>
      </w:r>
      <w:proofErr w:type="spellEnd"/>
      <w:r w:rsidRPr="008C25D9">
        <w:rPr>
          <w:rFonts w:ascii="Times New Roman" w:hAnsi="Times New Roman"/>
          <w:lang w:val="en-US"/>
        </w:rPr>
        <w:t xml:space="preserve">, cum sunt </w:t>
      </w:r>
      <w:proofErr w:type="spellStart"/>
      <w:r w:rsidRPr="008C25D9">
        <w:rPr>
          <w:rFonts w:ascii="Times New Roman" w:hAnsi="Times New Roman"/>
          <w:lang w:val="en-US"/>
        </w:rPr>
        <w:t>accidentele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vasculare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cerebrale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infarctul</w:t>
      </w:r>
      <w:proofErr w:type="spellEnd"/>
      <w:r w:rsidRPr="008C25D9">
        <w:rPr>
          <w:rFonts w:ascii="Times New Roman" w:hAnsi="Times New Roman"/>
          <w:lang w:val="en-US"/>
        </w:rPr>
        <w:t>.</w:t>
      </w:r>
    </w:p>
    <w:p w14:paraId="7D5D808E"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Totodată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pacienți</w:t>
      </w:r>
      <w:proofErr w:type="spellEnd"/>
      <w:r w:rsidRPr="008C25D9">
        <w:rPr>
          <w:rFonts w:ascii="Times New Roman" w:hAnsi="Times New Roman"/>
          <w:lang w:val="en-US"/>
        </w:rPr>
        <w:t xml:space="preserve"> pot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aibă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uneori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w:t>
      </w:r>
      <w:proofErr w:type="spellEnd"/>
      <w:r w:rsidRPr="008C25D9">
        <w:rPr>
          <w:rFonts w:ascii="Times New Roman" w:hAnsi="Times New Roman"/>
          <w:lang w:val="en-US"/>
        </w:rPr>
        <w:t xml:space="preserve"> legate de </w:t>
      </w:r>
      <w:proofErr w:type="spellStart"/>
      <w:r w:rsidRPr="008C25D9">
        <w:rPr>
          <w:rFonts w:ascii="Times New Roman" w:hAnsi="Times New Roman"/>
          <w:b/>
          <w:bCs/>
          <w:lang w:val="en-US"/>
        </w:rPr>
        <w:t>sistemul</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nervos</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exemplu</w:t>
      </w:r>
      <w:proofErr w:type="spellEnd"/>
      <w:r w:rsidRPr="008C25D9">
        <w:rPr>
          <w:rFonts w:ascii="Times New Roman" w:hAnsi="Times New Roman"/>
          <w:lang w:val="en-US"/>
        </w:rPr>
        <w:t xml:space="preserve"> </w:t>
      </w:r>
      <w:proofErr w:type="spellStart"/>
      <w:r w:rsidRPr="008C25D9">
        <w:rPr>
          <w:rFonts w:ascii="Times New Roman" w:hAnsi="Times New Roman"/>
          <w:lang w:val="en-US"/>
        </w:rPr>
        <w:t>modificări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temporare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personalitate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modificări</w:t>
      </w:r>
      <w:proofErr w:type="spellEnd"/>
      <w:r w:rsidRPr="008C25D9">
        <w:rPr>
          <w:rFonts w:ascii="Times New Roman" w:hAnsi="Times New Roman"/>
          <w:lang w:val="en-US"/>
        </w:rPr>
        <w:t xml:space="preserve"> ale </w:t>
      </w:r>
      <w:proofErr w:type="spellStart"/>
      <w:r w:rsidRPr="008C25D9">
        <w:rPr>
          <w:rFonts w:ascii="Times New Roman" w:hAnsi="Times New Roman"/>
          <w:lang w:val="en-US"/>
        </w:rPr>
        <w:t>nivelului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vigilență</w:t>
      </w:r>
      <w:proofErr w:type="spellEnd"/>
      <w:r w:rsidRPr="008C25D9">
        <w:rPr>
          <w:rFonts w:ascii="Times New Roman" w:hAnsi="Times New Roman"/>
          <w:lang w:val="en-US"/>
        </w:rPr>
        <w:t>.</w:t>
      </w:r>
    </w:p>
    <w:p w14:paraId="0719D07C"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Probabilitatea</w:t>
      </w:r>
      <w:proofErr w:type="spellEnd"/>
      <w:r w:rsidRPr="008C25D9">
        <w:rPr>
          <w:rFonts w:ascii="Times New Roman" w:hAnsi="Times New Roman"/>
          <w:lang w:val="en-US"/>
        </w:rPr>
        <w:t> </w:t>
      </w:r>
      <w:proofErr w:type="spellStart"/>
      <w:r w:rsidRPr="008C25D9">
        <w:rPr>
          <w:rFonts w:ascii="Times New Roman" w:hAnsi="Times New Roman"/>
          <w:b/>
          <w:bCs/>
          <w:lang w:val="en-US"/>
        </w:rPr>
        <w:t>spitalizării</w:t>
      </w:r>
      <w:proofErr w:type="spellEnd"/>
      <w:r w:rsidRPr="008C25D9">
        <w:rPr>
          <w:rFonts w:ascii="Times New Roman" w:hAnsi="Times New Roman"/>
          <w:lang w:val="en-US"/>
        </w:rPr>
        <w:t>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mare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vârstă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ales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persoanelor</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vârsta</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peste</w:t>
      </w:r>
      <w:proofErr w:type="spellEnd"/>
      <w:r w:rsidRPr="008C25D9">
        <w:rPr>
          <w:rFonts w:ascii="Times New Roman" w:hAnsi="Times New Roman"/>
          <w:lang w:val="en-US"/>
        </w:rPr>
        <w:t xml:space="preserve"> 60 de ani, precum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celor</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afecțiuni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preexistente</w:t>
      </w:r>
      <w:proofErr w:type="spellEnd"/>
      <w:r w:rsidRPr="008C25D9">
        <w:rPr>
          <w:rFonts w:ascii="Times New Roman" w:hAnsi="Times New Roman"/>
          <w:lang w:val="en-US"/>
        </w:rPr>
        <w:t>.</w:t>
      </w:r>
    </w:p>
    <w:p w14:paraId="5ED5F8E2" w14:textId="77777777" w:rsidR="00E40E46"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În</w:t>
      </w:r>
      <w:proofErr w:type="spellEnd"/>
      <w:r w:rsidRPr="008C25D9">
        <w:rPr>
          <w:rFonts w:ascii="Times New Roman" w:hAnsi="Times New Roman"/>
          <w:lang w:val="en-US"/>
        </w:rPr>
        <w:t xml:space="preserve"> general, </w:t>
      </w:r>
      <w:proofErr w:type="spellStart"/>
      <w:r w:rsidRPr="008C25D9">
        <w:rPr>
          <w:rFonts w:ascii="Times New Roman" w:hAnsi="Times New Roman"/>
          <w:lang w:val="en-US"/>
        </w:rPr>
        <w:t>riscul</w:t>
      </w:r>
      <w:proofErr w:type="spellEnd"/>
      <w:r w:rsidRPr="008C25D9">
        <w:rPr>
          <w:rFonts w:ascii="Times New Roman" w:hAnsi="Times New Roman"/>
          <w:lang w:val="en-US"/>
        </w:rPr>
        <w:t xml:space="preserve"> de </w:t>
      </w:r>
      <w:proofErr w:type="spellStart"/>
      <w:r w:rsidRPr="008C25D9">
        <w:rPr>
          <w:rFonts w:ascii="Times New Roman" w:hAnsi="Times New Roman"/>
          <w:b/>
          <w:bCs/>
          <w:lang w:val="en-US"/>
        </w:rPr>
        <w:t>deces</w:t>
      </w:r>
      <w:proofErr w:type="spellEnd"/>
      <w:r w:rsidRPr="008C25D9">
        <w:rPr>
          <w:rFonts w:ascii="Times New Roman" w:hAnsi="Times New Roman"/>
          <w:lang w:val="en-US"/>
        </w:rPr>
        <w:t xml:space="preserve"> din </w:t>
      </w:r>
      <w:proofErr w:type="spellStart"/>
      <w:r w:rsidRPr="008C25D9">
        <w:rPr>
          <w:rFonts w:ascii="Times New Roman" w:hAnsi="Times New Roman"/>
          <w:lang w:val="en-US"/>
        </w:rPr>
        <w:t>cauza</w:t>
      </w:r>
      <w:proofErr w:type="spellEnd"/>
      <w:r w:rsidRPr="008C25D9">
        <w:rPr>
          <w:rFonts w:ascii="Times New Roman" w:hAnsi="Times New Roman"/>
          <w:lang w:val="en-US"/>
        </w:rPr>
        <w:t xml:space="preserve"> COVID-19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redus</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mare </w:t>
      </w:r>
      <w:proofErr w:type="spellStart"/>
      <w:r w:rsidRPr="008C25D9">
        <w:rPr>
          <w:rFonts w:ascii="Times New Roman" w:hAnsi="Times New Roman"/>
          <w:lang w:val="en-US"/>
        </w:rPr>
        <w:t>decât</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gripei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Riscul</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deces</w:t>
      </w:r>
      <w:proofErr w:type="spellEnd"/>
      <w:r w:rsidRPr="008C25D9">
        <w:rPr>
          <w:rFonts w:ascii="Times New Roman" w:hAnsi="Times New Roman"/>
          <w:lang w:val="en-US"/>
        </w:rPr>
        <w:t xml:space="preserve">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mare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vârstă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al </w:t>
      </w:r>
      <w:proofErr w:type="spellStart"/>
      <w:r w:rsidRPr="008C25D9">
        <w:rPr>
          <w:rFonts w:ascii="Times New Roman" w:hAnsi="Times New Roman"/>
          <w:lang w:val="en-US"/>
        </w:rPr>
        <w:t>celor</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afecțiuni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cronice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preexistente</w:t>
      </w:r>
      <w:proofErr w:type="spellEnd"/>
      <w:r w:rsidRPr="008C25D9">
        <w:rPr>
          <w:rFonts w:ascii="Times New Roman" w:hAnsi="Times New Roman"/>
          <w:lang w:val="en-US"/>
        </w:rPr>
        <w:t>.</w:t>
      </w:r>
    </w:p>
    <w:p w14:paraId="348F14CF" w14:textId="77777777" w:rsidR="005B4FBF" w:rsidRDefault="005B4FBF" w:rsidP="008C25D9">
      <w:pPr>
        <w:spacing w:after="0" w:line="240" w:lineRule="auto"/>
        <w:rPr>
          <w:rFonts w:ascii="Times New Roman" w:hAnsi="Times New Roman"/>
          <w:b/>
          <w:bCs/>
          <w:lang w:val="en-US"/>
        </w:rPr>
      </w:pPr>
    </w:p>
    <w:p w14:paraId="6B3367A9" w14:textId="5792C4A7" w:rsidR="008C25D9" w:rsidRPr="00E40E46" w:rsidRDefault="008C25D9" w:rsidP="008C25D9">
      <w:pPr>
        <w:spacing w:after="0" w:line="240" w:lineRule="auto"/>
        <w:rPr>
          <w:rFonts w:ascii="Times New Roman" w:hAnsi="Times New Roman"/>
          <w:lang w:val="en-US"/>
        </w:rPr>
      </w:pPr>
      <w:r w:rsidRPr="008C25D9">
        <w:rPr>
          <w:rFonts w:ascii="Times New Roman" w:hAnsi="Times New Roman"/>
          <w:b/>
          <w:bCs/>
          <w:lang w:val="en-US"/>
        </w:rPr>
        <w:lastRenderedPageBreak/>
        <w:t xml:space="preserve">Ce </w:t>
      </w:r>
      <w:proofErr w:type="spellStart"/>
      <w:r w:rsidRPr="008C25D9">
        <w:rPr>
          <w:rFonts w:ascii="Times New Roman" w:hAnsi="Times New Roman"/>
          <w:b/>
          <w:bCs/>
          <w:lang w:val="en-US"/>
        </w:rPr>
        <w:t>este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sindromul</w:t>
      </w:r>
      <w:proofErr w:type="spellEnd"/>
      <w:r w:rsidRPr="008C25D9">
        <w:rPr>
          <w:rFonts w:ascii="Times New Roman" w:hAnsi="Times New Roman"/>
          <w:b/>
          <w:bCs/>
          <w:lang w:val="en-US"/>
        </w:rPr>
        <w:t xml:space="preserve"> post-COVID-19 </w:t>
      </w:r>
      <w:proofErr w:type="spellStart"/>
      <w:r w:rsidRPr="008C25D9">
        <w:rPr>
          <w:rFonts w:ascii="Times New Roman" w:hAnsi="Times New Roman"/>
          <w:b/>
          <w:bCs/>
          <w:lang w:val="en-US"/>
        </w:rPr>
        <w:t>sau</w:t>
      </w:r>
      <w:proofErr w:type="spellEnd"/>
      <w:r w:rsidRPr="008C25D9">
        <w:rPr>
          <w:rFonts w:ascii="Times New Roman" w:hAnsi="Times New Roman"/>
          <w:b/>
          <w:bCs/>
          <w:lang w:val="en-US"/>
        </w:rPr>
        <w:t xml:space="preserve"> COVID-19 de </w:t>
      </w:r>
      <w:proofErr w:type="spellStart"/>
      <w:r w:rsidRPr="008C25D9">
        <w:rPr>
          <w:rFonts w:ascii="Times New Roman" w:hAnsi="Times New Roman"/>
          <w:b/>
          <w:bCs/>
          <w:lang w:val="en-US"/>
        </w:rPr>
        <w:t>lungă</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durată</w:t>
      </w:r>
      <w:proofErr w:type="spellEnd"/>
      <w:r w:rsidRPr="008C25D9">
        <w:rPr>
          <w:rFonts w:ascii="Times New Roman" w:hAnsi="Times New Roman"/>
          <w:b/>
          <w:bCs/>
          <w:lang w:val="en-US"/>
        </w:rPr>
        <w:t>?</w:t>
      </w:r>
    </w:p>
    <w:p w14:paraId="2E1CB3F5"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Un </w:t>
      </w:r>
      <w:proofErr w:type="spellStart"/>
      <w:r w:rsidRPr="008C25D9">
        <w:rPr>
          <w:rFonts w:ascii="Times New Roman" w:hAnsi="Times New Roman"/>
          <w:lang w:val="en-US"/>
        </w:rPr>
        <w:t>număr</w:t>
      </w:r>
      <w:proofErr w:type="spellEnd"/>
      <w:r w:rsidRPr="008C25D9">
        <w:rPr>
          <w:rFonts w:ascii="Times New Roman" w:hAnsi="Times New Roman"/>
          <w:lang w:val="en-US"/>
        </w:rPr>
        <w:t xml:space="preserve"> mic de </w:t>
      </w:r>
      <w:proofErr w:type="spellStart"/>
      <w:r w:rsidRPr="008C25D9">
        <w:rPr>
          <w:rFonts w:ascii="Times New Roman" w:hAnsi="Times New Roman"/>
          <w:lang w:val="en-US"/>
        </w:rPr>
        <w:t>pacienți</w:t>
      </w:r>
      <w:proofErr w:type="spellEnd"/>
      <w:r w:rsidRPr="008C25D9">
        <w:rPr>
          <w:rFonts w:ascii="Times New Roman" w:hAnsi="Times New Roman"/>
          <w:lang w:val="en-US"/>
        </w:rPr>
        <w:t xml:space="preserve"> pot </w:t>
      </w:r>
      <w:proofErr w:type="spellStart"/>
      <w:r w:rsidRPr="008C25D9">
        <w:rPr>
          <w:rFonts w:ascii="Times New Roman" w:hAnsi="Times New Roman"/>
          <w:lang w:val="en-US"/>
        </w:rPr>
        <w:t>avea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efecte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lungă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durată</w:t>
      </w:r>
      <w:proofErr w:type="spellEnd"/>
      <w:r w:rsidRPr="008C25D9">
        <w:rPr>
          <w:rFonts w:ascii="Times New Roman" w:hAnsi="Times New Roman"/>
          <w:b/>
          <w:bCs/>
          <w:lang w:val="en-US"/>
        </w:rPr>
        <w:t> </w:t>
      </w:r>
      <w:proofErr w:type="spellStart"/>
      <w:r w:rsidRPr="008C25D9">
        <w:rPr>
          <w:rFonts w:ascii="Times New Roman" w:hAnsi="Times New Roman"/>
          <w:lang w:val="en-US"/>
        </w:rPr>
        <w:t>asociate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infecției</w:t>
      </w:r>
      <w:proofErr w:type="spellEnd"/>
      <w:r w:rsidRPr="008C25D9">
        <w:rPr>
          <w:rFonts w:ascii="Times New Roman" w:hAnsi="Times New Roman"/>
          <w:lang w:val="en-US"/>
        </w:rPr>
        <w:t xml:space="preserve"> cu SARS-CoV-2. Această </w:t>
      </w:r>
      <w:proofErr w:type="spellStart"/>
      <w:r w:rsidRPr="008C25D9">
        <w:rPr>
          <w:rFonts w:ascii="Times New Roman" w:hAnsi="Times New Roman"/>
          <w:lang w:val="en-US"/>
        </w:rPr>
        <w:t>afecțiune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numită</w:t>
      </w:r>
      <w:proofErr w:type="spellEnd"/>
      <w:r w:rsidRPr="008C25D9">
        <w:rPr>
          <w:rFonts w:ascii="Times New Roman" w:hAnsi="Times New Roman"/>
          <w:lang w:val="en-US"/>
        </w:rPr>
        <w:t> </w:t>
      </w:r>
      <w:proofErr w:type="spellStart"/>
      <w:r w:rsidRPr="008C25D9">
        <w:rPr>
          <w:rFonts w:ascii="Times New Roman" w:hAnsi="Times New Roman"/>
          <w:b/>
          <w:bCs/>
          <w:lang w:val="en-US"/>
        </w:rPr>
        <w:t>sindrom</w:t>
      </w:r>
      <w:proofErr w:type="spellEnd"/>
      <w:r w:rsidRPr="008C25D9">
        <w:rPr>
          <w:rFonts w:ascii="Times New Roman" w:hAnsi="Times New Roman"/>
          <w:b/>
          <w:bCs/>
          <w:lang w:val="en-US"/>
        </w:rPr>
        <w:t xml:space="preserve"> post-COVID-19</w:t>
      </w:r>
      <w:r w:rsidRPr="008C25D9">
        <w:rPr>
          <w:rFonts w:ascii="Times New Roman" w:hAnsi="Times New Roman"/>
          <w:lang w:val="en-US"/>
        </w:rPr>
        <w:t>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COVID-19 de </w:t>
      </w:r>
      <w:proofErr w:type="spellStart"/>
      <w:r w:rsidRPr="008C25D9">
        <w:rPr>
          <w:rFonts w:ascii="Times New Roman" w:hAnsi="Times New Roman"/>
          <w:lang w:val="en-US"/>
        </w:rPr>
        <w:t>lungă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durată</w:t>
      </w:r>
      <w:proofErr w:type="spellEnd"/>
      <w:r w:rsidRPr="008C25D9">
        <w:rPr>
          <w:rFonts w:ascii="Times New Roman" w:hAnsi="Times New Roman"/>
          <w:lang w:val="en-US"/>
        </w:rPr>
        <w:t>.</w:t>
      </w:r>
    </w:p>
    <w:p w14:paraId="1E3097B2"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Sindromul</w:t>
      </w:r>
      <w:proofErr w:type="spellEnd"/>
      <w:r w:rsidRPr="008C25D9">
        <w:rPr>
          <w:rFonts w:ascii="Times New Roman" w:hAnsi="Times New Roman"/>
          <w:lang w:val="en-US"/>
        </w:rPr>
        <w:t xml:space="preserve"> post-COVID-19 </w:t>
      </w:r>
      <w:proofErr w:type="spellStart"/>
      <w:r w:rsidRPr="008C25D9">
        <w:rPr>
          <w:rFonts w:ascii="Times New Roman" w:hAnsi="Times New Roman"/>
          <w:lang w:val="en-US"/>
        </w:rPr>
        <w:t>afectează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pacienți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toate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vârstele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inclusiv</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care au </w:t>
      </w:r>
      <w:proofErr w:type="spellStart"/>
      <w:r w:rsidRPr="008C25D9">
        <w:rPr>
          <w:rFonts w:ascii="Times New Roman" w:hAnsi="Times New Roman"/>
          <w:lang w:val="en-US"/>
        </w:rPr>
        <w:t>avut</w:t>
      </w:r>
      <w:proofErr w:type="spellEnd"/>
      <w:r w:rsidRPr="008C25D9">
        <w:rPr>
          <w:rFonts w:ascii="Times New Roman" w:hAnsi="Times New Roman"/>
          <w:lang w:val="en-US"/>
        </w:rPr>
        <w:t xml:space="preserve"> </w:t>
      </w:r>
      <w:proofErr w:type="spellStart"/>
      <w:r w:rsidRPr="008C25D9">
        <w:rPr>
          <w:rFonts w:ascii="Times New Roman" w:hAnsi="Times New Roman"/>
          <w:lang w:val="en-US"/>
        </w:rPr>
        <w:t>doar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w:t>
      </w:r>
      <w:proofErr w:type="spellEnd"/>
      <w:r w:rsidRPr="008C25D9">
        <w:rPr>
          <w:rFonts w:ascii="Times New Roman" w:hAnsi="Times New Roman"/>
          <w:lang w:val="en-US"/>
        </w:rPr>
        <w:t xml:space="preserve"> </w:t>
      </w:r>
      <w:proofErr w:type="spellStart"/>
      <w:r w:rsidRPr="008C25D9">
        <w:rPr>
          <w:rFonts w:ascii="Times New Roman" w:hAnsi="Times New Roman"/>
          <w:lang w:val="en-US"/>
        </w:rPr>
        <w:t>ușoare</w:t>
      </w:r>
      <w:proofErr w:type="spellEnd"/>
      <w:r w:rsidRPr="008C25D9">
        <w:rPr>
          <w:rFonts w:ascii="Times New Roman" w:hAnsi="Times New Roman"/>
          <w:lang w:val="en-US"/>
        </w:rPr>
        <w:t xml:space="preserve"> de COVID-19 </w:t>
      </w:r>
      <w:proofErr w:type="spellStart"/>
      <w:r w:rsidRPr="008C25D9">
        <w:rPr>
          <w:rFonts w:ascii="Times New Roman" w:hAnsi="Times New Roman"/>
          <w:lang w:val="en-US"/>
        </w:rPr>
        <w:t>imediat</w:t>
      </w:r>
      <w:proofErr w:type="spellEnd"/>
      <w:r w:rsidRPr="008C25D9">
        <w:rPr>
          <w:rFonts w:ascii="Times New Roman" w:hAnsi="Times New Roman"/>
          <w:lang w:val="en-US"/>
        </w:rPr>
        <w:t xml:space="preserve"> </w:t>
      </w:r>
      <w:proofErr w:type="spellStart"/>
      <w:r w:rsidRPr="008C25D9">
        <w:rPr>
          <w:rFonts w:ascii="Times New Roman" w:hAnsi="Times New Roman"/>
          <w:lang w:val="en-US"/>
        </w:rPr>
        <w:t>după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infecție</w:t>
      </w:r>
      <w:proofErr w:type="spellEnd"/>
      <w:r w:rsidRPr="008C25D9">
        <w:rPr>
          <w:rFonts w:ascii="Times New Roman" w:hAnsi="Times New Roman"/>
          <w:lang w:val="en-US"/>
        </w:rPr>
        <w:t>.</w:t>
      </w:r>
    </w:p>
    <w:p w14:paraId="49384B66"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Simptomele</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următoarele</w:t>
      </w:r>
      <w:proofErr w:type="spellEnd"/>
      <w:r w:rsidRPr="008C25D9">
        <w:rPr>
          <w:rFonts w:ascii="Times New Roman" w:hAnsi="Times New Roman"/>
          <w:lang w:val="en-US"/>
        </w:rPr>
        <w:t>:</w:t>
      </w:r>
    </w:p>
    <w:p w14:paraId="0FB169B1" w14:textId="77777777" w:rsidR="008C25D9" w:rsidRPr="008C25D9" w:rsidRDefault="008C25D9" w:rsidP="00A7461F">
      <w:pPr>
        <w:numPr>
          <w:ilvl w:val="0"/>
          <w:numId w:val="12"/>
        </w:numPr>
        <w:spacing w:after="0" w:line="240" w:lineRule="auto"/>
        <w:rPr>
          <w:rFonts w:ascii="Times New Roman" w:hAnsi="Times New Roman"/>
          <w:lang w:val="en-US"/>
        </w:rPr>
      </w:pPr>
      <w:proofErr w:type="spellStart"/>
      <w:r w:rsidRPr="008C25D9">
        <w:rPr>
          <w:rFonts w:ascii="Times New Roman" w:hAnsi="Times New Roman"/>
          <w:lang w:val="en-US"/>
        </w:rPr>
        <w:t>pierderea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mirosului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gustului</w:t>
      </w:r>
      <w:proofErr w:type="spellEnd"/>
    </w:p>
    <w:p w14:paraId="2430526A" w14:textId="77777777" w:rsidR="008C25D9" w:rsidRPr="008C25D9" w:rsidRDefault="008C25D9" w:rsidP="00A7461F">
      <w:pPr>
        <w:numPr>
          <w:ilvl w:val="0"/>
          <w:numId w:val="12"/>
        </w:numPr>
        <w:spacing w:after="0" w:line="240" w:lineRule="auto"/>
        <w:rPr>
          <w:rFonts w:ascii="Times New Roman" w:hAnsi="Times New Roman"/>
          <w:lang w:val="en-US"/>
        </w:rPr>
      </w:pPr>
      <w:proofErr w:type="spellStart"/>
      <w:r w:rsidRPr="008C25D9">
        <w:rPr>
          <w:rFonts w:ascii="Times New Roman" w:hAnsi="Times New Roman"/>
          <w:lang w:val="en-US"/>
        </w:rPr>
        <w:t>oboseală</w:t>
      </w:r>
      <w:proofErr w:type="spellEnd"/>
    </w:p>
    <w:p w14:paraId="6CD67F4D" w14:textId="77777777" w:rsidR="008C25D9" w:rsidRPr="008C25D9" w:rsidRDefault="008C25D9" w:rsidP="00A7461F">
      <w:pPr>
        <w:numPr>
          <w:ilvl w:val="0"/>
          <w:numId w:val="12"/>
        </w:numPr>
        <w:spacing w:after="0" w:line="240" w:lineRule="auto"/>
        <w:rPr>
          <w:rFonts w:ascii="Times New Roman" w:hAnsi="Times New Roman"/>
          <w:lang w:val="en-US"/>
        </w:rPr>
      </w:pPr>
      <w:proofErr w:type="spellStart"/>
      <w:r w:rsidRPr="008C25D9">
        <w:rPr>
          <w:rFonts w:ascii="Times New Roman" w:hAnsi="Times New Roman"/>
          <w:lang w:val="en-US"/>
        </w:rPr>
        <w:t>slăbiciune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generală</w:t>
      </w:r>
      <w:proofErr w:type="spellEnd"/>
    </w:p>
    <w:p w14:paraId="7BDEA228" w14:textId="77777777" w:rsidR="008C25D9" w:rsidRPr="008C25D9" w:rsidRDefault="008C25D9" w:rsidP="00A7461F">
      <w:pPr>
        <w:numPr>
          <w:ilvl w:val="0"/>
          <w:numId w:val="12"/>
        </w:numPr>
        <w:spacing w:after="0" w:line="240" w:lineRule="auto"/>
        <w:rPr>
          <w:rFonts w:ascii="Times New Roman" w:hAnsi="Times New Roman"/>
          <w:lang w:val="en-US"/>
        </w:rPr>
      </w:pPr>
      <w:proofErr w:type="spellStart"/>
      <w:r w:rsidRPr="008C25D9">
        <w:rPr>
          <w:rFonts w:ascii="Times New Roman" w:hAnsi="Times New Roman"/>
          <w:lang w:val="en-US"/>
        </w:rPr>
        <w:t>dificultăți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respirație</w:t>
      </w:r>
      <w:proofErr w:type="spellEnd"/>
    </w:p>
    <w:p w14:paraId="26FFDC08" w14:textId="77777777" w:rsidR="008C25D9" w:rsidRPr="008C25D9" w:rsidRDefault="008C25D9" w:rsidP="00A7461F">
      <w:pPr>
        <w:numPr>
          <w:ilvl w:val="0"/>
          <w:numId w:val="12"/>
        </w:numPr>
        <w:spacing w:after="0" w:line="240" w:lineRule="auto"/>
        <w:rPr>
          <w:rFonts w:ascii="Times New Roman" w:hAnsi="Times New Roman"/>
          <w:lang w:val="en-US"/>
        </w:rPr>
      </w:pPr>
      <w:proofErr w:type="spellStart"/>
      <w:r w:rsidRPr="008C25D9">
        <w:rPr>
          <w:rFonts w:ascii="Times New Roman" w:hAnsi="Times New Roman"/>
          <w:lang w:val="en-US"/>
        </w:rPr>
        <w:t>tulburări</w:t>
      </w:r>
      <w:proofErr w:type="spellEnd"/>
      <w:r w:rsidRPr="008C25D9">
        <w:rPr>
          <w:rFonts w:ascii="Times New Roman" w:hAnsi="Times New Roman"/>
          <w:lang w:val="en-US"/>
        </w:rPr>
        <w:t xml:space="preserve"> cognitive</w:t>
      </w:r>
    </w:p>
    <w:p w14:paraId="40A8F05B" w14:textId="75097376"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Nu </w:t>
      </w:r>
      <w:proofErr w:type="spellStart"/>
      <w:r w:rsidRPr="008C25D9">
        <w:rPr>
          <w:rFonts w:ascii="Times New Roman" w:hAnsi="Times New Roman"/>
          <w:lang w:val="en-US"/>
        </w:rPr>
        <w:t>există</w:t>
      </w:r>
      <w:proofErr w:type="spellEnd"/>
      <w:r w:rsidRPr="008C25D9">
        <w:rPr>
          <w:rFonts w:ascii="Times New Roman" w:hAnsi="Times New Roman"/>
          <w:lang w:val="en-US"/>
        </w:rPr>
        <w:t xml:space="preserve"> teste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diagnostic</w:t>
      </w:r>
      <w:r w:rsidR="0025446D">
        <w:rPr>
          <w:rFonts w:ascii="Times New Roman" w:hAnsi="Times New Roman"/>
          <w:lang w:val="en-US"/>
        </w:rPr>
        <w:t>area</w:t>
      </w:r>
      <w:proofErr w:type="spellEnd"/>
      <w:r w:rsidR="0025446D">
        <w:rPr>
          <w:rFonts w:ascii="Times New Roman" w:hAnsi="Times New Roman"/>
          <w:lang w:val="en-US"/>
        </w:rPr>
        <w:t xml:space="preserve"> </w:t>
      </w:r>
      <w:proofErr w:type="spellStart"/>
      <w:r w:rsidR="0025446D">
        <w:rPr>
          <w:rFonts w:ascii="Times New Roman" w:hAnsi="Times New Roman"/>
          <w:lang w:val="en-US"/>
        </w:rPr>
        <w:t>sindromului</w:t>
      </w:r>
      <w:proofErr w:type="spellEnd"/>
      <w:r w:rsidR="0025446D">
        <w:rPr>
          <w:rFonts w:ascii="Times New Roman" w:hAnsi="Times New Roman"/>
          <w:lang w:val="en-US"/>
        </w:rPr>
        <w:t xml:space="preserve"> post-COVID-</w:t>
      </w:r>
      <w:proofErr w:type="gramStart"/>
      <w:r w:rsidR="0025446D">
        <w:rPr>
          <w:rFonts w:ascii="Times New Roman" w:hAnsi="Times New Roman"/>
          <w:lang w:val="en-US"/>
        </w:rPr>
        <w:t>19,</w:t>
      </w:r>
      <w:r w:rsidRPr="008C25D9">
        <w:rPr>
          <w:rFonts w:ascii="Times New Roman" w:hAnsi="Times New Roman"/>
          <w:lang w:val="en-US"/>
        </w:rPr>
        <w:t>iar</w:t>
      </w:r>
      <w:proofErr w:type="gramEnd"/>
      <w:r w:rsidRPr="008C25D9">
        <w:rPr>
          <w:rFonts w:ascii="Times New Roman" w:hAnsi="Times New Roman"/>
          <w:lang w:val="en-US"/>
        </w:rPr>
        <w:t xml:space="preserve"> </w:t>
      </w:r>
      <w:proofErr w:type="spellStart"/>
      <w:r w:rsidRPr="008C25D9">
        <w:rPr>
          <w:rFonts w:ascii="Times New Roman" w:hAnsi="Times New Roman"/>
          <w:lang w:val="en-US"/>
        </w:rPr>
        <w:t>simptomele</w:t>
      </w:r>
      <w:proofErr w:type="spellEnd"/>
      <w:r w:rsidRPr="008C25D9">
        <w:rPr>
          <w:rFonts w:ascii="Times New Roman" w:hAnsi="Times New Roman"/>
          <w:lang w:val="en-US"/>
        </w:rPr>
        <w:t xml:space="preserve"> pot dura </w:t>
      </w:r>
      <w:proofErr w:type="spellStart"/>
      <w:r w:rsidRPr="008C25D9">
        <w:rPr>
          <w:rFonts w:ascii="Times New Roman" w:hAnsi="Times New Roman"/>
          <w:lang w:val="en-US"/>
        </w:rPr>
        <w:t>săptămâni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luni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chiar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w:t>
      </w:r>
      <w:proofErr w:type="spellEnd"/>
      <w:r w:rsidRPr="008C25D9">
        <w:rPr>
          <w:rFonts w:ascii="Times New Roman" w:hAnsi="Times New Roman"/>
          <w:lang w:val="en-US"/>
        </w:rPr>
        <w:t>.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prezent</w:t>
      </w:r>
      <w:proofErr w:type="spellEnd"/>
      <w:r w:rsidRPr="008C25D9">
        <w:rPr>
          <w:rFonts w:ascii="Times New Roman" w:hAnsi="Times New Roman"/>
          <w:lang w:val="en-US"/>
        </w:rPr>
        <w:t xml:space="preserve">, nu </w:t>
      </w:r>
      <w:proofErr w:type="spellStart"/>
      <w:r w:rsidRPr="008C25D9">
        <w:rPr>
          <w:rFonts w:ascii="Times New Roman" w:hAnsi="Times New Roman"/>
          <w:lang w:val="en-US"/>
        </w:rPr>
        <w:t>există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niciun</w:t>
      </w:r>
      <w:proofErr w:type="spellEnd"/>
      <w:r w:rsidRPr="008C25D9">
        <w:rPr>
          <w:rFonts w:ascii="Times New Roman" w:hAnsi="Times New Roman"/>
          <w:lang w:val="en-US"/>
        </w:rPr>
        <w:t xml:space="preserve"> </w:t>
      </w:r>
      <w:proofErr w:type="spellStart"/>
      <w:r w:rsidRPr="008C25D9">
        <w:rPr>
          <w:rFonts w:ascii="Times New Roman" w:hAnsi="Times New Roman"/>
          <w:lang w:val="en-US"/>
        </w:rPr>
        <w:t>tratament</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această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afecțiune</w:t>
      </w:r>
      <w:proofErr w:type="spellEnd"/>
      <w:r w:rsidRPr="008C25D9">
        <w:rPr>
          <w:rFonts w:ascii="Times New Roman" w:hAnsi="Times New Roman"/>
          <w:lang w:val="en-US"/>
        </w:rPr>
        <w:t>,</w:t>
      </w:r>
      <w:r w:rsidR="0025446D">
        <w:rPr>
          <w:rFonts w:ascii="Times New Roman" w:hAnsi="Times New Roman"/>
          <w:lang w:val="en-US"/>
        </w:rPr>
        <w:t xml:space="preserve"> </w:t>
      </w:r>
      <w:proofErr w:type="spellStart"/>
      <w:r w:rsidR="0025446D">
        <w:rPr>
          <w:rFonts w:ascii="Times New Roman" w:hAnsi="Times New Roman"/>
          <w:lang w:val="en-US"/>
        </w:rPr>
        <w:t>însă</w:t>
      </w:r>
      <w:proofErr w:type="spellEnd"/>
      <w:r w:rsidR="0025446D">
        <w:rPr>
          <w:rFonts w:ascii="Times New Roman" w:hAnsi="Times New Roman"/>
          <w:lang w:val="en-US"/>
        </w:rPr>
        <w:t xml:space="preserve"> </w:t>
      </w:r>
      <w:proofErr w:type="spellStart"/>
      <w:r w:rsidR="0025446D">
        <w:rPr>
          <w:rFonts w:ascii="Times New Roman" w:hAnsi="Times New Roman"/>
          <w:lang w:val="en-US"/>
        </w:rPr>
        <w:t>dovezile</w:t>
      </w:r>
      <w:proofErr w:type="spellEnd"/>
      <w:r w:rsidR="0025446D">
        <w:rPr>
          <w:rFonts w:ascii="Times New Roman" w:hAnsi="Times New Roman"/>
          <w:lang w:val="en-US"/>
        </w:rPr>
        <w:t xml:space="preserve"> </w:t>
      </w:r>
      <w:proofErr w:type="spellStart"/>
      <w:r w:rsidR="0025446D">
        <w:rPr>
          <w:rFonts w:ascii="Times New Roman" w:hAnsi="Times New Roman"/>
          <w:lang w:val="en-US"/>
        </w:rPr>
        <w:t>sugerează</w:t>
      </w:r>
      <w:proofErr w:type="spellEnd"/>
      <w:r w:rsidR="0025446D">
        <w:rPr>
          <w:rFonts w:ascii="Times New Roman" w:hAnsi="Times New Roman"/>
          <w:lang w:val="en-US"/>
        </w:rPr>
        <w:t xml:space="preserve"> </w:t>
      </w:r>
      <w:proofErr w:type="spellStart"/>
      <w:r w:rsidR="0025446D">
        <w:rPr>
          <w:rFonts w:ascii="Times New Roman" w:hAnsi="Times New Roman"/>
          <w:lang w:val="en-US"/>
        </w:rPr>
        <w:t>că</w:t>
      </w:r>
      <w:proofErr w:type="spellEnd"/>
      <w:r w:rsidR="0025446D">
        <w:rPr>
          <w:rFonts w:ascii="Times New Roman" w:hAnsi="Times New Roman"/>
          <w:lang w:val="en-US"/>
        </w:rPr>
        <w:t xml:space="preserve"> e</w:t>
      </w:r>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puțin</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probabil</w:t>
      </w:r>
      <w:proofErr w:type="spellEnd"/>
      <w:r w:rsidRPr="008C25D9">
        <w:rPr>
          <w:rFonts w:ascii="Times New Roman" w:hAnsi="Times New Roman"/>
          <w:lang w:val="en-US"/>
        </w:rPr>
        <w:t xml:space="preserve"> ca </w:t>
      </w: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vaccinate </w:t>
      </w:r>
      <w:proofErr w:type="spellStart"/>
      <w:r w:rsidRPr="008C25D9">
        <w:rPr>
          <w:rFonts w:ascii="Times New Roman" w:hAnsi="Times New Roman"/>
          <w:lang w:val="en-US"/>
        </w:rPr>
        <w:t>împotriva</w:t>
      </w:r>
      <w:proofErr w:type="spellEnd"/>
      <w:r w:rsidRPr="008C25D9">
        <w:rPr>
          <w:rFonts w:ascii="Times New Roman" w:hAnsi="Times New Roman"/>
          <w:lang w:val="en-US"/>
        </w:rPr>
        <w:t xml:space="preserve"> COVID-19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raporteze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aferente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sindromului</w:t>
      </w:r>
      <w:proofErr w:type="spellEnd"/>
      <w:r w:rsidRPr="008C25D9">
        <w:rPr>
          <w:rFonts w:ascii="Times New Roman" w:hAnsi="Times New Roman"/>
          <w:lang w:val="en-US"/>
        </w:rPr>
        <w:t xml:space="preserve"> post-COVID-19.</w:t>
      </w:r>
    </w:p>
    <w:p w14:paraId="609C0006" w14:textId="77777777" w:rsidR="00E40E46" w:rsidRDefault="00E40E46" w:rsidP="008C25D9">
      <w:pPr>
        <w:spacing w:after="0" w:line="240" w:lineRule="auto"/>
        <w:rPr>
          <w:rFonts w:ascii="Times New Roman" w:hAnsi="Times New Roman"/>
          <w:b/>
          <w:bCs/>
          <w:lang w:val="en-US"/>
        </w:rPr>
      </w:pPr>
    </w:p>
    <w:p w14:paraId="2C19978B"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 xml:space="preserve">Cum se </w:t>
      </w:r>
      <w:proofErr w:type="spellStart"/>
      <w:r w:rsidRPr="008C25D9">
        <w:rPr>
          <w:rFonts w:ascii="Times New Roman" w:hAnsi="Times New Roman"/>
          <w:b/>
          <w:bCs/>
          <w:lang w:val="en-US"/>
        </w:rPr>
        <w:t>transmite</w:t>
      </w:r>
      <w:proofErr w:type="spellEnd"/>
      <w:r w:rsidRPr="008C25D9">
        <w:rPr>
          <w:rFonts w:ascii="Times New Roman" w:hAnsi="Times New Roman"/>
          <w:b/>
          <w:bCs/>
          <w:lang w:val="en-US"/>
        </w:rPr>
        <w:t xml:space="preserve"> COVID-19?</w:t>
      </w:r>
    </w:p>
    <w:p w14:paraId="6CD78A15"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Virusul</w:t>
      </w:r>
      <w:proofErr w:type="spellEnd"/>
      <w:r w:rsidRPr="008C25D9">
        <w:rPr>
          <w:rFonts w:ascii="Times New Roman" w:hAnsi="Times New Roman"/>
          <w:lang w:val="en-US"/>
        </w:rPr>
        <w:t xml:space="preserve"> SARS-CoV-2 se </w:t>
      </w:r>
      <w:proofErr w:type="spellStart"/>
      <w:r w:rsidRPr="008C25D9">
        <w:rPr>
          <w:rFonts w:ascii="Times New Roman" w:hAnsi="Times New Roman"/>
          <w:lang w:val="en-US"/>
        </w:rPr>
        <w:t>transmite</w:t>
      </w:r>
      <w:proofErr w:type="spellEnd"/>
      <w:r w:rsidRPr="008C25D9">
        <w:rPr>
          <w:rFonts w:ascii="Times New Roman" w:hAnsi="Times New Roman"/>
          <w:lang w:val="en-US"/>
        </w:rPr>
        <w:t xml:space="preserve"> de la o </w:t>
      </w:r>
      <w:proofErr w:type="spellStart"/>
      <w:r w:rsidRPr="008C25D9">
        <w:rPr>
          <w:rFonts w:ascii="Times New Roman" w:hAnsi="Times New Roman"/>
          <w:lang w:val="en-US"/>
        </w:rPr>
        <w:t>persoană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alta</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special </w:t>
      </w:r>
      <w:proofErr w:type="spellStart"/>
      <w:r w:rsidRPr="008C25D9">
        <w:rPr>
          <w:rFonts w:ascii="Times New Roman" w:hAnsi="Times New Roman"/>
          <w:lang w:val="en-US"/>
        </w:rPr>
        <w:t>prin</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particule</w:t>
      </w:r>
      <w:proofErr w:type="spellEnd"/>
      <w:r w:rsidRPr="008C25D9">
        <w:rPr>
          <w:rFonts w:ascii="Times New Roman" w:hAnsi="Times New Roman"/>
          <w:lang w:val="en-US"/>
        </w:rPr>
        <w:t xml:space="preserve"> minuscule </w:t>
      </w:r>
      <w:proofErr w:type="spellStart"/>
      <w:r w:rsidRPr="008C25D9">
        <w:rPr>
          <w:rFonts w:ascii="Times New Roman" w:hAnsi="Times New Roman"/>
          <w:lang w:val="en-US"/>
        </w:rPr>
        <w:t>eliberate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aer</w:t>
      </w:r>
      <w:proofErr w:type="spellEnd"/>
      <w:r w:rsidRPr="008C25D9">
        <w:rPr>
          <w:rFonts w:ascii="Times New Roman" w:hAnsi="Times New Roman"/>
          <w:lang w:val="en-US"/>
        </w:rPr>
        <w:t xml:space="preserve"> </w:t>
      </w:r>
      <w:proofErr w:type="spellStart"/>
      <w:r w:rsidRPr="008C25D9">
        <w:rPr>
          <w:rFonts w:ascii="Times New Roman" w:hAnsi="Times New Roman"/>
          <w:lang w:val="en-US"/>
        </w:rPr>
        <w:t>atunci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când</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persoană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infectată</w:t>
      </w:r>
      <w:proofErr w:type="spellEnd"/>
      <w:r w:rsidRPr="008C25D9">
        <w:rPr>
          <w:rFonts w:ascii="Times New Roman" w:hAnsi="Times New Roman"/>
          <w:lang w:val="en-US"/>
        </w:rPr>
        <w:t> </w:t>
      </w:r>
      <w:proofErr w:type="spellStart"/>
      <w:r w:rsidRPr="008C25D9">
        <w:rPr>
          <w:rFonts w:ascii="Times New Roman" w:hAnsi="Times New Roman"/>
          <w:b/>
          <w:bCs/>
          <w:lang w:val="en-US"/>
        </w:rPr>
        <w:t>respiră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dar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ales </w:t>
      </w:r>
      <w:proofErr w:type="spellStart"/>
      <w:r w:rsidRPr="008C25D9">
        <w:rPr>
          <w:rFonts w:ascii="Times New Roman" w:hAnsi="Times New Roman"/>
          <w:lang w:val="en-US"/>
        </w:rPr>
        <w:t>când</w:t>
      </w:r>
      <w:proofErr w:type="spellEnd"/>
      <w:r w:rsidRPr="008C25D9">
        <w:rPr>
          <w:rFonts w:ascii="Times New Roman" w:hAnsi="Times New Roman"/>
          <w:lang w:val="en-US"/>
        </w:rPr>
        <w:t> </w:t>
      </w:r>
      <w:proofErr w:type="spellStart"/>
      <w:r w:rsidRPr="008C25D9">
        <w:rPr>
          <w:rFonts w:ascii="Times New Roman" w:hAnsi="Times New Roman"/>
          <w:b/>
          <w:bCs/>
          <w:lang w:val="en-US"/>
        </w:rPr>
        <w:t>vorbește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cântă</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strigă</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strănută</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tușește</w:t>
      </w:r>
      <w:proofErr w:type="spellEnd"/>
      <w:r w:rsidRPr="008C25D9">
        <w:rPr>
          <w:rFonts w:ascii="Times New Roman" w:hAnsi="Times New Roman"/>
          <w:lang w:val="en-US"/>
        </w:rPr>
        <w:t xml:space="preserve"> etc. </w:t>
      </w:r>
      <w:proofErr w:type="spellStart"/>
      <w:r w:rsidRPr="008C25D9">
        <w:rPr>
          <w:rFonts w:ascii="Times New Roman" w:hAnsi="Times New Roman"/>
          <w:lang w:val="en-US"/>
        </w:rPr>
        <w:t>Aceste</w:t>
      </w:r>
      <w:proofErr w:type="spellEnd"/>
      <w:r w:rsidRPr="008C25D9">
        <w:rPr>
          <w:rFonts w:ascii="Times New Roman" w:hAnsi="Times New Roman"/>
          <w:lang w:val="en-US"/>
        </w:rPr>
        <w:t> </w:t>
      </w:r>
      <w:proofErr w:type="spellStart"/>
      <w:r w:rsidRPr="008C25D9">
        <w:rPr>
          <w:rFonts w:ascii="Times New Roman" w:hAnsi="Times New Roman"/>
          <w:b/>
          <w:bCs/>
          <w:lang w:val="en-US"/>
        </w:rPr>
        <w:t>particule</w:t>
      </w:r>
      <w:proofErr w:type="spellEnd"/>
      <w:r w:rsidRPr="008C25D9">
        <w:rPr>
          <w:rFonts w:ascii="Times New Roman" w:hAnsi="Times New Roman"/>
          <w:lang w:val="en-US"/>
        </w:rPr>
        <w:t xml:space="preserve"> pot </w:t>
      </w:r>
      <w:proofErr w:type="spellStart"/>
      <w:r w:rsidRPr="008C25D9">
        <w:rPr>
          <w:rFonts w:ascii="Times New Roman" w:hAnsi="Times New Roman"/>
          <w:lang w:val="en-US"/>
        </w:rPr>
        <w:t>ajunge</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alte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din </w:t>
      </w:r>
      <w:proofErr w:type="spellStart"/>
      <w:r w:rsidRPr="008C25D9">
        <w:rPr>
          <w:rFonts w:ascii="Times New Roman" w:hAnsi="Times New Roman"/>
          <w:lang w:val="en-US"/>
        </w:rPr>
        <w:t>apropiere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obicei</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distanță</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până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doi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metri</w:t>
      </w:r>
      <w:proofErr w:type="spellEnd"/>
      <w:r w:rsidRPr="008C25D9">
        <w:rPr>
          <w:rFonts w:ascii="Times New Roman" w:hAnsi="Times New Roman"/>
          <w:lang w:val="en-US"/>
        </w:rPr>
        <w:t xml:space="preserve">), care le pot </w:t>
      </w:r>
      <w:proofErr w:type="spellStart"/>
      <w:r w:rsidRPr="008C25D9">
        <w:rPr>
          <w:rFonts w:ascii="Times New Roman" w:hAnsi="Times New Roman"/>
          <w:lang w:val="en-US"/>
        </w:rPr>
        <w:t>inhala</w:t>
      </w:r>
      <w:proofErr w:type="spellEnd"/>
      <w:r w:rsidRPr="008C25D9">
        <w:rPr>
          <w:rFonts w:ascii="Times New Roman" w:hAnsi="Times New Roman"/>
          <w:lang w:val="en-US"/>
        </w:rPr>
        <w:t>.</w:t>
      </w:r>
    </w:p>
    <w:p w14:paraId="23D9389F"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Particulele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picăturile</w:t>
      </w:r>
      <w:proofErr w:type="spellEnd"/>
      <w:r w:rsidRPr="008C25D9">
        <w:rPr>
          <w:rFonts w:ascii="Times New Roman" w:hAnsi="Times New Roman"/>
          <w:lang w:val="en-US"/>
        </w:rPr>
        <w:t xml:space="preserve">) se pot </w:t>
      </w:r>
      <w:proofErr w:type="spellStart"/>
      <w:r w:rsidRPr="008C25D9">
        <w:rPr>
          <w:rFonts w:ascii="Times New Roman" w:hAnsi="Times New Roman"/>
          <w:lang w:val="en-US"/>
        </w:rPr>
        <w:t>depune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pe </w:t>
      </w:r>
      <w:proofErr w:type="spellStart"/>
      <w:r w:rsidRPr="008C25D9">
        <w:rPr>
          <w:rFonts w:ascii="Times New Roman" w:hAnsi="Times New Roman"/>
          <w:b/>
          <w:bCs/>
          <w:lang w:val="en-US"/>
        </w:rPr>
        <w:t>suprafețe</w:t>
      </w:r>
      <w:proofErr w:type="spellEnd"/>
      <w:r w:rsidRPr="008C25D9">
        <w:rPr>
          <w:rFonts w:ascii="Times New Roman" w:hAnsi="Times New Roman"/>
          <w:lang w:val="en-US"/>
        </w:rPr>
        <w:t xml:space="preserve"> cu care vin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contact </w:t>
      </w:r>
      <w:proofErr w:type="spellStart"/>
      <w:r w:rsidRPr="008C25D9">
        <w:rPr>
          <w:rFonts w:ascii="Times New Roman" w:hAnsi="Times New Roman"/>
          <w:lang w:val="en-US"/>
        </w:rPr>
        <w:t>alte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acest</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w:t>
      </w:r>
      <w:proofErr w:type="spellEnd"/>
      <w:r w:rsidRPr="008C25D9">
        <w:rPr>
          <w:rFonts w:ascii="Times New Roman" w:hAnsi="Times New Roman"/>
          <w:lang w:val="en-US"/>
        </w:rPr>
        <w:t xml:space="preserve">,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posibil</w:t>
      </w:r>
      <w:proofErr w:type="spellEnd"/>
      <w:r w:rsidRPr="008C25D9">
        <w:rPr>
          <w:rFonts w:ascii="Times New Roman" w:hAnsi="Times New Roman"/>
          <w:lang w:val="en-US"/>
        </w:rPr>
        <w:t xml:space="preserve"> ca </w:t>
      </w: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respective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preia</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virusul</w:t>
      </w:r>
      <w:proofErr w:type="spellEnd"/>
      <w:r w:rsidRPr="008C25D9">
        <w:rPr>
          <w:rFonts w:ascii="Times New Roman" w:hAnsi="Times New Roman"/>
          <w:lang w:val="en-US"/>
        </w:rPr>
        <w:t xml:space="preserve"> pe </w:t>
      </w:r>
      <w:proofErr w:type="spellStart"/>
      <w:r w:rsidRPr="008C25D9">
        <w:rPr>
          <w:rFonts w:ascii="Times New Roman" w:hAnsi="Times New Roman"/>
          <w:lang w:val="en-US"/>
        </w:rPr>
        <w:t>mâini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se </w:t>
      </w:r>
      <w:proofErr w:type="spellStart"/>
      <w:r w:rsidRPr="008C25D9">
        <w:rPr>
          <w:rFonts w:ascii="Times New Roman" w:hAnsi="Times New Roman"/>
          <w:lang w:val="en-US"/>
        </w:rPr>
        <w:t>infecteze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atunci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când</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ating</w:t>
      </w:r>
      <w:proofErr w:type="spellEnd"/>
      <w:r w:rsidRPr="008C25D9">
        <w:rPr>
          <w:rFonts w:ascii="Times New Roman" w:hAnsi="Times New Roman"/>
          <w:lang w:val="en-US"/>
        </w:rPr>
        <w:t xml:space="preserve"> </w:t>
      </w:r>
      <w:proofErr w:type="spellStart"/>
      <w:r w:rsidRPr="008C25D9">
        <w:rPr>
          <w:rFonts w:ascii="Times New Roman" w:hAnsi="Times New Roman"/>
          <w:lang w:val="en-US"/>
        </w:rPr>
        <w:t>nasul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gura</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ochii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Virusul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poate</w:t>
      </w:r>
      <w:proofErr w:type="spellEnd"/>
      <w:r w:rsidRPr="008C25D9">
        <w:rPr>
          <w:rFonts w:ascii="Times New Roman" w:hAnsi="Times New Roman"/>
          <w:lang w:val="en-US"/>
        </w:rPr>
        <w:t> </w:t>
      </w:r>
      <w:proofErr w:type="spellStart"/>
      <w:r w:rsidRPr="008C25D9">
        <w:rPr>
          <w:rFonts w:ascii="Times New Roman" w:hAnsi="Times New Roman"/>
          <w:b/>
          <w:bCs/>
          <w:lang w:val="en-US"/>
        </w:rPr>
        <w:t>supraviețui</w:t>
      </w:r>
      <w:proofErr w:type="spellEnd"/>
      <w:r w:rsidRPr="008C25D9">
        <w:rPr>
          <w:rFonts w:ascii="Times New Roman" w:hAnsi="Times New Roman"/>
          <w:lang w:val="en-US"/>
        </w:rPr>
        <w:t>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multe</w:t>
      </w:r>
      <w:proofErr w:type="spellEnd"/>
      <w:r w:rsidRPr="008C25D9">
        <w:rPr>
          <w:rFonts w:ascii="Times New Roman" w:hAnsi="Times New Roman"/>
          <w:lang w:val="en-US"/>
        </w:rPr>
        <w:t xml:space="preserve"> ore pe </w:t>
      </w:r>
      <w:proofErr w:type="spellStart"/>
      <w:r w:rsidRPr="008C25D9">
        <w:rPr>
          <w:rFonts w:ascii="Times New Roman" w:hAnsi="Times New Roman"/>
          <w:lang w:val="en-US"/>
        </w:rPr>
        <w:t>suprafețe</w:t>
      </w:r>
      <w:proofErr w:type="spellEnd"/>
      <w:r w:rsidRPr="008C25D9">
        <w:rPr>
          <w:rFonts w:ascii="Times New Roman" w:hAnsi="Times New Roman"/>
          <w:lang w:val="en-US"/>
        </w:rPr>
        <w:t xml:space="preserve"> din </w:t>
      </w:r>
      <w:proofErr w:type="spellStart"/>
      <w:r w:rsidRPr="008C25D9">
        <w:rPr>
          <w:rFonts w:ascii="Times New Roman" w:hAnsi="Times New Roman"/>
          <w:lang w:val="en-US"/>
        </w:rPr>
        <w:t>cupru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carton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zile</w:t>
      </w:r>
      <w:proofErr w:type="spellEnd"/>
      <w:r w:rsidRPr="008C25D9">
        <w:rPr>
          <w:rFonts w:ascii="Times New Roman" w:hAnsi="Times New Roman"/>
          <w:lang w:val="en-US"/>
        </w:rPr>
        <w:t xml:space="preserve"> pe </w:t>
      </w:r>
      <w:proofErr w:type="spellStart"/>
      <w:r w:rsidRPr="008C25D9">
        <w:rPr>
          <w:rFonts w:ascii="Times New Roman" w:hAnsi="Times New Roman"/>
          <w:lang w:val="en-US"/>
        </w:rPr>
        <w:t>suprafețe</w:t>
      </w:r>
      <w:proofErr w:type="spellEnd"/>
      <w:r w:rsidRPr="008C25D9">
        <w:rPr>
          <w:rFonts w:ascii="Times New Roman" w:hAnsi="Times New Roman"/>
          <w:lang w:val="en-US"/>
        </w:rPr>
        <w:t xml:space="preserve"> din plastic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oțel</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inoxidabil</w:t>
      </w:r>
      <w:proofErr w:type="spellEnd"/>
      <w:r w:rsidRPr="008C25D9">
        <w:rPr>
          <w:rFonts w:ascii="Times New Roman" w:hAnsi="Times New Roman"/>
          <w:lang w:val="en-US"/>
        </w:rPr>
        <w:t>.</w:t>
      </w:r>
    </w:p>
    <w:p w14:paraId="5F5E024D"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Transmiterea</w:t>
      </w:r>
      <w:proofErr w:type="spellEnd"/>
      <w:r w:rsidRPr="008C25D9">
        <w:rPr>
          <w:rFonts w:ascii="Times New Roman" w:hAnsi="Times New Roman"/>
          <w:lang w:val="en-US"/>
        </w:rPr>
        <w:t xml:space="preserve"> de la o </w:t>
      </w:r>
      <w:proofErr w:type="spellStart"/>
      <w:r w:rsidRPr="008C25D9">
        <w:rPr>
          <w:rFonts w:ascii="Times New Roman" w:hAnsi="Times New Roman"/>
          <w:lang w:val="en-US"/>
        </w:rPr>
        <w:t>persoană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infectată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avea</w:t>
      </w:r>
      <w:proofErr w:type="spellEnd"/>
      <w:r w:rsidRPr="008C25D9">
        <w:rPr>
          <w:rFonts w:ascii="Times New Roman" w:hAnsi="Times New Roman"/>
          <w:lang w:val="en-US"/>
        </w:rPr>
        <w:t xml:space="preserve"> loc cu </w:t>
      </w:r>
      <w:proofErr w:type="spellStart"/>
      <w:r w:rsidRPr="008C25D9">
        <w:rPr>
          <w:rFonts w:ascii="Times New Roman" w:hAnsi="Times New Roman"/>
          <w:lang w:val="en-US"/>
        </w:rPr>
        <w:t>două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zile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înainte</w:t>
      </w:r>
      <w:proofErr w:type="spellEnd"/>
      <w:r w:rsidRPr="008C25D9">
        <w:rPr>
          <w:rFonts w:ascii="Times New Roman" w:hAnsi="Times New Roman"/>
          <w:lang w:val="en-US"/>
        </w:rPr>
        <w:t xml:space="preserve"> ca </w:t>
      </w:r>
      <w:proofErr w:type="spellStart"/>
      <w:r w:rsidRPr="008C25D9">
        <w:rPr>
          <w:rFonts w:ascii="Times New Roman" w:hAnsi="Times New Roman"/>
          <w:lang w:val="en-US"/>
        </w:rPr>
        <w:t>persoana</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infectată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aibă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efectiv</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primele</w:t>
      </w:r>
      <w:proofErr w:type="spellEnd"/>
      <w:r w:rsidRPr="008C25D9">
        <w:rPr>
          <w:rFonts w:ascii="Times New Roman" w:hAnsi="Times New Roman"/>
          <w:lang w:val="en-US"/>
        </w:rPr>
        <w:t> </w:t>
      </w:r>
      <w:proofErr w:type="spellStart"/>
      <w:r w:rsidRPr="008C25D9">
        <w:rPr>
          <w:rFonts w:ascii="Times New Roman" w:hAnsi="Times New Roman"/>
          <w:b/>
          <w:bCs/>
          <w:lang w:val="en-US"/>
        </w:rPr>
        <w:t>simptome</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persoană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infectată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infectează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rândul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medie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până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cinci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dacă</w:t>
      </w:r>
      <w:proofErr w:type="spellEnd"/>
      <w:r w:rsidRPr="008C25D9">
        <w:rPr>
          <w:rFonts w:ascii="Times New Roman" w:hAnsi="Times New Roman"/>
          <w:lang w:val="en-US"/>
        </w:rPr>
        <w:t xml:space="preserve"> nu se </w:t>
      </w:r>
      <w:proofErr w:type="spellStart"/>
      <w:r w:rsidRPr="008C25D9">
        <w:rPr>
          <w:rFonts w:ascii="Times New Roman" w:hAnsi="Times New Roman"/>
          <w:lang w:val="en-US"/>
        </w:rPr>
        <w:t>iau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niciun</w:t>
      </w:r>
      <w:proofErr w:type="spellEnd"/>
      <w:r w:rsidRPr="008C25D9">
        <w:rPr>
          <w:rFonts w:ascii="Times New Roman" w:hAnsi="Times New Roman"/>
          <w:lang w:val="en-US"/>
        </w:rPr>
        <w:t xml:space="preserve"> </w:t>
      </w:r>
      <w:proofErr w:type="spellStart"/>
      <w:r w:rsidRPr="008C25D9">
        <w:rPr>
          <w:rFonts w:ascii="Times New Roman" w:hAnsi="Times New Roman"/>
          <w:lang w:val="en-US"/>
        </w:rPr>
        <w:t>fel</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măsuri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prevenire</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transmiterii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bolii</w:t>
      </w:r>
      <w:proofErr w:type="spellEnd"/>
      <w:r w:rsidRPr="008C25D9">
        <w:rPr>
          <w:rFonts w:ascii="Times New Roman" w:hAnsi="Times New Roman"/>
          <w:lang w:val="en-US"/>
        </w:rPr>
        <w:t>.</w:t>
      </w:r>
    </w:p>
    <w:p w14:paraId="348B3C4F"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De </w:t>
      </w:r>
      <w:proofErr w:type="spellStart"/>
      <w:r w:rsidRPr="008C25D9">
        <w:rPr>
          <w:rFonts w:ascii="Times New Roman" w:hAnsi="Times New Roman"/>
          <w:lang w:val="en-US"/>
        </w:rPr>
        <w:t>obicei</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persoana</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infectată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debutează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interval de </w:t>
      </w:r>
      <w:proofErr w:type="spellStart"/>
      <w:r w:rsidRPr="008C25D9">
        <w:rPr>
          <w:rFonts w:ascii="Times New Roman" w:hAnsi="Times New Roman"/>
          <w:lang w:val="en-US"/>
        </w:rPr>
        <w:t>cinci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șase</w:t>
      </w:r>
      <w:proofErr w:type="spellEnd"/>
      <w:r w:rsidRPr="008C25D9">
        <w:rPr>
          <w:rFonts w:ascii="Times New Roman" w:hAnsi="Times New Roman"/>
          <w:lang w:val="en-US"/>
        </w:rPr>
        <w:t xml:space="preserve"> </w:t>
      </w:r>
      <w:proofErr w:type="spellStart"/>
      <w:r w:rsidRPr="008C25D9">
        <w:rPr>
          <w:rFonts w:ascii="Times New Roman" w:hAnsi="Times New Roman"/>
          <w:lang w:val="en-US"/>
        </w:rPr>
        <w:t>zile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după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expunerea</w:t>
      </w:r>
      <w:proofErr w:type="spellEnd"/>
      <w:r w:rsidRPr="008C25D9">
        <w:rPr>
          <w:rFonts w:ascii="Times New Roman" w:hAnsi="Times New Roman"/>
          <w:lang w:val="en-US"/>
        </w:rPr>
        <w:t xml:space="preserve"> la virus, </w:t>
      </w:r>
      <w:proofErr w:type="spellStart"/>
      <w:r w:rsidRPr="008C25D9">
        <w:rPr>
          <w:rFonts w:ascii="Times New Roman" w:hAnsi="Times New Roman"/>
          <w:lang w:val="en-US"/>
        </w:rPr>
        <w:t>însă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acest</w:t>
      </w:r>
      <w:proofErr w:type="spellEnd"/>
      <w:r w:rsidRPr="008C25D9">
        <w:rPr>
          <w:rFonts w:ascii="Times New Roman" w:hAnsi="Times New Roman"/>
          <w:lang w:val="en-US"/>
        </w:rPr>
        <w:t xml:space="preserve"> interval </w:t>
      </w:r>
      <w:proofErr w:type="spellStart"/>
      <w:r w:rsidRPr="008C25D9">
        <w:rPr>
          <w:rFonts w:ascii="Times New Roman" w:hAnsi="Times New Roman"/>
          <w:lang w:val="en-US"/>
        </w:rPr>
        <w:t>poate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varieze</w:t>
      </w:r>
      <w:proofErr w:type="spellEnd"/>
      <w:r w:rsidRPr="008C25D9">
        <w:rPr>
          <w:rFonts w:ascii="Times New Roman" w:hAnsi="Times New Roman"/>
          <w:lang w:val="en-US"/>
        </w:rPr>
        <w:t xml:space="preserve"> de la o zi la </w:t>
      </w:r>
      <w:proofErr w:type="spellStart"/>
      <w:r w:rsidRPr="008C25D9">
        <w:rPr>
          <w:rFonts w:ascii="Times New Roman" w:hAnsi="Times New Roman"/>
          <w:lang w:val="en-US"/>
        </w:rPr>
        <w:t>două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săptămâni</w:t>
      </w:r>
      <w:proofErr w:type="spellEnd"/>
      <w:r w:rsidRPr="008C25D9">
        <w:rPr>
          <w:rFonts w:ascii="Times New Roman" w:hAnsi="Times New Roman"/>
          <w:lang w:val="en-US"/>
        </w:rPr>
        <w:t>.</w:t>
      </w:r>
    </w:p>
    <w:p w14:paraId="5C957199"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 xml:space="preserve">Cine </w:t>
      </w:r>
      <w:proofErr w:type="spellStart"/>
      <w:r w:rsidRPr="008C25D9">
        <w:rPr>
          <w:rFonts w:ascii="Times New Roman" w:hAnsi="Times New Roman"/>
          <w:b/>
          <w:bCs/>
          <w:lang w:val="en-US"/>
        </w:rPr>
        <w:t>este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expus</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riscului</w:t>
      </w:r>
      <w:proofErr w:type="spellEnd"/>
      <w:r w:rsidRPr="008C25D9">
        <w:rPr>
          <w:rFonts w:ascii="Times New Roman" w:hAnsi="Times New Roman"/>
          <w:b/>
          <w:bCs/>
          <w:lang w:val="en-US"/>
        </w:rPr>
        <w:t xml:space="preserve"> de a se </w:t>
      </w:r>
      <w:proofErr w:type="spellStart"/>
      <w:r w:rsidRPr="008C25D9">
        <w:rPr>
          <w:rFonts w:ascii="Times New Roman" w:hAnsi="Times New Roman"/>
          <w:b/>
          <w:bCs/>
          <w:lang w:val="en-US"/>
        </w:rPr>
        <w:t>îmbolnăvi</w:t>
      </w:r>
      <w:proofErr w:type="spellEnd"/>
      <w:r w:rsidRPr="008C25D9">
        <w:rPr>
          <w:rFonts w:ascii="Times New Roman" w:hAnsi="Times New Roman"/>
          <w:b/>
          <w:bCs/>
          <w:lang w:val="en-US"/>
        </w:rPr>
        <w:t xml:space="preserve"> de COVID-19?</w:t>
      </w:r>
    </w:p>
    <w:p w14:paraId="1CF2D331" w14:textId="6543B958"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Oricine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expus</w:t>
      </w:r>
      <w:proofErr w:type="spellEnd"/>
      <w:r w:rsidRPr="008C25D9">
        <w:rPr>
          <w:rFonts w:ascii="Times New Roman" w:hAnsi="Times New Roman"/>
          <w:lang w:val="en-US"/>
        </w:rPr>
        <w:t xml:space="preserve"> </w:t>
      </w:r>
      <w:proofErr w:type="spellStart"/>
      <w:r w:rsidRPr="008C25D9">
        <w:rPr>
          <w:rFonts w:ascii="Times New Roman" w:hAnsi="Times New Roman"/>
          <w:lang w:val="en-US"/>
        </w:rPr>
        <w:t>riscului</w:t>
      </w:r>
      <w:proofErr w:type="spellEnd"/>
      <w:r w:rsidR="001F71C4">
        <w:rPr>
          <w:rFonts w:ascii="Times New Roman" w:hAnsi="Times New Roman"/>
          <w:lang w:val="en-US"/>
        </w:rPr>
        <w:t xml:space="preserve"> de a se </w:t>
      </w:r>
      <w:proofErr w:type="spellStart"/>
      <w:r w:rsidR="001F71C4">
        <w:rPr>
          <w:rFonts w:ascii="Times New Roman" w:hAnsi="Times New Roman"/>
          <w:lang w:val="en-US"/>
        </w:rPr>
        <w:t>îmbolnăvi</w:t>
      </w:r>
      <w:proofErr w:type="spellEnd"/>
      <w:r w:rsidR="001F71C4">
        <w:rPr>
          <w:rFonts w:ascii="Times New Roman" w:hAnsi="Times New Roman"/>
          <w:lang w:val="en-US"/>
        </w:rPr>
        <w:t xml:space="preserve"> de COVID-</w:t>
      </w:r>
      <w:proofErr w:type="gramStart"/>
      <w:r w:rsidR="001F71C4">
        <w:rPr>
          <w:rFonts w:ascii="Times New Roman" w:hAnsi="Times New Roman"/>
          <w:lang w:val="en-US"/>
        </w:rPr>
        <w:t>19,</w:t>
      </w:r>
      <w:r w:rsidRPr="008C25D9">
        <w:rPr>
          <w:rFonts w:ascii="Times New Roman" w:hAnsi="Times New Roman"/>
          <w:lang w:val="en-US"/>
        </w:rPr>
        <w:t>însă</w:t>
      </w:r>
      <w:proofErr w:type="gramEnd"/>
      <w:r w:rsidRPr="008C25D9">
        <w:rPr>
          <w:rFonts w:ascii="Times New Roman" w:hAnsi="Times New Roman"/>
          <w:lang w:val="en-US"/>
        </w:rPr>
        <w:t xml:space="preserve"> </w:t>
      </w:r>
      <w:proofErr w:type="spellStart"/>
      <w:r w:rsidRPr="008C25D9">
        <w:rPr>
          <w:rFonts w:ascii="Times New Roman" w:hAnsi="Times New Roman"/>
          <w:lang w:val="en-US"/>
        </w:rPr>
        <w:t>unele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categorii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populație</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susceptibile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facă</w:t>
      </w:r>
      <w:proofErr w:type="spellEnd"/>
      <w:r w:rsidRPr="008C25D9">
        <w:rPr>
          <w:rFonts w:ascii="Times New Roman" w:hAnsi="Times New Roman"/>
          <w:lang w:val="en-US"/>
        </w:rPr>
        <w:t xml:space="preserve"> o </w:t>
      </w:r>
      <w:proofErr w:type="spellStart"/>
      <w:r w:rsidRPr="008C25D9">
        <w:rPr>
          <w:rFonts w:ascii="Times New Roman" w:hAnsi="Times New Roman"/>
          <w:b/>
          <w:bCs/>
          <w:lang w:val="en-US"/>
        </w:rPr>
        <w:t>formă</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severă</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bolii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Aceste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categorii</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vârsta</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peste</w:t>
      </w:r>
      <w:proofErr w:type="spellEnd"/>
      <w:r w:rsidRPr="008C25D9">
        <w:rPr>
          <w:rFonts w:ascii="Times New Roman" w:hAnsi="Times New Roman"/>
          <w:lang w:val="en-US"/>
        </w:rPr>
        <w:t xml:space="preserve"> 60 de ani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femeile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gravide</w:t>
      </w:r>
      <w:proofErr w:type="spellEnd"/>
      <w:r w:rsidRPr="008C25D9">
        <w:rPr>
          <w:rFonts w:ascii="Times New Roman" w:hAnsi="Times New Roman"/>
          <w:lang w:val="en-US"/>
        </w:rPr>
        <w:t xml:space="preserve">, precum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afecțiuni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preexistente</w:t>
      </w:r>
      <w:proofErr w:type="spellEnd"/>
      <w:r w:rsidRPr="008C25D9">
        <w:rPr>
          <w:rFonts w:ascii="Times New Roman" w:hAnsi="Times New Roman"/>
          <w:lang w:val="en-US"/>
        </w:rPr>
        <w:t>, precum:</w:t>
      </w:r>
    </w:p>
    <w:p w14:paraId="2A9CBCC5" w14:textId="77777777"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obezitate</w:t>
      </w:r>
      <w:proofErr w:type="spellEnd"/>
    </w:p>
    <w:p w14:paraId="5A028D5C" w14:textId="722A610C"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hipertensiune</w:t>
      </w:r>
      <w:proofErr w:type="spellEnd"/>
      <w:r w:rsidR="001F71C4">
        <w:rPr>
          <w:rFonts w:ascii="Times New Roman" w:hAnsi="Times New Roman"/>
          <w:lang w:val="en-US"/>
        </w:rPr>
        <w:t xml:space="preserve"> </w:t>
      </w:r>
      <w:proofErr w:type="spellStart"/>
      <w:r w:rsidR="001F71C4">
        <w:rPr>
          <w:rFonts w:ascii="Times New Roman" w:hAnsi="Times New Roman"/>
          <w:lang w:val="en-US"/>
        </w:rPr>
        <w:t>arterială</w:t>
      </w:r>
      <w:proofErr w:type="spellEnd"/>
    </w:p>
    <w:p w14:paraId="2EF5DA50" w14:textId="77777777"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diabet</w:t>
      </w:r>
      <w:proofErr w:type="spellEnd"/>
    </w:p>
    <w:p w14:paraId="28C50B60" w14:textId="77777777"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boli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cardiovasculare</w:t>
      </w:r>
      <w:proofErr w:type="spellEnd"/>
    </w:p>
    <w:p w14:paraId="2A523353" w14:textId="77777777"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boli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cronice</w:t>
      </w:r>
      <w:proofErr w:type="spellEnd"/>
      <w:r w:rsidRPr="008C25D9">
        <w:rPr>
          <w:rFonts w:ascii="Times New Roman" w:hAnsi="Times New Roman"/>
          <w:lang w:val="en-US"/>
        </w:rPr>
        <w:t xml:space="preserve"> care </w:t>
      </w:r>
      <w:proofErr w:type="spellStart"/>
      <w:r w:rsidRPr="008C25D9">
        <w:rPr>
          <w:rFonts w:ascii="Times New Roman" w:hAnsi="Times New Roman"/>
          <w:lang w:val="en-US"/>
        </w:rPr>
        <w:t>afectează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plămânii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căile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respiratorii</w:t>
      </w:r>
      <w:proofErr w:type="spellEnd"/>
    </w:p>
    <w:p w14:paraId="2E87BBA3" w14:textId="77777777"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afecțiuni</w:t>
      </w:r>
      <w:proofErr w:type="spellEnd"/>
      <w:r w:rsidRPr="008C25D9">
        <w:rPr>
          <w:rFonts w:ascii="Times New Roman" w:hAnsi="Times New Roman"/>
          <w:lang w:val="en-US"/>
        </w:rPr>
        <w:t xml:space="preserve"> ale </w:t>
      </w:r>
      <w:proofErr w:type="spellStart"/>
      <w:r w:rsidRPr="008C25D9">
        <w:rPr>
          <w:rFonts w:ascii="Times New Roman" w:hAnsi="Times New Roman"/>
          <w:lang w:val="en-US"/>
        </w:rPr>
        <w:t>sistemului</w:t>
      </w:r>
      <w:proofErr w:type="spellEnd"/>
      <w:r w:rsidRPr="008C25D9">
        <w:rPr>
          <w:rFonts w:ascii="Times New Roman" w:hAnsi="Times New Roman"/>
          <w:lang w:val="en-US"/>
        </w:rPr>
        <w:t xml:space="preserve"> </w:t>
      </w:r>
      <w:proofErr w:type="spellStart"/>
      <w:r w:rsidRPr="008C25D9">
        <w:rPr>
          <w:rFonts w:ascii="Times New Roman" w:hAnsi="Times New Roman"/>
          <w:lang w:val="en-US"/>
        </w:rPr>
        <w:t>nervos</w:t>
      </w:r>
      <w:proofErr w:type="spellEnd"/>
    </w:p>
    <w:p w14:paraId="283636CE" w14:textId="77777777" w:rsidR="008C25D9" w:rsidRPr="008C25D9" w:rsidRDefault="008C25D9" w:rsidP="00A7461F">
      <w:pPr>
        <w:numPr>
          <w:ilvl w:val="0"/>
          <w:numId w:val="13"/>
        </w:numPr>
        <w:spacing w:after="0" w:line="240" w:lineRule="auto"/>
        <w:rPr>
          <w:rFonts w:ascii="Times New Roman" w:hAnsi="Times New Roman"/>
          <w:lang w:val="en-US"/>
        </w:rPr>
      </w:pPr>
      <w:proofErr w:type="spellStart"/>
      <w:r w:rsidRPr="008C25D9">
        <w:rPr>
          <w:rFonts w:ascii="Times New Roman" w:hAnsi="Times New Roman"/>
          <w:lang w:val="en-US"/>
        </w:rPr>
        <w:t>sistem</w:t>
      </w:r>
      <w:proofErr w:type="spellEnd"/>
      <w:r w:rsidRPr="008C25D9">
        <w:rPr>
          <w:rFonts w:ascii="Times New Roman" w:hAnsi="Times New Roman"/>
          <w:lang w:val="en-US"/>
        </w:rPr>
        <w:t xml:space="preserve"> </w:t>
      </w:r>
      <w:proofErr w:type="spellStart"/>
      <w:r w:rsidRPr="008C25D9">
        <w:rPr>
          <w:rFonts w:ascii="Times New Roman" w:hAnsi="Times New Roman"/>
          <w:lang w:val="en-US"/>
        </w:rPr>
        <w:t>imunitar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slăbit</w:t>
      </w:r>
      <w:proofErr w:type="spellEnd"/>
      <w:r w:rsidRPr="008C25D9">
        <w:rPr>
          <w:rFonts w:ascii="Times New Roman" w:hAnsi="Times New Roman"/>
          <w:lang w:val="en-US"/>
        </w:rPr>
        <w:t>.</w:t>
      </w:r>
    </w:p>
    <w:p w14:paraId="42E14777"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Simptomele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tind</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fie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severe la </w:t>
      </w:r>
      <w:proofErr w:type="spellStart"/>
      <w:r w:rsidRPr="008C25D9">
        <w:rPr>
          <w:rFonts w:ascii="Times New Roman" w:hAnsi="Times New Roman"/>
          <w:lang w:val="en-US"/>
        </w:rPr>
        <w:t>adulți</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decât</w:t>
      </w:r>
      <w:proofErr w:type="spellEnd"/>
      <w:r w:rsidRPr="008C25D9">
        <w:rPr>
          <w:rFonts w:ascii="Times New Roman" w:hAnsi="Times New Roman"/>
          <w:lang w:val="en-US"/>
        </w:rPr>
        <w:t xml:space="preserve"> la </w:t>
      </w:r>
      <w:proofErr w:type="spellStart"/>
      <w:r w:rsidRPr="005B4FBF">
        <w:rPr>
          <w:rFonts w:ascii="Times New Roman" w:hAnsi="Times New Roman"/>
          <w:lang w:val="en-US"/>
        </w:rPr>
        <w:t>copii</w:t>
      </w:r>
      <w:proofErr w:type="spellEnd"/>
      <w:r w:rsidRPr="005B4FBF">
        <w:rPr>
          <w:rFonts w:ascii="Times New Roman" w:hAnsi="Times New Roman"/>
          <w:lang w:val="en-US"/>
        </w:rPr>
        <w:t>.</w:t>
      </w:r>
      <w:r w:rsidRPr="008C25D9">
        <w:rPr>
          <w:rFonts w:ascii="Times New Roman" w:hAnsi="Times New Roman"/>
          <w:lang w:val="en-US"/>
        </w:rPr>
        <w:t xml:space="preserve"> </w:t>
      </w:r>
      <w:proofErr w:type="spellStart"/>
      <w:r w:rsidRPr="008C25D9">
        <w:rPr>
          <w:rFonts w:ascii="Times New Roman" w:hAnsi="Times New Roman"/>
          <w:lang w:val="en-US"/>
        </w:rPr>
        <w:t>Chiar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așa</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copiii</w:t>
      </w:r>
      <w:proofErr w:type="spellEnd"/>
      <w:r w:rsidRPr="008C25D9">
        <w:rPr>
          <w:rFonts w:ascii="Times New Roman" w:hAnsi="Times New Roman"/>
          <w:lang w:val="en-US"/>
        </w:rPr>
        <w:t xml:space="preserve"> pot </w:t>
      </w:r>
      <w:proofErr w:type="spellStart"/>
      <w:r w:rsidRPr="008C25D9">
        <w:rPr>
          <w:rFonts w:ascii="Times New Roman" w:hAnsi="Times New Roman"/>
          <w:lang w:val="en-US"/>
        </w:rPr>
        <w:t>totuși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transmită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virusul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altor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iar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dintre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acestea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chiar</w:t>
      </w:r>
      <w:proofErr w:type="spellEnd"/>
      <w:r w:rsidRPr="008C25D9">
        <w:rPr>
          <w:rFonts w:ascii="Times New Roman" w:hAnsi="Times New Roman"/>
          <w:lang w:val="en-US"/>
        </w:rPr>
        <w:t xml:space="preserve"> fac </w:t>
      </w:r>
      <w:proofErr w:type="spellStart"/>
      <w:r w:rsidRPr="008C25D9">
        <w:rPr>
          <w:rFonts w:ascii="Times New Roman" w:hAnsi="Times New Roman"/>
          <w:lang w:val="en-US"/>
        </w:rPr>
        <w:t>forme</w:t>
      </w:r>
      <w:proofErr w:type="spellEnd"/>
      <w:r w:rsidRPr="008C25D9">
        <w:rPr>
          <w:rFonts w:ascii="Times New Roman" w:hAnsi="Times New Roman"/>
          <w:lang w:val="en-US"/>
        </w:rPr>
        <w:t xml:space="preserve"> severe ale </w:t>
      </w:r>
      <w:proofErr w:type="spellStart"/>
      <w:r w:rsidRPr="008C25D9">
        <w:rPr>
          <w:rFonts w:ascii="Times New Roman" w:hAnsi="Times New Roman"/>
          <w:lang w:val="en-US"/>
        </w:rPr>
        <w:t>bolii</w:t>
      </w:r>
      <w:proofErr w:type="spellEnd"/>
      <w:r w:rsidRPr="008C25D9">
        <w:rPr>
          <w:rFonts w:ascii="Times New Roman" w:hAnsi="Times New Roman"/>
          <w:lang w:val="en-US"/>
        </w:rPr>
        <w:t>.</w:t>
      </w:r>
    </w:p>
    <w:p w14:paraId="577F76C6"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Spațiile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interioare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aglomerate</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prielnice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răspândirii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rapide</w:t>
      </w:r>
      <w:proofErr w:type="spellEnd"/>
      <w:r w:rsidRPr="008C25D9">
        <w:rPr>
          <w:rFonts w:ascii="Times New Roman" w:hAnsi="Times New Roman"/>
          <w:lang w:val="en-US"/>
        </w:rPr>
        <w:t xml:space="preserve"> a COVID-19, </w:t>
      </w:r>
      <w:proofErr w:type="spellStart"/>
      <w:r w:rsidRPr="008C25D9">
        <w:rPr>
          <w:rFonts w:ascii="Times New Roman" w:hAnsi="Times New Roman"/>
          <w:lang w:val="en-US"/>
        </w:rPr>
        <w:t>fiind</w:t>
      </w:r>
      <w:proofErr w:type="spellEnd"/>
      <w:r w:rsidRPr="008C25D9">
        <w:rPr>
          <w:rFonts w:ascii="Times New Roman" w:hAnsi="Times New Roman"/>
          <w:lang w:val="en-US"/>
        </w:rPr>
        <w:t xml:space="preserve"> </w:t>
      </w:r>
      <w:proofErr w:type="spellStart"/>
      <w:r w:rsidRPr="008C25D9">
        <w:rPr>
          <w:rFonts w:ascii="Times New Roman" w:hAnsi="Times New Roman"/>
          <w:lang w:val="en-US"/>
        </w:rPr>
        <w:t>semnalate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focare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semnificative</w:t>
      </w:r>
      <w:proofErr w:type="spellEnd"/>
      <w:r w:rsidRPr="008C25D9">
        <w:rPr>
          <w:rFonts w:ascii="Times New Roman" w:hAnsi="Times New Roman"/>
          <w:lang w:val="en-US"/>
        </w:rPr>
        <w:t xml:space="preserve"> ale </w:t>
      </w:r>
      <w:proofErr w:type="spellStart"/>
      <w:r w:rsidRPr="008C25D9">
        <w:rPr>
          <w:rFonts w:ascii="Times New Roman" w:hAnsi="Times New Roman"/>
          <w:lang w:val="en-US"/>
        </w:rPr>
        <w:t>bolii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închisori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centre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migranți</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fabrici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prelucrare</w:t>
      </w:r>
      <w:proofErr w:type="spellEnd"/>
      <w:r w:rsidRPr="008C25D9">
        <w:rPr>
          <w:rFonts w:ascii="Times New Roman" w:hAnsi="Times New Roman"/>
          <w:lang w:val="en-US"/>
        </w:rPr>
        <w:t xml:space="preserve"> </w:t>
      </w:r>
      <w:proofErr w:type="gramStart"/>
      <w:r w:rsidRPr="008C25D9">
        <w:rPr>
          <w:rFonts w:ascii="Times New Roman" w:hAnsi="Times New Roman"/>
          <w:lang w:val="en-US"/>
        </w:rPr>
        <w:t>a</w:t>
      </w:r>
      <w:proofErr w:type="gramEnd"/>
      <w:r w:rsidRPr="008C25D9">
        <w:rPr>
          <w:rFonts w:ascii="Times New Roman" w:hAnsi="Times New Roman"/>
          <w:lang w:val="en-US"/>
        </w:rPr>
        <w:t xml:space="preserve"> </w:t>
      </w:r>
      <w:proofErr w:type="spellStart"/>
      <w:r w:rsidRPr="008C25D9">
        <w:rPr>
          <w:rFonts w:ascii="Times New Roman" w:hAnsi="Times New Roman"/>
          <w:lang w:val="en-US"/>
        </w:rPr>
        <w:t>alimentelor</w:t>
      </w:r>
      <w:proofErr w:type="spellEnd"/>
      <w:r w:rsidRPr="008C25D9">
        <w:rPr>
          <w:rFonts w:ascii="Times New Roman" w:hAnsi="Times New Roman"/>
          <w:lang w:val="en-US"/>
        </w:rPr>
        <w:t>.</w:t>
      </w:r>
    </w:p>
    <w:p w14:paraId="4FFC5BE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Este </w:t>
      </w:r>
      <w:proofErr w:type="spellStart"/>
      <w:r w:rsidRPr="008C25D9">
        <w:rPr>
          <w:rFonts w:ascii="Times New Roman" w:hAnsi="Times New Roman"/>
          <w:lang w:val="en-US"/>
        </w:rPr>
        <w:t>posibil</w:t>
      </w:r>
      <w:proofErr w:type="spellEnd"/>
      <w:r w:rsidRPr="008C25D9">
        <w:rPr>
          <w:rFonts w:ascii="Times New Roman" w:hAnsi="Times New Roman"/>
          <w:lang w:val="en-US"/>
        </w:rPr>
        <w:t xml:space="preserve"> ca </w:t>
      </w:r>
      <w:proofErr w:type="spellStart"/>
      <w:r w:rsidRPr="008C25D9">
        <w:rPr>
          <w:rFonts w:ascii="Times New Roman" w:hAnsi="Times New Roman"/>
          <w:b/>
          <w:bCs/>
          <w:lang w:val="en-US"/>
        </w:rPr>
        <w:t>aerul</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rece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sau</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umed</w:t>
      </w:r>
      <w:proofErr w:type="spellEnd"/>
      <w:r w:rsidRPr="008C25D9">
        <w:rPr>
          <w:rFonts w:ascii="Times New Roman" w:hAnsi="Times New Roman"/>
          <w:lang w:val="en-US"/>
        </w:rPr>
        <w:t>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mărească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riscul</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transmitere</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virusului</w:t>
      </w:r>
      <w:proofErr w:type="spellEnd"/>
      <w:r w:rsidRPr="008C25D9">
        <w:rPr>
          <w:rFonts w:ascii="Times New Roman" w:hAnsi="Times New Roman"/>
          <w:lang w:val="en-US"/>
        </w:rPr>
        <w:t xml:space="preserve"> de la o </w:t>
      </w:r>
      <w:proofErr w:type="spellStart"/>
      <w:r w:rsidRPr="008C25D9">
        <w:rPr>
          <w:rFonts w:ascii="Times New Roman" w:hAnsi="Times New Roman"/>
          <w:lang w:val="en-US"/>
        </w:rPr>
        <w:t>persoană</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alta.</w:t>
      </w:r>
      <w:proofErr w:type="spellEnd"/>
    </w:p>
    <w:p w14:paraId="5BB9C63D" w14:textId="77777777" w:rsidR="00E40E46" w:rsidRDefault="00E40E46" w:rsidP="008C25D9">
      <w:pPr>
        <w:spacing w:after="0" w:line="240" w:lineRule="auto"/>
        <w:rPr>
          <w:rFonts w:ascii="Times New Roman" w:hAnsi="Times New Roman"/>
          <w:b/>
          <w:bCs/>
          <w:lang w:val="en-US"/>
        </w:rPr>
      </w:pPr>
    </w:p>
    <w:p w14:paraId="1F5E7BD2" w14:textId="6C82B882"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 xml:space="preserve">Cum se </w:t>
      </w:r>
      <w:proofErr w:type="spellStart"/>
      <w:r w:rsidRPr="008C25D9">
        <w:rPr>
          <w:rFonts w:ascii="Times New Roman" w:hAnsi="Times New Roman"/>
          <w:b/>
          <w:bCs/>
          <w:lang w:val="en-US"/>
        </w:rPr>
        <w:t>poate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preveni</w:t>
      </w:r>
      <w:proofErr w:type="spellEnd"/>
      <w:r w:rsidRPr="008C25D9">
        <w:rPr>
          <w:rFonts w:ascii="Times New Roman" w:hAnsi="Times New Roman"/>
          <w:b/>
          <w:bCs/>
          <w:lang w:val="en-US"/>
        </w:rPr>
        <w:t xml:space="preserve"> COVID-19?</w:t>
      </w:r>
    </w:p>
    <w:p w14:paraId="06C0E509"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Cea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eficientă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metodă</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prevenire</w:t>
      </w:r>
      <w:proofErr w:type="spellEnd"/>
      <w:r w:rsidRPr="008C25D9">
        <w:rPr>
          <w:rFonts w:ascii="Times New Roman" w:hAnsi="Times New Roman"/>
          <w:lang w:val="en-US"/>
        </w:rPr>
        <w:t xml:space="preserve"> a COVID-19 </w:t>
      </w:r>
      <w:proofErr w:type="spellStart"/>
      <w:r w:rsidRPr="008C25D9">
        <w:rPr>
          <w:rFonts w:ascii="Times New Roman" w:hAnsi="Times New Roman"/>
          <w:lang w:val="en-US"/>
        </w:rPr>
        <w:t>este</w:t>
      </w:r>
      <w:proofErr w:type="spellEnd"/>
      <w:r w:rsidRPr="008C25D9">
        <w:rPr>
          <w:rFonts w:ascii="Times New Roman" w:hAnsi="Times New Roman"/>
          <w:lang w:val="en-US"/>
        </w:rPr>
        <w:t> </w:t>
      </w:r>
      <w:proofErr w:type="spellStart"/>
      <w:r w:rsidRPr="008C25D9">
        <w:rPr>
          <w:rFonts w:ascii="Times New Roman" w:hAnsi="Times New Roman"/>
          <w:b/>
          <w:bCs/>
          <w:lang w:val="en-US"/>
        </w:rPr>
        <w:t>vaccinarea</w:t>
      </w:r>
      <w:proofErr w:type="spellEnd"/>
      <w:r w:rsidRPr="008C25D9">
        <w:rPr>
          <w:rFonts w:ascii="Times New Roman" w:hAnsi="Times New Roman"/>
          <w:lang w:val="en-US"/>
        </w:rPr>
        <w:t xml:space="preserve">, pe </w:t>
      </w:r>
      <w:proofErr w:type="spellStart"/>
      <w:r w:rsidRPr="008C25D9">
        <w:rPr>
          <w:rFonts w:ascii="Times New Roman" w:hAnsi="Times New Roman"/>
          <w:lang w:val="en-US"/>
        </w:rPr>
        <w:t>lângă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măsuri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prevenție</w:t>
      </w:r>
      <w:proofErr w:type="spellEnd"/>
      <w:r w:rsidRPr="008C25D9">
        <w:rPr>
          <w:rFonts w:ascii="Times New Roman" w:hAnsi="Times New Roman"/>
          <w:lang w:val="en-US"/>
        </w:rPr>
        <w:t xml:space="preserve"> precum </w:t>
      </w:r>
      <w:proofErr w:type="spellStart"/>
      <w:r w:rsidRPr="008C25D9">
        <w:rPr>
          <w:rFonts w:ascii="Times New Roman" w:hAnsi="Times New Roman"/>
          <w:lang w:val="en-US"/>
        </w:rPr>
        <w:t>purtatul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măștilor</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protecție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distanțarea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fizică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persoanelor</w:t>
      </w:r>
      <w:proofErr w:type="spellEnd"/>
      <w:r w:rsidRPr="008C25D9">
        <w:rPr>
          <w:rFonts w:ascii="Times New Roman" w:hAnsi="Times New Roman"/>
          <w:lang w:val="en-US"/>
        </w:rPr>
        <w:t xml:space="preserve"> vaccinate </w:t>
      </w:r>
      <w:proofErr w:type="spellStart"/>
      <w:r w:rsidRPr="008C25D9">
        <w:rPr>
          <w:rFonts w:ascii="Times New Roman" w:hAnsi="Times New Roman"/>
          <w:lang w:val="en-US"/>
        </w:rPr>
        <w:t>scade</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probabilitatea</w:t>
      </w:r>
      <w:proofErr w:type="spellEnd"/>
      <w:r w:rsidRPr="008C25D9">
        <w:rPr>
          <w:rFonts w:ascii="Times New Roman" w:hAnsi="Times New Roman"/>
          <w:lang w:val="en-US"/>
        </w:rPr>
        <w:t xml:space="preserve"> de a face </w:t>
      </w:r>
      <w:proofErr w:type="spellStart"/>
      <w:r w:rsidRPr="008C25D9">
        <w:rPr>
          <w:rFonts w:ascii="Times New Roman" w:hAnsi="Times New Roman"/>
          <w:lang w:val="en-US"/>
        </w:rPr>
        <w:t>forme</w:t>
      </w:r>
      <w:proofErr w:type="spellEnd"/>
      <w:r w:rsidRPr="008C25D9">
        <w:rPr>
          <w:rFonts w:ascii="Times New Roman" w:hAnsi="Times New Roman"/>
          <w:lang w:val="en-US"/>
        </w:rPr>
        <w:t xml:space="preserve"> severe ale </w:t>
      </w:r>
      <w:proofErr w:type="spellStart"/>
      <w:r w:rsidRPr="008C25D9">
        <w:rPr>
          <w:rFonts w:ascii="Times New Roman" w:hAnsi="Times New Roman"/>
          <w:lang w:val="en-US"/>
        </w:rPr>
        <w:t>bolii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de </w:t>
      </w:r>
      <w:proofErr w:type="gramStart"/>
      <w:r w:rsidRPr="008C25D9">
        <w:rPr>
          <w:rFonts w:ascii="Times New Roman" w:hAnsi="Times New Roman"/>
          <w:lang w:val="en-US"/>
        </w:rPr>
        <w:t>a</w:t>
      </w:r>
      <w:proofErr w:type="gramEnd"/>
      <w:r w:rsidRPr="008C25D9">
        <w:rPr>
          <w:rFonts w:ascii="Times New Roman" w:hAnsi="Times New Roman"/>
          <w:lang w:val="en-US"/>
        </w:rPr>
        <w:t xml:space="preserve"> </w:t>
      </w:r>
      <w:proofErr w:type="spellStart"/>
      <w:r w:rsidRPr="008C25D9">
        <w:rPr>
          <w:rFonts w:ascii="Times New Roman" w:hAnsi="Times New Roman"/>
          <w:lang w:val="en-US"/>
        </w:rPr>
        <w:t>avea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nevoie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spitalizare</w:t>
      </w:r>
      <w:proofErr w:type="spellEnd"/>
      <w:r w:rsidRPr="008C25D9">
        <w:rPr>
          <w:rFonts w:ascii="Times New Roman" w:hAnsi="Times New Roman"/>
          <w:lang w:val="en-US"/>
        </w:rPr>
        <w:t xml:space="preserve">. Din </w:t>
      </w:r>
      <w:proofErr w:type="spellStart"/>
      <w:r w:rsidRPr="008C25D9">
        <w:rPr>
          <w:rFonts w:ascii="Times New Roman" w:hAnsi="Times New Roman"/>
          <w:lang w:val="en-US"/>
        </w:rPr>
        <w:t>acest</w:t>
      </w:r>
      <w:proofErr w:type="spellEnd"/>
      <w:r w:rsidRPr="008C25D9">
        <w:rPr>
          <w:rFonts w:ascii="Times New Roman" w:hAnsi="Times New Roman"/>
          <w:lang w:val="en-US"/>
        </w:rPr>
        <w:t xml:space="preserve"> </w:t>
      </w:r>
      <w:proofErr w:type="spellStart"/>
      <w:r w:rsidRPr="008C25D9">
        <w:rPr>
          <w:rFonts w:ascii="Times New Roman" w:hAnsi="Times New Roman"/>
          <w:lang w:val="en-US"/>
        </w:rPr>
        <w:t>motiv</w:t>
      </w:r>
      <w:proofErr w:type="spellEnd"/>
      <w:r w:rsidRPr="008C25D9">
        <w:rPr>
          <w:rFonts w:ascii="Times New Roman" w:hAnsi="Times New Roman"/>
          <w:lang w:val="en-US"/>
        </w:rPr>
        <w:t xml:space="preserve">, </w:t>
      </w:r>
      <w:proofErr w:type="spellStart"/>
      <w:r w:rsidRPr="008C25D9">
        <w:rPr>
          <w:rFonts w:ascii="Times New Roman" w:hAnsi="Times New Roman"/>
          <w:lang w:val="en-US"/>
        </w:rPr>
        <w:t>organismele</w:t>
      </w:r>
      <w:proofErr w:type="spellEnd"/>
      <w:r w:rsidRPr="008C25D9">
        <w:rPr>
          <w:rFonts w:ascii="Times New Roman" w:hAnsi="Times New Roman"/>
          <w:lang w:val="en-US"/>
        </w:rPr>
        <w:t xml:space="preserve"> din </w:t>
      </w:r>
      <w:proofErr w:type="spellStart"/>
      <w:r w:rsidRPr="008C25D9">
        <w:rPr>
          <w:rFonts w:ascii="Times New Roman" w:hAnsi="Times New Roman"/>
          <w:lang w:val="en-US"/>
        </w:rPr>
        <w:t>domeniul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sănătății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publice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recomandă</w:t>
      </w:r>
      <w:proofErr w:type="spellEnd"/>
      <w:r w:rsidRPr="008C25D9">
        <w:rPr>
          <w:rFonts w:ascii="Times New Roman" w:hAnsi="Times New Roman"/>
          <w:lang w:val="en-US"/>
        </w:rPr>
        <w:t xml:space="preserve"> insistent </w:t>
      </w:r>
      <w:proofErr w:type="spellStart"/>
      <w:r w:rsidRPr="008C25D9">
        <w:rPr>
          <w:rFonts w:ascii="Times New Roman" w:hAnsi="Times New Roman"/>
          <w:lang w:val="en-US"/>
        </w:rPr>
        <w:t>vaccinarea</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schemă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completă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împotriva</w:t>
      </w:r>
      <w:proofErr w:type="spellEnd"/>
      <w:r w:rsidRPr="008C25D9">
        <w:rPr>
          <w:rFonts w:ascii="Times New Roman" w:hAnsi="Times New Roman"/>
          <w:lang w:val="en-US"/>
        </w:rPr>
        <w:t xml:space="preserve"> COVID-19 a </w:t>
      </w:r>
      <w:proofErr w:type="spellStart"/>
      <w:r w:rsidRPr="008C25D9">
        <w:rPr>
          <w:rFonts w:ascii="Times New Roman" w:hAnsi="Times New Roman"/>
          <w:lang w:val="en-US"/>
        </w:rPr>
        <w:t>tuturor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eligibile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cel</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scurt</w:t>
      </w:r>
      <w:proofErr w:type="spellEnd"/>
      <w:r w:rsidRPr="008C25D9">
        <w:rPr>
          <w:rFonts w:ascii="Times New Roman" w:hAnsi="Times New Roman"/>
          <w:lang w:val="en-US"/>
        </w:rPr>
        <w:t xml:space="preserve"> </w:t>
      </w:r>
      <w:proofErr w:type="spellStart"/>
      <w:r w:rsidRPr="008C25D9">
        <w:rPr>
          <w:rFonts w:ascii="Times New Roman" w:hAnsi="Times New Roman"/>
          <w:lang w:val="en-US"/>
        </w:rPr>
        <w:t>timp</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posibil</w:t>
      </w:r>
      <w:proofErr w:type="spellEnd"/>
      <w:r w:rsidRPr="008C25D9">
        <w:rPr>
          <w:rFonts w:ascii="Times New Roman" w:hAnsi="Times New Roman"/>
          <w:lang w:val="en-US"/>
        </w:rPr>
        <w:t>. </w:t>
      </w:r>
    </w:p>
    <w:p w14:paraId="311F3129"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Păstrarea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distanței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fizice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față</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alte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buna </w:t>
      </w:r>
      <w:proofErr w:type="spellStart"/>
      <w:r w:rsidRPr="008C25D9">
        <w:rPr>
          <w:rFonts w:ascii="Times New Roman" w:hAnsi="Times New Roman"/>
          <w:lang w:val="en-US"/>
        </w:rPr>
        <w:t>ventilare</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spațiilor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interioare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purtarea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măștii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protecție</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măsuri</w:t>
      </w:r>
      <w:proofErr w:type="spellEnd"/>
      <w:r w:rsidRPr="008C25D9">
        <w:rPr>
          <w:rFonts w:ascii="Times New Roman" w:hAnsi="Times New Roman"/>
          <w:lang w:val="en-US"/>
        </w:rPr>
        <w:t xml:space="preserve"> care pot </w:t>
      </w:r>
      <w:proofErr w:type="spellStart"/>
      <w:r w:rsidRPr="008C25D9">
        <w:rPr>
          <w:rFonts w:ascii="Times New Roman" w:hAnsi="Times New Roman"/>
          <w:lang w:val="en-US"/>
        </w:rPr>
        <w:t>contribui</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stoparea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transmiterii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bolii</w:t>
      </w:r>
      <w:proofErr w:type="spellEnd"/>
      <w:r w:rsidRPr="008C25D9">
        <w:rPr>
          <w:rFonts w:ascii="Times New Roman" w:hAnsi="Times New Roman"/>
          <w:lang w:val="en-US"/>
        </w:rPr>
        <w:t>.</w:t>
      </w:r>
    </w:p>
    <w:p w14:paraId="14ADAFCA"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b/>
          <w:bCs/>
          <w:lang w:val="en-US"/>
        </w:rPr>
        <w:t>Spălarea</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frecventă</w:t>
      </w:r>
      <w:proofErr w:type="spellEnd"/>
      <w:r w:rsidRPr="008C25D9">
        <w:rPr>
          <w:rFonts w:ascii="Times New Roman" w:hAnsi="Times New Roman"/>
          <w:b/>
          <w:bCs/>
          <w:lang w:val="en-US"/>
        </w:rPr>
        <w:t xml:space="preserve"> a </w:t>
      </w:r>
      <w:proofErr w:type="spellStart"/>
      <w:r w:rsidRPr="008C25D9">
        <w:rPr>
          <w:rFonts w:ascii="Times New Roman" w:hAnsi="Times New Roman"/>
          <w:b/>
          <w:bCs/>
          <w:lang w:val="en-US"/>
        </w:rPr>
        <w:t>mâinilor</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apă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săpun</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w:t>
      </w:r>
      <w:proofErr w:type="spellStart"/>
      <w:r w:rsidRPr="008C25D9">
        <w:rPr>
          <w:rFonts w:ascii="Times New Roman" w:hAnsi="Times New Roman"/>
          <w:lang w:val="en-US"/>
        </w:rPr>
        <w:t>folosirea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soluții</w:t>
      </w:r>
      <w:proofErr w:type="spellEnd"/>
      <w:r w:rsidRPr="008C25D9">
        <w:rPr>
          <w:rFonts w:ascii="Times New Roman" w:hAnsi="Times New Roman"/>
          <w:lang w:val="en-US"/>
        </w:rPr>
        <w:t xml:space="preserve"> pe </w:t>
      </w:r>
      <w:proofErr w:type="spellStart"/>
      <w:r w:rsidRPr="008C25D9">
        <w:rPr>
          <w:rFonts w:ascii="Times New Roman" w:hAnsi="Times New Roman"/>
          <w:lang w:val="en-US"/>
        </w:rPr>
        <w:t>bază</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alcool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ajuta</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asemenea</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prevenirea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transmiterii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virusului</w:t>
      </w:r>
      <w:proofErr w:type="spellEnd"/>
      <w:r w:rsidRPr="008C25D9">
        <w:rPr>
          <w:rFonts w:ascii="Times New Roman" w:hAnsi="Times New Roman"/>
          <w:lang w:val="en-US"/>
        </w:rPr>
        <w:t xml:space="preserve"> de pe </w:t>
      </w:r>
      <w:proofErr w:type="spellStart"/>
      <w:r w:rsidRPr="008C25D9">
        <w:rPr>
          <w:rFonts w:ascii="Times New Roman" w:hAnsi="Times New Roman"/>
          <w:lang w:val="en-US"/>
        </w:rPr>
        <w:t>mâini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interiorul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corpului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prin</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intermediul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ochilor</w:t>
      </w:r>
      <w:proofErr w:type="spellEnd"/>
      <w:r w:rsidRPr="008C25D9">
        <w:rPr>
          <w:rFonts w:ascii="Times New Roman" w:hAnsi="Times New Roman"/>
          <w:lang w:val="en-US"/>
        </w:rPr>
        <w:t xml:space="preserve">, al </w:t>
      </w:r>
      <w:proofErr w:type="spellStart"/>
      <w:r w:rsidRPr="008C25D9">
        <w:rPr>
          <w:rFonts w:ascii="Times New Roman" w:hAnsi="Times New Roman"/>
          <w:lang w:val="en-US"/>
        </w:rPr>
        <w:t>nasului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al </w:t>
      </w:r>
      <w:proofErr w:type="spellStart"/>
      <w:r w:rsidRPr="008C25D9">
        <w:rPr>
          <w:rFonts w:ascii="Times New Roman" w:hAnsi="Times New Roman"/>
          <w:lang w:val="en-US"/>
        </w:rPr>
        <w:t>gurii</w:t>
      </w:r>
      <w:proofErr w:type="spellEnd"/>
      <w:r w:rsidRPr="008C25D9">
        <w:rPr>
          <w:rFonts w:ascii="Times New Roman" w:hAnsi="Times New Roman"/>
          <w:lang w:val="en-US"/>
        </w:rPr>
        <w:t xml:space="preserve">. </w:t>
      </w:r>
    </w:p>
    <w:p w14:paraId="663D8D35"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lastRenderedPageBreak/>
        <w:t xml:space="preserve">Cum se </w:t>
      </w:r>
      <w:proofErr w:type="spellStart"/>
      <w:r w:rsidRPr="008C25D9">
        <w:rPr>
          <w:rFonts w:ascii="Times New Roman" w:hAnsi="Times New Roman"/>
          <w:b/>
          <w:bCs/>
          <w:lang w:val="en-US"/>
        </w:rPr>
        <w:t>tratează</w:t>
      </w:r>
      <w:proofErr w:type="spellEnd"/>
      <w:r w:rsidRPr="008C25D9">
        <w:rPr>
          <w:rFonts w:ascii="Times New Roman" w:hAnsi="Times New Roman"/>
          <w:b/>
          <w:bCs/>
          <w:lang w:val="en-US"/>
        </w:rPr>
        <w:t xml:space="preserve"> COVID-19?</w:t>
      </w:r>
    </w:p>
    <w:p w14:paraId="625F0644"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Pentru</w:t>
      </w:r>
      <w:proofErr w:type="spellEnd"/>
      <w:r w:rsidRPr="008C25D9">
        <w:rPr>
          <w:rFonts w:ascii="Times New Roman" w:hAnsi="Times New Roman"/>
          <w:lang w:val="en-US"/>
        </w:rPr>
        <w:t> </w:t>
      </w:r>
      <w:proofErr w:type="spellStart"/>
      <w:r w:rsidRPr="008C25D9">
        <w:rPr>
          <w:rFonts w:ascii="Times New Roman" w:hAnsi="Times New Roman"/>
          <w:b/>
          <w:bCs/>
          <w:lang w:val="en-US"/>
        </w:rPr>
        <w:t>tratarea</w:t>
      </w:r>
      <w:proofErr w:type="spellEnd"/>
      <w:r w:rsidRPr="008C25D9">
        <w:rPr>
          <w:rFonts w:ascii="Times New Roman" w:hAnsi="Times New Roman"/>
          <w:b/>
          <w:bCs/>
          <w:lang w:val="en-US"/>
        </w:rPr>
        <w:t xml:space="preserve"> COVID-19</w:t>
      </w:r>
      <w:r w:rsidRPr="008C25D9">
        <w:rPr>
          <w:rFonts w:ascii="Times New Roman" w:hAnsi="Times New Roman"/>
          <w:lang w:val="en-US"/>
        </w:rPr>
        <w:t> </w:t>
      </w:r>
      <w:proofErr w:type="spellStart"/>
      <w:r w:rsidRPr="008C25D9">
        <w:rPr>
          <w:rFonts w:ascii="Times New Roman" w:hAnsi="Times New Roman"/>
          <w:lang w:val="en-US"/>
        </w:rPr>
        <w:t>încep</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devină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disponibile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medicamente</w:t>
      </w:r>
      <w:proofErr w:type="spellEnd"/>
      <w:r w:rsidRPr="008C25D9">
        <w:rPr>
          <w:rFonts w:ascii="Times New Roman" w:hAnsi="Times New Roman"/>
          <w:lang w:val="en-US"/>
        </w:rPr>
        <w:t xml:space="preserve"> care </w:t>
      </w:r>
      <w:proofErr w:type="spellStart"/>
      <w:r w:rsidRPr="008C25D9">
        <w:rPr>
          <w:rFonts w:ascii="Times New Roman" w:hAnsi="Times New Roman"/>
          <w:lang w:val="en-US"/>
        </w:rPr>
        <w:t>țintesc</w:t>
      </w:r>
      <w:proofErr w:type="spellEnd"/>
      <w:r w:rsidRPr="008C25D9">
        <w:rPr>
          <w:rFonts w:ascii="Times New Roman" w:hAnsi="Times New Roman"/>
          <w:lang w:val="en-US"/>
        </w:rPr>
        <w:t xml:space="preserve"> direct </w:t>
      </w:r>
      <w:proofErr w:type="spellStart"/>
      <w:r w:rsidRPr="008C25D9">
        <w:rPr>
          <w:rFonts w:ascii="Times New Roman" w:hAnsi="Times New Roman"/>
          <w:lang w:val="en-US"/>
        </w:rPr>
        <w:t>virusul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Acestea</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utilizate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ales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prevenirea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formelor</w:t>
      </w:r>
      <w:proofErr w:type="spellEnd"/>
      <w:r w:rsidRPr="008C25D9">
        <w:rPr>
          <w:rFonts w:ascii="Times New Roman" w:hAnsi="Times New Roman"/>
          <w:lang w:val="en-US"/>
        </w:rPr>
        <w:t xml:space="preserve"> severe ale </w:t>
      </w:r>
      <w:proofErr w:type="spellStart"/>
      <w:r w:rsidRPr="008C25D9">
        <w:rPr>
          <w:rFonts w:ascii="Times New Roman" w:hAnsi="Times New Roman"/>
          <w:lang w:val="en-US"/>
        </w:rPr>
        <w:t>bolii</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categoriile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persoane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risc</w:t>
      </w:r>
      <w:proofErr w:type="spellEnd"/>
      <w:r w:rsidRPr="008C25D9">
        <w:rPr>
          <w:rFonts w:ascii="Times New Roman" w:hAnsi="Times New Roman"/>
          <w:lang w:val="en-US"/>
        </w:rPr>
        <w:t xml:space="preserve"> mare.</w:t>
      </w:r>
    </w:p>
    <w:p w14:paraId="72803AA3"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Principalul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tratament</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majoritatea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pacienților</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forme</w:t>
      </w:r>
      <w:proofErr w:type="spellEnd"/>
      <w:r w:rsidRPr="008C25D9">
        <w:rPr>
          <w:rFonts w:ascii="Times New Roman" w:hAnsi="Times New Roman"/>
          <w:lang w:val="en-US"/>
        </w:rPr>
        <w:t xml:space="preserve"> severe ale </w:t>
      </w:r>
      <w:proofErr w:type="spellStart"/>
      <w:r w:rsidRPr="008C25D9">
        <w:rPr>
          <w:rFonts w:ascii="Times New Roman" w:hAnsi="Times New Roman"/>
          <w:lang w:val="en-US"/>
        </w:rPr>
        <w:t>bolii</w:t>
      </w:r>
      <w:proofErr w:type="spellEnd"/>
      <w:r w:rsidRPr="008C25D9">
        <w:rPr>
          <w:rFonts w:ascii="Times New Roman" w:hAnsi="Times New Roman"/>
          <w:lang w:val="en-US"/>
        </w:rPr>
        <w:t xml:space="preserve"> sunt </w:t>
      </w:r>
      <w:proofErr w:type="spellStart"/>
      <w:r w:rsidRPr="008C25D9">
        <w:rPr>
          <w:rFonts w:ascii="Times New Roman" w:hAnsi="Times New Roman"/>
          <w:b/>
          <w:bCs/>
          <w:lang w:val="en-US"/>
        </w:rPr>
        <w:t>îngrijirile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paliative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exemplu</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prin</w:t>
      </w:r>
      <w:proofErr w:type="spellEnd"/>
      <w:r w:rsidRPr="008C25D9">
        <w:rPr>
          <w:rFonts w:ascii="Times New Roman" w:hAnsi="Times New Roman"/>
          <w:lang w:val="en-US"/>
        </w:rPr>
        <w:t xml:space="preserve"> </w:t>
      </w:r>
      <w:proofErr w:type="spellStart"/>
      <w:r w:rsidRPr="008C25D9">
        <w:rPr>
          <w:rFonts w:ascii="Times New Roman" w:hAnsi="Times New Roman"/>
          <w:lang w:val="en-US"/>
        </w:rPr>
        <w:t>terapie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oxigen</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gestionarea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terapeutică</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nivelului</w:t>
      </w:r>
      <w:proofErr w:type="spellEnd"/>
      <w:r w:rsidRPr="008C25D9">
        <w:rPr>
          <w:rFonts w:ascii="Times New Roman" w:hAnsi="Times New Roman"/>
          <w:lang w:val="en-US"/>
        </w:rPr>
        <w:t xml:space="preserve"> </w:t>
      </w:r>
      <w:proofErr w:type="spellStart"/>
      <w:r w:rsidRPr="008C25D9">
        <w:rPr>
          <w:rFonts w:ascii="Times New Roman" w:hAnsi="Times New Roman"/>
          <w:lang w:val="en-US"/>
        </w:rPr>
        <w:t>fluidelor</w:t>
      </w:r>
      <w:proofErr w:type="spellEnd"/>
      <w:r w:rsidRPr="008C25D9">
        <w:rPr>
          <w:rFonts w:ascii="Times New Roman" w:hAnsi="Times New Roman"/>
          <w:lang w:val="en-US"/>
        </w:rPr>
        <w:t xml:space="preserve"> din organism), care sunt </w:t>
      </w:r>
      <w:proofErr w:type="spellStart"/>
      <w:r w:rsidRPr="008C25D9">
        <w:rPr>
          <w:rFonts w:ascii="Times New Roman" w:hAnsi="Times New Roman"/>
          <w:lang w:val="en-US"/>
        </w:rPr>
        <w:t>foarte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eficace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majoritatea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cazurilor</w:t>
      </w:r>
      <w:proofErr w:type="spellEnd"/>
      <w:r w:rsidRPr="008C25D9">
        <w:rPr>
          <w:rFonts w:ascii="Times New Roman" w:hAnsi="Times New Roman"/>
          <w:lang w:val="en-US"/>
        </w:rPr>
        <w:t>.</w:t>
      </w:r>
    </w:p>
    <w:p w14:paraId="3C567A8C" w14:textId="3D988210" w:rsidR="008C25D9" w:rsidRPr="00617BCD"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Cele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noi</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informații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despre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tratamentele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COVID-19 se pot </w:t>
      </w:r>
      <w:proofErr w:type="spellStart"/>
      <w:r w:rsidRPr="008C25D9">
        <w:rPr>
          <w:rFonts w:ascii="Times New Roman" w:hAnsi="Times New Roman"/>
          <w:lang w:val="en-US"/>
        </w:rPr>
        <w:t>accesa</w:t>
      </w:r>
      <w:proofErr w:type="spellEnd"/>
      <w:r w:rsidRPr="008C25D9">
        <w:rPr>
          <w:rFonts w:ascii="Times New Roman" w:hAnsi="Times New Roman"/>
          <w:lang w:val="en-US"/>
        </w:rPr>
        <w:t xml:space="preserve"> pe site-</w:t>
      </w:r>
      <w:proofErr w:type="spellStart"/>
      <w:r w:rsidRPr="008C25D9">
        <w:rPr>
          <w:rFonts w:ascii="Times New Roman" w:hAnsi="Times New Roman"/>
          <w:lang w:val="en-US"/>
        </w:rPr>
        <w: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Agenției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Europene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w:t>
      </w:r>
      <w:proofErr w:type="spellStart"/>
      <w:r w:rsidRPr="008C25D9">
        <w:rPr>
          <w:rFonts w:ascii="Times New Roman" w:hAnsi="Times New Roman"/>
          <w:lang w:val="en-US"/>
        </w:rPr>
        <w:t>Medicamente</w:t>
      </w:r>
      <w:proofErr w:type="spellEnd"/>
      <w:r w:rsidRPr="008C25D9">
        <w:rPr>
          <w:rFonts w:ascii="Times New Roman" w:hAnsi="Times New Roman"/>
          <w:lang w:val="en-US"/>
        </w:rPr>
        <w:t xml:space="preserve"> (EMA) </w:t>
      </w:r>
      <w:proofErr w:type="spellStart"/>
      <w:r w:rsidRPr="008C25D9">
        <w:rPr>
          <w:rFonts w:ascii="Times New Roman" w:hAnsi="Times New Roman"/>
          <w:lang w:val="en-US"/>
        </w:rPr>
        <w:t>sau</w:t>
      </w:r>
      <w:proofErr w:type="spellEnd"/>
      <w:r w:rsidRPr="008C25D9">
        <w:rPr>
          <w:rFonts w:ascii="Times New Roman" w:hAnsi="Times New Roman"/>
          <w:lang w:val="en-US"/>
        </w:rPr>
        <w:t xml:space="preserve"> site-</w:t>
      </w:r>
      <w:proofErr w:type="spellStart"/>
      <w:r w:rsidRPr="008C25D9">
        <w:rPr>
          <w:rFonts w:ascii="Times New Roman" w:hAnsi="Times New Roman"/>
          <w:lang w:val="en-US"/>
        </w:rPr>
        <w: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Comisiei</w:t>
      </w:r>
      <w:proofErr w:type="spellEnd"/>
      <w:r w:rsidRPr="008C25D9">
        <w:rPr>
          <w:rFonts w:ascii="Times New Roman" w:hAnsi="Times New Roman"/>
          <w:lang w:val="en-US"/>
        </w:rPr>
        <w:t xml:space="preserve"> </w:t>
      </w:r>
      <w:proofErr w:type="spellStart"/>
      <w:proofErr w:type="gramStart"/>
      <w:r w:rsidRPr="008C25D9">
        <w:rPr>
          <w:rFonts w:ascii="Times New Roman" w:hAnsi="Times New Roman"/>
          <w:lang w:val="en-US"/>
        </w:rPr>
        <w:t>Europene</w:t>
      </w:r>
      <w:proofErr w:type="spellEnd"/>
      <w:r w:rsidR="00122D49">
        <w:rPr>
          <w:rFonts w:ascii="Times New Roman" w:hAnsi="Times New Roman"/>
          <w:lang w:val="en-US"/>
        </w:rPr>
        <w:t>.[</w:t>
      </w:r>
      <w:proofErr w:type="gramEnd"/>
      <w:r w:rsidR="00617BCD">
        <w:rPr>
          <w:rFonts w:ascii="Times New Roman" w:hAnsi="Times New Roman"/>
          <w:lang w:val="en-US"/>
        </w:rPr>
        <w:t>15,16</w:t>
      </w:r>
      <w:r w:rsidR="00122D49">
        <w:rPr>
          <w:rFonts w:ascii="Times New Roman" w:hAnsi="Times New Roman"/>
          <w:lang w:val="en-US"/>
        </w:rPr>
        <w:t>, 17</w:t>
      </w:r>
      <w:r w:rsidRPr="00617BCD">
        <w:rPr>
          <w:rFonts w:ascii="Times New Roman" w:hAnsi="Times New Roman"/>
          <w:lang w:val="en-US"/>
        </w:rPr>
        <w:t>]</w:t>
      </w:r>
    </w:p>
    <w:p w14:paraId="6C83D1A9" w14:textId="77777777" w:rsidR="0075117F" w:rsidRDefault="0075117F" w:rsidP="008C25D9">
      <w:pPr>
        <w:spacing w:after="0" w:line="240" w:lineRule="auto"/>
        <w:rPr>
          <w:rFonts w:ascii="Times New Roman" w:hAnsi="Times New Roman"/>
          <w:b/>
        </w:rPr>
      </w:pPr>
    </w:p>
    <w:p w14:paraId="39C4B3FE" w14:textId="77777777" w:rsidR="008C25D9" w:rsidRPr="008E4BE0" w:rsidRDefault="008C25D9" w:rsidP="008E4BE0">
      <w:pPr>
        <w:pStyle w:val="Heading3"/>
      </w:pPr>
      <w:bookmarkStart w:id="15" w:name="_Toc143248305"/>
      <w:r w:rsidRPr="008E4BE0">
        <w:t>CONTEXT INTERNAȚIONAL</w:t>
      </w:r>
      <w:bookmarkEnd w:id="15"/>
    </w:p>
    <w:p w14:paraId="4A39F383" w14:textId="77777777" w:rsidR="008C25D9" w:rsidRPr="008C25D9" w:rsidRDefault="008C25D9" w:rsidP="008C25D9">
      <w:pPr>
        <w:spacing w:after="0" w:line="240" w:lineRule="auto"/>
        <w:rPr>
          <w:rFonts w:ascii="Times New Roman" w:hAnsi="Times New Roman"/>
        </w:rPr>
      </w:pPr>
    </w:p>
    <w:p w14:paraId="2C3FB312"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COVID-19, boala cauzată de SARS-CoV-2, a apărut la sfârșitul anului 2019 și s-a răspândit foarte rapid pe tot globul. </w:t>
      </w:r>
    </w:p>
    <w:p w14:paraId="22C58226" w14:textId="77777777" w:rsidR="008C25D9" w:rsidRPr="0025446D" w:rsidRDefault="008C25D9" w:rsidP="008C25D9">
      <w:pPr>
        <w:spacing w:after="0" w:line="240" w:lineRule="auto"/>
        <w:rPr>
          <w:rFonts w:ascii="Times New Roman" w:hAnsi="Times New Roman"/>
          <w:bCs/>
        </w:rPr>
      </w:pPr>
      <w:r w:rsidRPr="0025446D">
        <w:rPr>
          <w:rFonts w:ascii="Times New Roman" w:hAnsi="Times New Roman"/>
          <w:bCs/>
        </w:rPr>
        <w:t>Pandemia COVID-19 este un epidemie globală de coronavirus, o boală infecțioasă cauzată de virusul coronavirus 2 (SARS-CoV-2) al sindromului respirator acut sever.</w:t>
      </w:r>
    </w:p>
    <w:p w14:paraId="0E1E9FA9" w14:textId="7EDCCB10" w:rsidR="008C25D9" w:rsidRPr="008C25D9" w:rsidRDefault="008C25D9" w:rsidP="008C25D9">
      <w:pPr>
        <w:spacing w:after="0" w:line="240" w:lineRule="auto"/>
        <w:rPr>
          <w:rFonts w:ascii="Times New Roman" w:hAnsi="Times New Roman"/>
          <w:bCs/>
        </w:rPr>
      </w:pPr>
      <w:r w:rsidRPr="0025446D">
        <w:rPr>
          <w:rFonts w:ascii="Times New Roman" w:hAnsi="Times New Roman"/>
          <w:bCs/>
        </w:rPr>
        <w:t xml:space="preserve">Primele cazuri de noul coronavirus (nCoV) au fost detectate pentru prima dată în China în decembrie 2019, virusul răspândindu-se rapid în alte țări din întreaga lume. Această situație a determinat Organizația Mondială a Sănătății să declare </w:t>
      </w:r>
      <w:r w:rsidRPr="0025446D">
        <w:rPr>
          <w:rFonts w:ascii="Times New Roman" w:hAnsi="Times New Roman"/>
          <w:bCs/>
          <w:lang w:val="en-US"/>
        </w:rPr>
        <w:t>“</w:t>
      </w:r>
      <w:r w:rsidRPr="0025446D">
        <w:rPr>
          <w:rFonts w:ascii="Times New Roman" w:hAnsi="Times New Roman"/>
          <w:bCs/>
        </w:rPr>
        <w:t xml:space="preserve">Urgență de Sănătate Publică de interes internațional (PHEIC)” în data de 30 ianuarie 2020 și </w:t>
      </w:r>
      <w:r w:rsidR="001F71C4">
        <w:rPr>
          <w:rFonts w:ascii="Times New Roman" w:hAnsi="Times New Roman"/>
          <w:bCs/>
        </w:rPr>
        <w:t xml:space="preserve">să declare apoi </w:t>
      </w:r>
      <w:r w:rsidRPr="0025446D">
        <w:rPr>
          <w:rFonts w:ascii="Times New Roman" w:hAnsi="Times New Roman"/>
          <w:bCs/>
        </w:rPr>
        <w:t>„Pandemie” în data de 11 martie 2020.</w:t>
      </w:r>
      <w:r w:rsidR="00122D49">
        <w:rPr>
          <w:rFonts w:ascii="Times New Roman" w:hAnsi="Times New Roman"/>
          <w:bCs/>
        </w:rPr>
        <w:t xml:space="preserve"> [18</w:t>
      </w:r>
      <w:r w:rsidRPr="008C25D9">
        <w:rPr>
          <w:rFonts w:ascii="Times New Roman" w:hAnsi="Times New Roman"/>
          <w:bCs/>
        </w:rPr>
        <w:t>]</w:t>
      </w:r>
    </w:p>
    <w:p w14:paraId="47DFBE2E" w14:textId="77777777" w:rsidR="008C25D9" w:rsidRPr="008C25D9" w:rsidRDefault="008C25D9" w:rsidP="008C25D9">
      <w:pPr>
        <w:spacing w:after="0" w:line="240" w:lineRule="auto"/>
        <w:rPr>
          <w:rFonts w:ascii="Times New Roman" w:hAnsi="Times New Roman"/>
          <w:bCs/>
          <w:lang w:val="en-US"/>
        </w:rPr>
      </w:pPr>
    </w:p>
    <w:p w14:paraId="6D8FD5DB"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În primii doi ani de pandemie de COVID-19, peste 450 de milioane de cazuri au fost raportate în întreaga lume, peste 100 de milioane doar în UE/SEE.</w:t>
      </w:r>
    </w:p>
    <w:p w14:paraId="420C2905"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SARS-CoV-2 se răspândește în principal prin picături respiratorii, inclusiv aerosoli, de la o persoană infectată care strănută, tușește, vorbește, cântă sau respiră în imediata apropiere a altor persoane. Picăturile pot fi inhalate sau depuse în nas și gură sau pe ochi.</w:t>
      </w:r>
    </w:p>
    <w:p w14:paraId="678E8566" w14:textId="43BB7A14"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Simptomele COVID-19 pot varia ca severitate de la deloc (asimptomatice) </w:t>
      </w:r>
      <w:r w:rsidR="00276F0B">
        <w:rPr>
          <w:rFonts w:ascii="Times New Roman" w:hAnsi="Times New Roman"/>
        </w:rPr>
        <w:t xml:space="preserve">până </w:t>
      </w:r>
      <w:r w:rsidRPr="008C25D9">
        <w:rPr>
          <w:rFonts w:ascii="Times New Roman" w:hAnsi="Times New Roman"/>
        </w:rPr>
        <w:t>la:</w:t>
      </w:r>
    </w:p>
    <w:p w14:paraId="61A0791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febră</w:t>
      </w:r>
    </w:p>
    <w:p w14:paraId="645140F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tuse</w:t>
      </w:r>
    </w:p>
    <w:p w14:paraId="1C352722"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durere de gât</w:t>
      </w:r>
    </w:p>
    <w:p w14:paraId="3E2B051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slăbiciune generală, oboseală și dureri musculare</w:t>
      </w:r>
    </w:p>
    <w:p w14:paraId="136E1C1E"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pierderea mirosului și gustului.</w:t>
      </w:r>
    </w:p>
    <w:p w14:paraId="0239748F" w14:textId="77777777" w:rsidR="008C25D9" w:rsidRPr="008C25D9" w:rsidRDefault="008C25D9" w:rsidP="008C25D9">
      <w:pPr>
        <w:spacing w:after="0" w:line="240" w:lineRule="auto"/>
        <w:rPr>
          <w:rFonts w:ascii="Times New Roman" w:hAnsi="Times New Roman"/>
        </w:rPr>
      </w:pPr>
    </w:p>
    <w:p w14:paraId="71393444" w14:textId="5E0FA4D4" w:rsidR="008C25D9" w:rsidRPr="008C25D9" w:rsidRDefault="008C25D9" w:rsidP="008C25D9">
      <w:pPr>
        <w:spacing w:after="0" w:line="240" w:lineRule="auto"/>
        <w:rPr>
          <w:rFonts w:ascii="Times New Roman" w:hAnsi="Times New Roman"/>
          <w:i/>
          <w:lang w:val="en-US"/>
        </w:rPr>
      </w:pPr>
      <w:r w:rsidRPr="008C25D9">
        <w:rPr>
          <w:rFonts w:ascii="Times New Roman" w:hAnsi="Times New Roman"/>
        </w:rPr>
        <w:t>Cele mai severe cazuri pot duce la dificultăți de respirație din cauza pneumoniei și sindromului de detresă respiratorie acută, precum și la alte complic</w:t>
      </w:r>
      <w:r w:rsidR="00122D49">
        <w:rPr>
          <w:rFonts w:ascii="Times New Roman" w:hAnsi="Times New Roman"/>
        </w:rPr>
        <w:t>ații, care pot duce la deces.[19</w:t>
      </w:r>
      <w:r w:rsidRPr="008C25D9">
        <w:rPr>
          <w:rFonts w:ascii="Times New Roman" w:hAnsi="Times New Roman"/>
        </w:rPr>
        <w:t>]</w:t>
      </w:r>
    </w:p>
    <w:p w14:paraId="3A96F5E3" w14:textId="5F7283CC" w:rsidR="008C25D9" w:rsidRPr="008C25D9" w:rsidRDefault="008C25D9" w:rsidP="008C25D9">
      <w:pPr>
        <w:spacing w:after="0" w:line="240" w:lineRule="auto"/>
        <w:rPr>
          <w:rFonts w:ascii="Times New Roman" w:hAnsi="Times New Roman"/>
          <w:lang w:val="en-US"/>
        </w:rPr>
      </w:pPr>
      <w:r w:rsidRPr="008C25D9">
        <w:rPr>
          <w:rFonts w:ascii="Times New Roman" w:hAnsi="Times New Roman"/>
        </w:rPr>
        <w:t>La nivel global, până în data de 17 mai 2023, au existat 766.440.796 de cazuri confirmate de COVID-19, inclusiv 6.932.591 de decese, raportate la OMS. Au fost administrate un total de 13.352.9</w:t>
      </w:r>
      <w:r w:rsidR="00122D49">
        <w:rPr>
          <w:rFonts w:ascii="Times New Roman" w:hAnsi="Times New Roman"/>
        </w:rPr>
        <w:t>35.288 de doze de vaccin.[20</w:t>
      </w:r>
      <w:r w:rsidRPr="008C25D9">
        <w:rPr>
          <w:rFonts w:ascii="Times New Roman" w:hAnsi="Times New Roman"/>
        </w:rPr>
        <w:t>]</w:t>
      </w:r>
    </w:p>
    <w:p w14:paraId="4C63E67F" w14:textId="77777777" w:rsidR="008C25D9" w:rsidRPr="008C25D9" w:rsidRDefault="008C25D9" w:rsidP="008C25D9">
      <w:pPr>
        <w:spacing w:after="0" w:line="240" w:lineRule="auto"/>
        <w:rPr>
          <w:rFonts w:ascii="Times New Roman" w:hAnsi="Times New Roman"/>
          <w:i/>
          <w:sz w:val="20"/>
          <w:szCs w:val="20"/>
        </w:rPr>
      </w:pPr>
    </w:p>
    <w:p w14:paraId="2F8E7898"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Pandemia a avut un impact dramatic asupra vieții oamenilor din Europa și din întreaga lume. </w:t>
      </w:r>
    </w:p>
    <w:p w14:paraId="07B52CA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A dus la o reducere în speranța de viață de peste un an în UE în 2021 în comparație cu nivelul pre-pandemie – cea mai mare scădere observată în majoritatea țărilor UE după al Doilea Război Mondial. </w:t>
      </w:r>
    </w:p>
    <w:p w14:paraId="4C7D9B97"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Până la sfârșitul lunii octombrie 2022, peste 1,1 milioane de decese COVID-19 au fost raportate în cele 27 de țări ale UE. Aceasta este însă o subestimare, statisticile indică faptul că încă 300 000 de persoane au murit ca rezultat direct sau indirect al pandemiei. Peste 90% din Decesele cauzate de COVID-19 au avut loc în rândul persoanelor cu vârsta peste 60 de ani. </w:t>
      </w:r>
    </w:p>
    <w:p w14:paraId="09C6C2CE"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Impactul mortalității COVID-19 a fost cel mai scăzut în țările nordice (Islanda, Norvegia, Danemarca și Finlanda) și cel mai ridicat în Europa Centrală și de Est țări (Bulgaria, Ungaria, Croația, Cehia, Slovenia, Letonia și România).</w:t>
      </w:r>
    </w:p>
    <w:p w14:paraId="1A5145B1" w14:textId="3F503B4D"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Mulți factori explică diferențele între țări în ceea ce privește mortalitatea COVID-19, inclusiv condițiile de sănătate preexistente și vulnerabilitățile populației înainte de COVID-19, momentul și eficacitatea strategiilor de izolare, adoptarea vaccinării împotriva COVID-19 și diferențele în capacitatea sistemelor de sănătate de a răspunde eficient la situația fără precedent generată de </w:t>
      </w:r>
      <w:r w:rsidR="0023654B">
        <w:rPr>
          <w:rFonts w:ascii="Times New Roman" w:hAnsi="Times New Roman"/>
        </w:rPr>
        <w:t>provocările impuse de COVID-19.</w:t>
      </w:r>
      <w:r w:rsidR="00122D49">
        <w:rPr>
          <w:rFonts w:ascii="Times New Roman" w:hAnsi="Times New Roman"/>
        </w:rPr>
        <w:t>[21</w:t>
      </w:r>
      <w:r w:rsidRPr="008C25D9">
        <w:rPr>
          <w:rFonts w:ascii="Times New Roman" w:hAnsi="Times New Roman"/>
        </w:rPr>
        <w:t>]</w:t>
      </w:r>
    </w:p>
    <w:p w14:paraId="3AEB696C" w14:textId="77777777" w:rsidR="008C25D9" w:rsidRPr="008C25D9" w:rsidRDefault="008C25D9" w:rsidP="008C25D9">
      <w:pPr>
        <w:spacing w:after="0" w:line="240" w:lineRule="auto"/>
        <w:rPr>
          <w:rFonts w:ascii="Times New Roman" w:hAnsi="Times New Roman"/>
          <w:i/>
          <w:sz w:val="20"/>
          <w:szCs w:val="20"/>
        </w:rPr>
      </w:pPr>
    </w:p>
    <w:p w14:paraId="74383111" w14:textId="77777777" w:rsidR="008C25D9" w:rsidRPr="008C25D9" w:rsidRDefault="008C25D9" w:rsidP="008C25D9">
      <w:pPr>
        <w:spacing w:after="0" w:line="240" w:lineRule="auto"/>
        <w:rPr>
          <w:rFonts w:ascii="Times New Roman" w:hAnsi="Times New Roman"/>
          <w:u w:val="single"/>
        </w:rPr>
      </w:pPr>
      <w:r w:rsidRPr="008C25D9">
        <w:rPr>
          <w:rFonts w:ascii="Times New Roman" w:hAnsi="Times New Roman"/>
          <w:u w:val="single"/>
        </w:rPr>
        <w:t>Definiții de lucru actualizate și acțiuni primare pentru Variante SARS-CoV-2, 15 martie 2023</w:t>
      </w:r>
    </w:p>
    <w:p w14:paraId="2ABF5B67" w14:textId="0A4730A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Toate virusurile, inclusiv SARS-CoV-2, virusul care provoacă COVID-19, se schimbă în timp. Majoritatea modificărilor au un impact redus sau deloc asupra proprietăților virusului. Cu toate acestea, unele modificări pot afecta proprietățile virusului, cum ar fi cât de ușor se răspândește, severitatea bolii asociată sau performanța </w:t>
      </w:r>
      <w:r w:rsidRPr="008C25D9">
        <w:rPr>
          <w:rFonts w:ascii="Times New Roman" w:hAnsi="Times New Roman"/>
        </w:rPr>
        <w:lastRenderedPageBreak/>
        <w:t>vaccinurilor, a medicamentelor terapeutice, a instrumentelor de diagnosticare sau a altor mijloace de sănătate publică și măsuri</w:t>
      </w:r>
      <w:r w:rsidR="00276F0B">
        <w:rPr>
          <w:rFonts w:ascii="Times New Roman" w:hAnsi="Times New Roman"/>
        </w:rPr>
        <w:t>le</w:t>
      </w:r>
      <w:r w:rsidRPr="008C25D9">
        <w:rPr>
          <w:rFonts w:ascii="Times New Roman" w:hAnsi="Times New Roman"/>
        </w:rPr>
        <w:t xml:space="preserve"> sociale.</w:t>
      </w:r>
    </w:p>
    <w:p w14:paraId="0A224C6C"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Pentru a ajuta la discuțiile publice despre variantele semnificative ale SARS-CoV-2, în mai 2021, OMS în</w:t>
      </w:r>
    </w:p>
    <w:p w14:paraId="39BD37F8" w14:textId="39D01F15" w:rsidR="008C25D9" w:rsidRPr="008C25D9" w:rsidRDefault="008C25D9" w:rsidP="008C25D9">
      <w:pPr>
        <w:spacing w:after="0" w:line="240" w:lineRule="auto"/>
        <w:rPr>
          <w:rFonts w:ascii="Times New Roman" w:hAnsi="Times New Roman"/>
        </w:rPr>
      </w:pPr>
      <w:r w:rsidRPr="008C25D9">
        <w:rPr>
          <w:rFonts w:ascii="Times New Roman" w:hAnsi="Times New Roman"/>
        </w:rPr>
        <w:t>consultări cu o serie de părți interesate, a început să atribuie etich</w:t>
      </w:r>
      <w:r w:rsidR="00276F0B">
        <w:rPr>
          <w:rFonts w:ascii="Times New Roman" w:hAnsi="Times New Roman"/>
        </w:rPr>
        <w:t xml:space="preserve">ete - litere grecești – ambelor </w:t>
      </w:r>
      <w:r w:rsidRPr="008C25D9">
        <w:rPr>
          <w:rFonts w:ascii="Times New Roman" w:hAnsi="Times New Roman"/>
        </w:rPr>
        <w:t>variante de îngrijorare (VOC) și variante de interes (VOI).</w:t>
      </w:r>
    </w:p>
    <w:p w14:paraId="2B1904DB" w14:textId="6DBD376B" w:rsidR="008C25D9" w:rsidRPr="008C25D9" w:rsidRDefault="0025446D" w:rsidP="008C25D9">
      <w:pPr>
        <w:spacing w:after="0" w:line="240" w:lineRule="auto"/>
        <w:rPr>
          <w:rFonts w:ascii="Times New Roman" w:hAnsi="Times New Roman"/>
        </w:rPr>
      </w:pPr>
      <w:r>
        <w:rPr>
          <w:rFonts w:ascii="Times New Roman" w:hAnsi="Times New Roman"/>
        </w:rPr>
        <w:t>În data de</w:t>
      </w:r>
      <w:r w:rsidR="008C25D9" w:rsidRPr="008C25D9">
        <w:rPr>
          <w:rFonts w:ascii="Times New Roman" w:hAnsi="Times New Roman"/>
        </w:rPr>
        <w:t xml:space="preserve"> 15 martie 2023, OMS a anunțat că, în continuare, literele grecești vor fi atribuite doar VOC, în timp ce pentru VOI se vor utiliza sisteme de nomenclatură științifică consacrate, cum ar fi cele utilizate de Nextstrain și Pango (de exemplu, XBB.1.5/23A pentru cel mai recent VOI). </w:t>
      </w:r>
    </w:p>
    <w:p w14:paraId="79DBFE47" w14:textId="120F77F3" w:rsidR="008C25D9" w:rsidRPr="008C25D9" w:rsidRDefault="008C25D9" w:rsidP="008C25D9">
      <w:pPr>
        <w:spacing w:after="0" w:line="240" w:lineRule="auto"/>
        <w:rPr>
          <w:rFonts w:ascii="Times New Roman" w:hAnsi="Times New Roman"/>
          <w:lang w:val="en-US"/>
        </w:rPr>
      </w:pPr>
      <w:r w:rsidRPr="008C25D9">
        <w:rPr>
          <w:rFonts w:ascii="Times New Roman" w:hAnsi="Times New Roman"/>
        </w:rPr>
        <w:t>OMS și TAGVE vor întreprinde evaluări regulate ale riscurilor atât pe</w:t>
      </w:r>
      <w:r w:rsidR="00122D49">
        <w:rPr>
          <w:rFonts w:ascii="Times New Roman" w:hAnsi="Times New Roman"/>
        </w:rPr>
        <w:t>ntru VOI, cât și pentru VOC.[</w:t>
      </w:r>
      <w:r w:rsidRPr="008C25D9">
        <w:rPr>
          <w:rFonts w:ascii="Times New Roman" w:hAnsi="Times New Roman"/>
        </w:rPr>
        <w:t>22</w:t>
      </w:r>
      <w:r w:rsidR="00122D49">
        <w:rPr>
          <w:rFonts w:ascii="Times New Roman" w:hAnsi="Times New Roman"/>
        </w:rPr>
        <w:t>, 23</w:t>
      </w:r>
      <w:r w:rsidRPr="008C25D9">
        <w:rPr>
          <w:rFonts w:ascii="Times New Roman" w:hAnsi="Times New Roman"/>
        </w:rPr>
        <w:t>]</w:t>
      </w:r>
    </w:p>
    <w:p w14:paraId="07B6D6E4" w14:textId="77777777" w:rsidR="008C25D9" w:rsidRPr="008C25D9" w:rsidRDefault="008C25D9" w:rsidP="008C25D9">
      <w:pPr>
        <w:spacing w:after="0" w:line="240" w:lineRule="auto"/>
        <w:rPr>
          <w:rFonts w:ascii="Times New Roman" w:hAnsi="Times New Roman"/>
          <w:i/>
          <w:sz w:val="20"/>
          <w:szCs w:val="20"/>
          <w:lang w:val="en-US"/>
        </w:rPr>
      </w:pPr>
    </w:p>
    <w:p w14:paraId="0C5EAE4A"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rPr>
        <w:t>Începând cu 8 aprilie 2022, OMS a evaluat că următoarele vaccinuri împotriva COVID-19 au îndeplinit criteriile necesare pentru siguranță și eficacitate:</w:t>
      </w:r>
    </w:p>
    <w:p w14:paraId="27510EF9" w14:textId="77777777" w:rsidR="008C25D9" w:rsidRPr="008C25D9" w:rsidRDefault="00000000" w:rsidP="00A7461F">
      <w:pPr>
        <w:numPr>
          <w:ilvl w:val="0"/>
          <w:numId w:val="6"/>
        </w:numPr>
        <w:spacing w:after="0" w:line="240" w:lineRule="auto"/>
        <w:rPr>
          <w:rFonts w:ascii="Times New Roman" w:hAnsi="Times New Roman"/>
          <w:lang w:val="en-US"/>
        </w:rPr>
      </w:pPr>
      <w:hyperlink r:id="rId29" w:history="1">
        <w:r w:rsidR="008C25D9" w:rsidRPr="008C25D9">
          <w:rPr>
            <w:rFonts w:ascii="Times New Roman" w:hAnsi="Times New Roman"/>
            <w:color w:val="0000FF"/>
            <w:u w:val="single"/>
            <w:lang w:val="en-US"/>
          </w:rPr>
          <w:t>AstraZeneca/Oxford vaccine</w:t>
        </w:r>
      </w:hyperlink>
    </w:p>
    <w:p w14:paraId="6BB821DF" w14:textId="77777777" w:rsidR="008C25D9" w:rsidRPr="008C25D9" w:rsidRDefault="00000000" w:rsidP="00A7461F">
      <w:pPr>
        <w:numPr>
          <w:ilvl w:val="0"/>
          <w:numId w:val="6"/>
        </w:numPr>
        <w:spacing w:after="0" w:line="240" w:lineRule="auto"/>
        <w:rPr>
          <w:rFonts w:ascii="Times New Roman" w:hAnsi="Times New Roman"/>
          <w:lang w:val="en-US"/>
        </w:rPr>
      </w:pPr>
      <w:hyperlink r:id="rId30" w:history="1">
        <w:r w:rsidR="008C25D9" w:rsidRPr="008C25D9">
          <w:rPr>
            <w:rFonts w:ascii="Times New Roman" w:hAnsi="Times New Roman"/>
            <w:color w:val="0000FF"/>
            <w:u w:val="single"/>
            <w:lang w:val="en-US"/>
          </w:rPr>
          <w:t>Johnson and Johnson</w:t>
        </w:r>
      </w:hyperlink>
    </w:p>
    <w:p w14:paraId="11F869CA" w14:textId="77777777" w:rsidR="008C25D9" w:rsidRPr="008C25D9" w:rsidRDefault="00000000" w:rsidP="00A7461F">
      <w:pPr>
        <w:numPr>
          <w:ilvl w:val="0"/>
          <w:numId w:val="6"/>
        </w:numPr>
        <w:spacing w:after="0" w:line="240" w:lineRule="auto"/>
        <w:rPr>
          <w:rFonts w:ascii="Times New Roman" w:hAnsi="Times New Roman"/>
          <w:lang w:val="en-US"/>
        </w:rPr>
      </w:pPr>
      <w:hyperlink r:id="rId31" w:history="1">
        <w:r w:rsidR="008C25D9" w:rsidRPr="008C25D9">
          <w:rPr>
            <w:rFonts w:ascii="Times New Roman" w:hAnsi="Times New Roman"/>
            <w:color w:val="0000FF"/>
            <w:u w:val="single"/>
            <w:lang w:val="en-US"/>
          </w:rPr>
          <w:t>Moderna</w:t>
        </w:r>
      </w:hyperlink>
    </w:p>
    <w:p w14:paraId="01FF34F1" w14:textId="77777777" w:rsidR="008C25D9" w:rsidRPr="008C25D9" w:rsidRDefault="00000000" w:rsidP="00A7461F">
      <w:pPr>
        <w:numPr>
          <w:ilvl w:val="0"/>
          <w:numId w:val="6"/>
        </w:numPr>
        <w:spacing w:after="0" w:line="240" w:lineRule="auto"/>
        <w:rPr>
          <w:rFonts w:ascii="Times New Roman" w:hAnsi="Times New Roman"/>
          <w:lang w:val="en-US"/>
        </w:rPr>
      </w:pPr>
      <w:hyperlink r:id="rId32" w:history="1">
        <w:r w:rsidR="008C25D9" w:rsidRPr="008C25D9">
          <w:rPr>
            <w:rFonts w:ascii="Times New Roman" w:hAnsi="Times New Roman"/>
            <w:color w:val="0000FF"/>
            <w:u w:val="single"/>
            <w:lang w:val="en-US"/>
          </w:rPr>
          <w:t>Pfizer/</w:t>
        </w:r>
        <w:proofErr w:type="spellStart"/>
        <w:r w:rsidR="008C25D9" w:rsidRPr="008C25D9">
          <w:rPr>
            <w:rFonts w:ascii="Times New Roman" w:hAnsi="Times New Roman"/>
            <w:color w:val="0000FF"/>
            <w:u w:val="single"/>
            <w:lang w:val="en-US"/>
          </w:rPr>
          <w:t>BionTech</w:t>
        </w:r>
        <w:proofErr w:type="spellEnd"/>
      </w:hyperlink>
    </w:p>
    <w:p w14:paraId="369EAAC3" w14:textId="77777777" w:rsidR="008C25D9" w:rsidRPr="008C25D9" w:rsidRDefault="00000000" w:rsidP="00A7461F">
      <w:pPr>
        <w:numPr>
          <w:ilvl w:val="0"/>
          <w:numId w:val="6"/>
        </w:numPr>
        <w:spacing w:after="0" w:line="240" w:lineRule="auto"/>
        <w:rPr>
          <w:rFonts w:ascii="Times New Roman" w:hAnsi="Times New Roman"/>
          <w:lang w:val="en-US"/>
        </w:rPr>
      </w:pPr>
      <w:hyperlink r:id="rId33" w:history="1">
        <w:r w:rsidR="008C25D9" w:rsidRPr="008C25D9">
          <w:rPr>
            <w:rFonts w:ascii="Times New Roman" w:hAnsi="Times New Roman"/>
            <w:color w:val="0000FF"/>
            <w:u w:val="single"/>
            <w:lang w:val="en-US"/>
          </w:rPr>
          <w:t>Sinopharm</w:t>
        </w:r>
      </w:hyperlink>
    </w:p>
    <w:p w14:paraId="0009D0F0" w14:textId="77777777" w:rsidR="008C25D9" w:rsidRPr="008C25D9" w:rsidRDefault="00000000" w:rsidP="00A7461F">
      <w:pPr>
        <w:numPr>
          <w:ilvl w:val="0"/>
          <w:numId w:val="6"/>
        </w:numPr>
        <w:spacing w:after="0" w:line="240" w:lineRule="auto"/>
        <w:rPr>
          <w:rFonts w:ascii="Times New Roman" w:hAnsi="Times New Roman"/>
          <w:lang w:val="en-US"/>
        </w:rPr>
      </w:pPr>
      <w:hyperlink r:id="rId34" w:history="1">
        <w:r w:rsidR="008C25D9" w:rsidRPr="008C25D9">
          <w:rPr>
            <w:rFonts w:ascii="Times New Roman" w:hAnsi="Times New Roman"/>
            <w:color w:val="0000FF"/>
            <w:u w:val="single"/>
            <w:lang w:val="en-US"/>
          </w:rPr>
          <w:t>Sinovac</w:t>
        </w:r>
      </w:hyperlink>
    </w:p>
    <w:p w14:paraId="13A1465B" w14:textId="77777777" w:rsidR="008C25D9" w:rsidRPr="008C25D9" w:rsidRDefault="00000000" w:rsidP="00A7461F">
      <w:pPr>
        <w:numPr>
          <w:ilvl w:val="0"/>
          <w:numId w:val="6"/>
        </w:numPr>
        <w:spacing w:after="0" w:line="240" w:lineRule="auto"/>
        <w:rPr>
          <w:rFonts w:ascii="Times New Roman" w:hAnsi="Times New Roman"/>
          <w:lang w:val="en-US"/>
        </w:rPr>
      </w:pPr>
      <w:hyperlink r:id="rId35" w:history="1">
        <w:r w:rsidR="008C25D9" w:rsidRPr="008C25D9">
          <w:rPr>
            <w:rFonts w:ascii="Times New Roman" w:hAnsi="Times New Roman"/>
            <w:color w:val="0000FF"/>
            <w:u w:val="single"/>
            <w:lang w:val="en-US"/>
          </w:rPr>
          <w:t>COVAXIN</w:t>
        </w:r>
      </w:hyperlink>
    </w:p>
    <w:p w14:paraId="2D14C942" w14:textId="77777777" w:rsidR="008C25D9" w:rsidRPr="008C25D9" w:rsidRDefault="00000000" w:rsidP="00A7461F">
      <w:pPr>
        <w:numPr>
          <w:ilvl w:val="0"/>
          <w:numId w:val="6"/>
        </w:numPr>
        <w:spacing w:after="0" w:line="240" w:lineRule="auto"/>
        <w:rPr>
          <w:rFonts w:ascii="Times New Roman" w:hAnsi="Times New Roman"/>
          <w:lang w:val="en-US"/>
        </w:rPr>
      </w:pPr>
      <w:hyperlink r:id="rId36" w:history="1">
        <w:r w:rsidR="008C25D9" w:rsidRPr="008C25D9">
          <w:rPr>
            <w:rFonts w:ascii="Times New Roman" w:hAnsi="Times New Roman"/>
            <w:color w:val="0000FF"/>
            <w:u w:val="single"/>
            <w:lang w:val="en-US"/>
          </w:rPr>
          <w:t>Covovax</w:t>
        </w:r>
      </w:hyperlink>
    </w:p>
    <w:p w14:paraId="1179B2F4" w14:textId="77777777" w:rsidR="008C25D9" w:rsidRPr="008C25D9" w:rsidRDefault="00000000" w:rsidP="00A7461F">
      <w:pPr>
        <w:numPr>
          <w:ilvl w:val="0"/>
          <w:numId w:val="6"/>
        </w:numPr>
        <w:spacing w:after="0" w:line="240" w:lineRule="auto"/>
        <w:rPr>
          <w:rFonts w:ascii="Times New Roman" w:hAnsi="Times New Roman"/>
          <w:lang w:val="en-US"/>
        </w:rPr>
      </w:pPr>
      <w:hyperlink r:id="rId37" w:history="1">
        <w:r w:rsidR="008C25D9" w:rsidRPr="008C25D9">
          <w:rPr>
            <w:rFonts w:ascii="Times New Roman" w:hAnsi="Times New Roman"/>
            <w:color w:val="0000FF"/>
            <w:u w:val="single"/>
            <w:lang w:val="en-US"/>
          </w:rPr>
          <w:t>Nuvaxovid</w:t>
        </w:r>
      </w:hyperlink>
    </w:p>
    <w:p w14:paraId="04D2F101" w14:textId="3B4B4CA1" w:rsidR="008C25D9" w:rsidRPr="008C25D9" w:rsidRDefault="00000000" w:rsidP="00A7461F">
      <w:pPr>
        <w:numPr>
          <w:ilvl w:val="0"/>
          <w:numId w:val="6"/>
        </w:numPr>
        <w:spacing w:after="0" w:line="240" w:lineRule="auto"/>
        <w:rPr>
          <w:rFonts w:ascii="Times New Roman" w:hAnsi="Times New Roman"/>
          <w:lang w:val="en-US"/>
        </w:rPr>
      </w:pPr>
      <w:hyperlink r:id="rId38" w:history="1">
        <w:r w:rsidR="008C25D9" w:rsidRPr="008C25D9">
          <w:rPr>
            <w:rFonts w:ascii="Times New Roman" w:hAnsi="Times New Roman"/>
            <w:color w:val="0000FF"/>
            <w:u w:val="single"/>
            <w:lang w:val="en-US"/>
          </w:rPr>
          <w:t>CanSino</w:t>
        </w:r>
      </w:hyperlink>
      <w:r w:rsidR="008C25D9" w:rsidRPr="008C25D9">
        <w:rPr>
          <w:rFonts w:ascii="Times New Roman" w:hAnsi="Times New Roman"/>
          <w:color w:val="0000FF"/>
          <w:u w:val="single"/>
          <w:lang w:val="en-US"/>
        </w:rPr>
        <w:t xml:space="preserve"> </w:t>
      </w:r>
      <w:r w:rsidR="00122D49">
        <w:rPr>
          <w:rFonts w:ascii="Times New Roman" w:hAnsi="Times New Roman"/>
          <w:u w:val="single"/>
          <w:lang w:val="en-US"/>
        </w:rPr>
        <w:t>[24</w:t>
      </w:r>
      <w:r w:rsidR="008C25D9" w:rsidRPr="008C25D9">
        <w:rPr>
          <w:rFonts w:ascii="Times New Roman" w:hAnsi="Times New Roman"/>
          <w:u w:val="single"/>
          <w:lang w:val="en-US"/>
        </w:rPr>
        <w:t>]</w:t>
      </w:r>
    </w:p>
    <w:p w14:paraId="2B747198" w14:textId="77777777" w:rsidR="008C25D9" w:rsidRPr="008C25D9" w:rsidRDefault="008C25D9" w:rsidP="008C25D9">
      <w:pPr>
        <w:spacing w:after="0" w:line="240" w:lineRule="auto"/>
        <w:rPr>
          <w:rFonts w:ascii="Times New Roman" w:hAnsi="Times New Roman"/>
          <w:b/>
          <w:bCs/>
        </w:rPr>
      </w:pPr>
      <w:r w:rsidRPr="008C25D9">
        <w:rPr>
          <w:rFonts w:ascii="Times New Roman" w:hAnsi="Times New Roman"/>
          <w:b/>
          <w:bCs/>
        </w:rPr>
        <w:t>Ce vaccinuri COVID-19 sunt disponibile în UE?</w:t>
      </w:r>
    </w:p>
    <w:p w14:paraId="2D36953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Următoarele vaccinuri COVID-19 au fost autorizate pentru utilizare în UE:</w:t>
      </w:r>
    </w:p>
    <w:p w14:paraId="220761FF"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Comirnaty (de BioNTech și Pfizer)</w:t>
      </w:r>
    </w:p>
    <w:p w14:paraId="10472AE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Spikevax (de la Moderna Biotech Spain SL)</w:t>
      </w:r>
    </w:p>
    <w:p w14:paraId="15457EA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Vaxzevria (de AstraZeneca AB)</w:t>
      </w:r>
    </w:p>
    <w:p w14:paraId="26198F2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Jcovden (de Janssen-Cilag International NV)</w:t>
      </w:r>
    </w:p>
    <w:p w14:paraId="3D94796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Nuvaxovid (de către Novavax CZ, a.s.).</w:t>
      </w:r>
    </w:p>
    <w:p w14:paraId="04026483"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Vaccin COVID-19 (inactivat, cu adjuvant) Valneva (Valneva Austria GmbH)</w:t>
      </w:r>
    </w:p>
    <w:p w14:paraId="6AD6A9AA"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VidPrevtyn Beta (de Sanofi Pasteur)</w:t>
      </w:r>
    </w:p>
    <w:p w14:paraId="4837C1D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Majoritatea acestor vaccinuri se bazează pe tulpina originală a virusului SARS-CoV-2, în timp ce VidPrevtyn Beta se bazează pe varianta Beta.</w:t>
      </w:r>
    </w:p>
    <w:p w14:paraId="1E132759"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Următoarele versiuni adaptate ale vaccinurilor COVID-19 au fost autorizate pentru utilizare în UE. Acestea sunt versiuni actualizate ale vaccinurilor existente concepute pentru a se potrivi mai bine cu cele mai recente variante de virus SARS-CoV-2 aflate în circulație:</w:t>
      </w:r>
    </w:p>
    <w:p w14:paraId="5FD9528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Comirnaty Original/Omicron BA.1</w:t>
      </w:r>
    </w:p>
    <w:p w14:paraId="2F40E78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Comirnaty Original/Omicron BA.4-5</w:t>
      </w:r>
    </w:p>
    <w:p w14:paraId="67FF0CF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Spikevax bivalent Original/Omicron BA.1</w:t>
      </w:r>
    </w:p>
    <w:p w14:paraId="3EA25C24"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Spikevax bivalent Original/Omicron BA.4-5</w:t>
      </w:r>
    </w:p>
    <w:p w14:paraId="75B5B22F" w14:textId="7744B397" w:rsidR="008C25D9" w:rsidRPr="00122D49" w:rsidRDefault="008C25D9" w:rsidP="008C25D9">
      <w:pPr>
        <w:spacing w:after="0" w:line="240" w:lineRule="auto"/>
        <w:rPr>
          <w:rFonts w:ascii="Times New Roman" w:hAnsi="Times New Roman"/>
          <w:bCs/>
          <w:lang w:val="en-US"/>
        </w:rPr>
      </w:pPr>
      <w:r w:rsidRPr="00122D49">
        <w:rPr>
          <w:rFonts w:ascii="Times New Roman" w:hAnsi="Times New Roman"/>
          <w:bCs/>
        </w:rPr>
        <w:t>Acestea sunt denumite bivalente deoarece vizează tulpina originală de virus SARS-CoV-2 și subvariante specifice Omicron</w:t>
      </w:r>
      <w:r w:rsidRPr="00122D49">
        <w:rPr>
          <w:rFonts w:ascii="Times New Roman" w:hAnsi="Times New Roman"/>
          <w:bCs/>
          <w:i/>
        </w:rPr>
        <w:t>.</w:t>
      </w:r>
      <w:r w:rsidR="00122D49" w:rsidRPr="00122D49">
        <w:rPr>
          <w:rFonts w:ascii="Times New Roman" w:hAnsi="Times New Roman"/>
          <w:bCs/>
        </w:rPr>
        <w:t>[25</w:t>
      </w:r>
      <w:r w:rsidRPr="00122D49">
        <w:rPr>
          <w:rFonts w:ascii="Times New Roman" w:hAnsi="Times New Roman"/>
          <w:bCs/>
        </w:rPr>
        <w:t>]</w:t>
      </w:r>
    </w:p>
    <w:p w14:paraId="56819E7F" w14:textId="77777777" w:rsidR="008C25D9" w:rsidRPr="008C25D9" w:rsidRDefault="008C25D9" w:rsidP="008C25D9">
      <w:pPr>
        <w:spacing w:after="0" w:line="240" w:lineRule="auto"/>
        <w:rPr>
          <w:rFonts w:ascii="Times New Roman" w:hAnsi="Times New Roman"/>
          <w:i/>
          <w:sz w:val="20"/>
          <w:szCs w:val="20"/>
          <w:lang w:val="en-US"/>
        </w:rPr>
      </w:pPr>
    </w:p>
    <w:p w14:paraId="45AA5DDB" w14:textId="77777777" w:rsidR="008C25D9" w:rsidRPr="008C25D9" w:rsidRDefault="008C25D9" w:rsidP="008C25D9">
      <w:pPr>
        <w:spacing w:after="0" w:line="240" w:lineRule="auto"/>
        <w:rPr>
          <w:rFonts w:ascii="Times New Roman" w:hAnsi="Times New Roman"/>
          <w:b/>
          <w:bCs/>
          <w:sz w:val="20"/>
          <w:szCs w:val="20"/>
        </w:rPr>
      </w:pPr>
      <w:r w:rsidRPr="008C25D9">
        <w:rPr>
          <w:rFonts w:ascii="Times New Roman" w:hAnsi="Times New Roman"/>
          <w:b/>
          <w:bCs/>
          <w:sz w:val="20"/>
          <w:szCs w:val="20"/>
        </w:rPr>
        <w:t>Care sunt recomandările ECDC cu privire la vaccinarea împotriva COVID-19?</w:t>
      </w:r>
    </w:p>
    <w:p w14:paraId="33DF6DBB" w14:textId="66D1976D" w:rsidR="008C25D9" w:rsidRPr="00472A7D" w:rsidRDefault="008C25D9" w:rsidP="008C25D9">
      <w:pPr>
        <w:spacing w:after="0" w:line="240" w:lineRule="auto"/>
        <w:rPr>
          <w:rFonts w:ascii="Times New Roman" w:hAnsi="Times New Roman"/>
          <w:bCs/>
        </w:rPr>
      </w:pPr>
      <w:r w:rsidRPr="00472A7D">
        <w:rPr>
          <w:rFonts w:ascii="Times New Roman" w:hAnsi="Times New Roman"/>
          <w:bCs/>
        </w:rPr>
        <w:t>Odată cu circulația ridicată continuă a SARS-CoV-2 în țările UE/SEE, ECDC înc</w:t>
      </w:r>
      <w:r w:rsidR="00472A7D" w:rsidRPr="00472A7D">
        <w:rPr>
          <w:rFonts w:ascii="Times New Roman" w:hAnsi="Times New Roman"/>
          <w:bCs/>
        </w:rPr>
        <w:t>urajează cu fermitate persoanelor</w:t>
      </w:r>
      <w:r w:rsidRPr="00472A7D">
        <w:rPr>
          <w:rFonts w:ascii="Times New Roman" w:hAnsi="Times New Roman"/>
          <w:bCs/>
        </w:rPr>
        <w:t xml:space="preserve"> eligibile care încă nu au avut seria de vaccinare primară împotriva COVID-19 sau orice doză de rapel să facă acest lucru</w:t>
      </w:r>
      <w:r w:rsidR="00472A7D">
        <w:rPr>
          <w:rFonts w:ascii="Times New Roman" w:hAnsi="Times New Roman"/>
          <w:bCs/>
        </w:rPr>
        <w:t>, conform recomandărilor di</w:t>
      </w:r>
      <w:r w:rsidRPr="00472A7D">
        <w:rPr>
          <w:rFonts w:ascii="Times New Roman" w:hAnsi="Times New Roman"/>
          <w:bCs/>
        </w:rPr>
        <w:t>n țările lor.</w:t>
      </w:r>
    </w:p>
    <w:p w14:paraId="1D816A3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pregătirea sezonului de toamnă și iarnă din 2022, ECDC a subliniat, de asemenea, importanța unei a doua doze de rapel pentru populațiile cu cel mai mare risc de boală severă.</w:t>
      </w:r>
    </w:p>
    <w:p w14:paraId="08D56EB2"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Într-o declarație comună ECDC-EMA (emisă la 6 septembrie 2022) privind utilizarea și administrarea rapelurilor de vaccin COVID-19, s-a considerat ca rapelurile să fie direcționate ca prioritate către persoanele care prezintă un risc mai mare de îmbolnăvire severă. Factorii de risc includ:</w:t>
      </w:r>
    </w:p>
    <w:p w14:paraId="7F044F8B"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vârsta mai înaintată (de exemplu, peste 60 de ani)</w:t>
      </w:r>
    </w:p>
    <w:p w14:paraId="636C8021"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probleme ale sistemului imunitar</w:t>
      </w:r>
    </w:p>
    <w:p w14:paraId="547C5CC3"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afecțiuni medicale subiacente</w:t>
      </w:r>
    </w:p>
    <w:p w14:paraId="41FF787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sarcina.</w:t>
      </w:r>
    </w:p>
    <w:p w14:paraId="00BD159F"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Ar trebui să se acorde prioritate rezidenților și personalului din instituțiile de îngrijire pe termen lung și lucrătorilor din domeniul sănătății.</w:t>
      </w:r>
    </w:p>
    <w:p w14:paraId="70F32490" w14:textId="77777777"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lastRenderedPageBreak/>
        <w:t>Autoritățile naționale din UE iau decizii finale cu privire la lansarea vaccinurilor, inclusiv dozele de rapel și tipul de vaccinuri. Pentru aceasta, țările iau în considerare factori precum răspândirea infecției, impactul COVID-19 asupra diferitelor populații și apariția de noi variante.</w:t>
      </w:r>
    </w:p>
    <w:p w14:paraId="3ACEA42C"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Protecția conferită de vaccinare poate scădea în timp. Vaccinurile originale sunt, de asemenea, mai puțin eficiente împotriva variantei Omicron.</w:t>
      </w:r>
    </w:p>
    <w:p w14:paraId="247CF498" w14:textId="09BA92AE"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Având în vedere riscul de infecție, persoanele vaccinate ar trebui să continue să urmeze recomandările naționale privind măsurile de sănătate publică pentru a reduce transmiterea virusului, cum ar fi igiena adecvată a mâinilor, eticheta respiratorie, ventilația adecvată și utilizarea măștilor de protecție acolo unde este necesar. Măsurile de limitare a transmiterii SARS-CoV-2 sunt importante în mediile cu persoane cu risc crescut de boală severă și spitalizare, cum ar fi unitățile </w:t>
      </w:r>
      <w:r w:rsidR="00122D49">
        <w:rPr>
          <w:rFonts w:ascii="Times New Roman" w:hAnsi="Times New Roman"/>
        </w:rPr>
        <w:t>de îngrijire pe termen lung. [26</w:t>
      </w:r>
      <w:r w:rsidRPr="008C25D9">
        <w:rPr>
          <w:rFonts w:ascii="Times New Roman" w:hAnsi="Times New Roman"/>
        </w:rPr>
        <w:t>]</w:t>
      </w:r>
    </w:p>
    <w:p w14:paraId="68C01F11" w14:textId="77777777" w:rsidR="008C25D9" w:rsidRPr="008C25D9" w:rsidRDefault="008C25D9" w:rsidP="008C25D9">
      <w:pPr>
        <w:spacing w:after="0" w:line="240" w:lineRule="auto"/>
        <w:rPr>
          <w:rFonts w:ascii="Times New Roman" w:hAnsi="Times New Roman"/>
          <w:i/>
          <w:sz w:val="20"/>
          <w:szCs w:val="20"/>
          <w:lang w:val="en-US"/>
        </w:rPr>
      </w:pPr>
    </w:p>
    <w:p w14:paraId="2D74C3B1"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b/>
          <w:bCs/>
          <w:lang w:val="en-US"/>
        </w:rPr>
        <w:t>Flurona</w:t>
      </w:r>
      <w:proofErr w:type="spellEnd"/>
      <w:r w:rsidRPr="008C25D9">
        <w:rPr>
          <w:rFonts w:ascii="Times New Roman" w:hAnsi="Times New Roman"/>
          <w:lang w:val="en-US"/>
        </w:rPr>
        <w:t> </w:t>
      </w:r>
      <w:proofErr w:type="spellStart"/>
      <w:r w:rsidRPr="008C25D9">
        <w:rPr>
          <w:rFonts w:ascii="Times New Roman" w:hAnsi="Times New Roman"/>
          <w:lang w:val="en-US"/>
        </w:rPr>
        <w:t>reprezint</w:t>
      </w:r>
      <w:proofErr w:type="spellEnd"/>
      <w:r w:rsidRPr="008C25D9">
        <w:rPr>
          <w:rFonts w:ascii="Times New Roman" w:hAnsi="Times New Roman"/>
        </w:rPr>
        <w:t>ă</w:t>
      </w:r>
      <w:r w:rsidRPr="008C25D9">
        <w:rPr>
          <w:rFonts w:ascii="Times New Roman" w:hAnsi="Times New Roman"/>
          <w:lang w:val="en-US"/>
        </w:rPr>
        <w:t xml:space="preserve"> o </w:t>
      </w:r>
      <w:proofErr w:type="spellStart"/>
      <w:r w:rsidRPr="008C25D9">
        <w:rPr>
          <w:rFonts w:ascii="Times New Roman" w:hAnsi="Times New Roman"/>
          <w:lang w:val="en-US"/>
        </w:rPr>
        <w:t>infecție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dubl</w:t>
      </w:r>
      <w:proofErr w:type="spellEnd"/>
      <w:r w:rsidRPr="008C25D9">
        <w:rPr>
          <w:rFonts w:ascii="Times New Roman" w:hAnsi="Times New Roman"/>
        </w:rPr>
        <w:t>ă</w:t>
      </w:r>
      <w:r w:rsidRPr="008C25D9">
        <w:rPr>
          <w:rFonts w:ascii="Times New Roman" w:hAnsi="Times New Roman"/>
          <w:lang w:val="en-US"/>
        </w:rPr>
        <w:t xml:space="preserve">,o </w:t>
      </w:r>
      <w:proofErr w:type="spellStart"/>
      <w:r w:rsidRPr="008C25D9">
        <w:rPr>
          <w:rFonts w:ascii="Times New Roman" w:hAnsi="Times New Roman"/>
          <w:lang w:val="en-US"/>
        </w:rPr>
        <w:t>infecție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concomitentă</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virusul</w:t>
      </w:r>
      <w:proofErr w:type="spellEnd"/>
      <w:r w:rsidRPr="008C25D9">
        <w:rPr>
          <w:rFonts w:ascii="Times New Roman" w:hAnsi="Times New Roman"/>
          <w:lang w:val="en-US"/>
        </w:rPr>
        <w:t> </w:t>
      </w:r>
      <w:proofErr w:type="spellStart"/>
      <w:r>
        <w:fldChar w:fldCharType="begin"/>
      </w:r>
      <w:r>
        <w:instrText>HYPERLINK "https://ro.wikipedia.org/wiki/Grip%C4%83" \o "Gripă"</w:instrText>
      </w:r>
      <w:r>
        <w:fldChar w:fldCharType="separate"/>
      </w:r>
      <w:r w:rsidRPr="001D5604">
        <w:rPr>
          <w:rFonts w:ascii="Times New Roman" w:hAnsi="Times New Roman"/>
          <w:lang w:val="en-US"/>
        </w:rPr>
        <w:t>gripei</w:t>
      </w:r>
      <w:proofErr w:type="spellEnd"/>
      <w:r>
        <w:rPr>
          <w:rFonts w:ascii="Times New Roman" w:hAnsi="Times New Roman"/>
          <w:lang w:val="en-US"/>
        </w:rPr>
        <w:fldChar w:fldCharType="end"/>
      </w:r>
      <w:r w:rsidRPr="001D5604">
        <w:rPr>
          <w:rFonts w:ascii="Times New Roman" w:hAnsi="Times New Roman"/>
          <w:lang w:val="en-US"/>
        </w:rPr>
        <w:t> </w:t>
      </w:r>
      <w:proofErr w:type="spellStart"/>
      <w:r w:rsidRPr="001D5604">
        <w:rPr>
          <w:rFonts w:ascii="Times New Roman" w:hAnsi="Times New Roman"/>
          <w:lang w:val="en-US"/>
        </w:rPr>
        <w:t>și</w:t>
      </w:r>
      <w:proofErr w:type="spellEnd"/>
      <w:r w:rsidRPr="001D5604">
        <w:rPr>
          <w:rFonts w:ascii="Times New Roman" w:hAnsi="Times New Roman"/>
          <w:lang w:val="en-US"/>
        </w:rPr>
        <w:t xml:space="preserve"> cu </w:t>
      </w:r>
      <w:hyperlink r:id="rId39" w:tooltip="SARS-CoV-2" w:history="1">
        <w:r w:rsidRPr="001D5604">
          <w:rPr>
            <w:rFonts w:ascii="Times New Roman" w:hAnsi="Times New Roman"/>
            <w:lang w:val="en-US"/>
          </w:rPr>
          <w:t>SARS-CoV-2</w:t>
        </w:r>
      </w:hyperlink>
      <w:r w:rsidRPr="001D5604">
        <w:rPr>
          <w:rFonts w:ascii="Times New Roman" w:hAnsi="Times New Roman"/>
          <w:lang w:val="en-US"/>
        </w:rPr>
        <w:t>.</w:t>
      </w:r>
      <w:r w:rsidRPr="008C25D9">
        <w:rPr>
          <w:rFonts w:ascii="Times New Roman" w:hAnsi="Times New Roman"/>
          <w:lang w:val="en-US"/>
        </w:rPr>
        <w:t xml:space="preserve"> </w:t>
      </w:r>
    </w:p>
    <w:p w14:paraId="73842215"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Medicii</w:t>
      </w:r>
      <w:proofErr w:type="spellEnd"/>
      <w:r w:rsidRPr="008C25D9">
        <w:rPr>
          <w:rFonts w:ascii="Times New Roman" w:hAnsi="Times New Roman"/>
          <w:lang w:val="en-US"/>
        </w:rPr>
        <w:t xml:space="preserve"> s-au </w:t>
      </w:r>
      <w:proofErr w:type="spellStart"/>
      <w:r w:rsidRPr="008C25D9">
        <w:rPr>
          <w:rFonts w:ascii="Times New Roman" w:hAnsi="Times New Roman"/>
          <w:lang w:val="en-US"/>
        </w:rPr>
        <w:t>confruntat</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care </w:t>
      </w:r>
      <w:proofErr w:type="spellStart"/>
      <w:r w:rsidRPr="008C25D9">
        <w:rPr>
          <w:rFonts w:ascii="Times New Roman" w:hAnsi="Times New Roman"/>
          <w:lang w:val="en-US"/>
        </w:rPr>
        <w:t>pacienții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prezentau</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dublă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virusul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gripal</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COVID-19. Este </w:t>
      </w:r>
      <w:proofErr w:type="spellStart"/>
      <w:r w:rsidRPr="008C25D9">
        <w:rPr>
          <w:rFonts w:ascii="Times New Roman" w:hAnsi="Times New Roman"/>
          <w:lang w:val="en-US"/>
        </w:rPr>
        <w:t>vorba</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flurona</w:t>
      </w:r>
      <w:proofErr w:type="spellEnd"/>
      <w:r w:rsidRPr="008C25D9">
        <w:rPr>
          <w:rFonts w:ascii="Times New Roman" w:hAnsi="Times New Roman"/>
          <w:lang w:val="en-US"/>
        </w:rPr>
        <w:t xml:space="preserve">, </w:t>
      </w:r>
      <w:proofErr w:type="spellStart"/>
      <w:r w:rsidRPr="008C25D9">
        <w:rPr>
          <w:rFonts w:ascii="Times New Roman" w:hAnsi="Times New Roman"/>
          <w:lang w:val="en-US"/>
        </w:rPr>
        <w:t>termenul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utilizat</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începutul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anului</w:t>
      </w:r>
      <w:proofErr w:type="spellEnd"/>
      <w:r w:rsidRPr="008C25D9">
        <w:rPr>
          <w:rFonts w:ascii="Times New Roman" w:hAnsi="Times New Roman"/>
          <w:lang w:val="en-US"/>
        </w:rPr>
        <w:t xml:space="preserve"> 2022 de </w:t>
      </w:r>
      <w:proofErr w:type="spellStart"/>
      <w:r w:rsidRPr="008C25D9">
        <w:rPr>
          <w:rFonts w:ascii="Times New Roman" w:hAnsi="Times New Roman"/>
          <w:lang w:val="en-US"/>
        </w:rPr>
        <w:t>către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specialiști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descrie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primul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infecție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simultană</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gripa</w:t>
      </w:r>
      <w:proofErr w:type="spellEnd"/>
      <w:r w:rsidRPr="008C25D9">
        <w:rPr>
          <w:rFonts w:ascii="Times New Roman" w:hAnsi="Times New Roman"/>
          <w:lang w:val="en-US"/>
        </w:rPr>
        <w:t xml:space="preserve"> </w:t>
      </w:r>
      <w:proofErr w:type="spellStart"/>
      <w:r w:rsidRPr="008C25D9">
        <w:rPr>
          <w:rFonts w:ascii="Times New Roman" w:hAnsi="Times New Roman"/>
          <w:lang w:val="en-US"/>
        </w:rPr>
        <w:t>sezonieră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COVID pe care l-au </w:t>
      </w:r>
      <w:proofErr w:type="spellStart"/>
      <w:r w:rsidRPr="008C25D9">
        <w:rPr>
          <w:rFonts w:ascii="Times New Roman" w:hAnsi="Times New Roman"/>
          <w:lang w:val="en-US"/>
        </w:rPr>
        <w:t>detectat</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Israel.</w:t>
      </w:r>
    </w:p>
    <w:p w14:paraId="2F1C7618"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Astfel</w:t>
      </w:r>
      <w:proofErr w:type="spellEnd"/>
      <w:r w:rsidRPr="008C25D9">
        <w:rPr>
          <w:rFonts w:ascii="Times New Roman" w:hAnsi="Times New Roman"/>
          <w:lang w:val="en-US"/>
        </w:rPr>
        <w:t xml:space="preserve">, </w:t>
      </w:r>
      <w:proofErr w:type="spellStart"/>
      <w:r w:rsidRPr="008C25D9">
        <w:rPr>
          <w:rFonts w:ascii="Times New Roman" w:hAnsi="Times New Roman"/>
          <w:lang w:val="en-US"/>
        </w:rPr>
        <w:t>flurona</w:t>
      </w:r>
      <w:proofErr w:type="spellEnd"/>
      <w:r w:rsidRPr="008C25D9">
        <w:rPr>
          <w:rFonts w:ascii="Times New Roman" w:hAnsi="Times New Roman"/>
          <w:lang w:val="en-US"/>
        </w:rPr>
        <w:t xml:space="preserve"> nu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nouă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variantă</w:t>
      </w:r>
      <w:proofErr w:type="spellEnd"/>
      <w:r w:rsidRPr="008C25D9">
        <w:rPr>
          <w:rFonts w:ascii="Times New Roman" w:hAnsi="Times New Roman"/>
          <w:lang w:val="en-US"/>
        </w:rPr>
        <w:t xml:space="preserve"> a COVID, ci </w:t>
      </w:r>
      <w:proofErr w:type="spellStart"/>
      <w:r w:rsidRPr="008C25D9">
        <w:rPr>
          <w:rFonts w:ascii="Times New Roman" w:hAnsi="Times New Roman"/>
          <w:lang w:val="en-US"/>
        </w:rPr>
        <w:t>doar</w:t>
      </w:r>
      <w:proofErr w:type="spellEnd"/>
      <w:r w:rsidRPr="008C25D9">
        <w:rPr>
          <w:rFonts w:ascii="Times New Roman" w:hAnsi="Times New Roman"/>
          <w:lang w:val="en-US"/>
        </w:rPr>
        <w:t xml:space="preserve"> un termen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descrie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dubla</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infectare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Denumirea</w:t>
      </w:r>
      <w:proofErr w:type="spellEnd"/>
      <w:r w:rsidRPr="008C25D9">
        <w:rPr>
          <w:rFonts w:ascii="Times New Roman" w:hAnsi="Times New Roman"/>
          <w:lang w:val="en-US"/>
        </w:rPr>
        <w:t xml:space="preserve"> </w:t>
      </w:r>
      <w:proofErr w:type="spellStart"/>
      <w:r w:rsidRPr="008C25D9">
        <w:rPr>
          <w:rFonts w:ascii="Times New Roman" w:hAnsi="Times New Roman"/>
          <w:i/>
          <w:lang w:val="en-US"/>
        </w:rPr>
        <w:t>flurona</w:t>
      </w:r>
      <w:proofErr w:type="spellEnd"/>
      <w:r w:rsidRPr="008C25D9">
        <w:rPr>
          <w:rFonts w:ascii="Times New Roman" w:hAnsi="Times New Roman"/>
          <w:lang w:val="en-US"/>
        </w:rPr>
        <w:t xml:space="preserve"> vine de la </w:t>
      </w:r>
      <w:proofErr w:type="spellStart"/>
      <w:r w:rsidRPr="008C25D9">
        <w:rPr>
          <w:rFonts w:ascii="Times New Roman" w:hAnsi="Times New Roman"/>
          <w:lang w:val="en-US"/>
        </w:rPr>
        <w:t>cele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două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virusuri</w:t>
      </w:r>
      <w:proofErr w:type="spellEnd"/>
      <w:r w:rsidRPr="008C25D9">
        <w:rPr>
          <w:rFonts w:ascii="Times New Roman" w:hAnsi="Times New Roman"/>
          <w:lang w:val="en-US"/>
        </w:rPr>
        <w:t xml:space="preserve">: </w:t>
      </w:r>
      <w:r w:rsidRPr="008C25D9">
        <w:rPr>
          <w:rFonts w:ascii="Times New Roman" w:hAnsi="Times New Roman"/>
          <w:i/>
          <w:lang w:val="en-US"/>
        </w:rPr>
        <w:t>flu</w:t>
      </w:r>
      <w:r w:rsidRPr="008C25D9">
        <w:rPr>
          <w:rFonts w:ascii="Times New Roman" w:hAnsi="Times New Roman"/>
          <w:lang w:val="en-US"/>
        </w:rPr>
        <w:t xml:space="preserve">-de la </w:t>
      </w:r>
      <w:proofErr w:type="spellStart"/>
      <w:r w:rsidRPr="008C25D9">
        <w:rPr>
          <w:rFonts w:ascii="Times New Roman" w:hAnsi="Times New Roman"/>
          <w:lang w:val="en-US"/>
        </w:rPr>
        <w:t>gripă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i/>
          <w:lang w:val="en-US"/>
        </w:rPr>
        <w:t>rona</w:t>
      </w:r>
      <w:proofErr w:type="spellEnd"/>
      <w:r w:rsidRPr="008C25D9">
        <w:rPr>
          <w:rFonts w:ascii="Times New Roman" w:hAnsi="Times New Roman"/>
          <w:lang w:val="en-US"/>
        </w:rPr>
        <w:t>-de la coronavirus.</w:t>
      </w:r>
    </w:p>
    <w:p w14:paraId="71EB30EF"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b/>
          <w:bCs/>
          <w:lang w:val="en-US"/>
        </w:rPr>
        <w:t>Simptome</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flurona</w:t>
      </w:r>
      <w:proofErr w:type="spellEnd"/>
    </w:p>
    <w:p w14:paraId="66C14632"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Flurona</w:t>
      </w:r>
      <w:proofErr w:type="spellEnd"/>
      <w:r w:rsidRPr="008C25D9">
        <w:rPr>
          <w:rFonts w:ascii="Times New Roman" w:hAnsi="Times New Roman"/>
          <w:lang w:val="en-US"/>
        </w:rPr>
        <w:t xml:space="preserve"> nu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variantă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gravă</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îmbolnăvirii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ba</w:t>
      </w:r>
      <w:proofErr w:type="spellEnd"/>
      <w:r w:rsidRPr="008C25D9">
        <w:rPr>
          <w:rFonts w:ascii="Times New Roman" w:hAnsi="Times New Roman"/>
          <w:lang w:val="en-US"/>
        </w:rPr>
        <w:t xml:space="preserve"> </w:t>
      </w:r>
      <w:proofErr w:type="spellStart"/>
      <w:r w:rsidRPr="008C25D9">
        <w:rPr>
          <w:rFonts w:ascii="Times New Roman" w:hAnsi="Times New Roman"/>
          <w:lang w:val="en-US"/>
        </w:rPr>
        <w:t>chiar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uneori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simptomele</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ușoare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însă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mai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multe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fiind</w:t>
      </w:r>
      <w:proofErr w:type="spellEnd"/>
      <w:r w:rsidRPr="008C25D9">
        <w:rPr>
          <w:rFonts w:ascii="Times New Roman" w:hAnsi="Times New Roman"/>
          <w:lang w:val="en-US"/>
        </w:rPr>
        <w:t xml:space="preserve"> o </w:t>
      </w:r>
      <w:proofErr w:type="spellStart"/>
      <w:r w:rsidRPr="008C25D9">
        <w:rPr>
          <w:rFonts w:ascii="Times New Roman" w:hAnsi="Times New Roman"/>
          <w:lang w:val="en-US"/>
        </w:rPr>
        <w:t>însumare</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celor</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gripă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de COVID:</w:t>
      </w:r>
    </w:p>
    <w:p w14:paraId="1FAED24B"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 xml:space="preserve">stare </w:t>
      </w:r>
      <w:proofErr w:type="spellStart"/>
      <w:r w:rsidRPr="008C25D9">
        <w:rPr>
          <w:rFonts w:ascii="Times New Roman" w:hAnsi="Times New Roman"/>
          <w:lang w:val="en-US"/>
        </w:rPr>
        <w:t>generală</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rău</w:t>
      </w:r>
      <w:proofErr w:type="spellEnd"/>
    </w:p>
    <w:p w14:paraId="10C650D4"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musculare</w:t>
      </w:r>
      <w:proofErr w:type="spellEnd"/>
    </w:p>
    <w:p w14:paraId="231796BB"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articulare</w:t>
      </w:r>
      <w:proofErr w:type="spellEnd"/>
    </w:p>
    <w:p w14:paraId="5AFE42DF"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dureri</w:t>
      </w:r>
      <w:proofErr w:type="spellEnd"/>
      <w:r w:rsidRPr="008C25D9">
        <w:rPr>
          <w:rFonts w:ascii="Times New Roman" w:hAnsi="Times New Roman"/>
          <w:lang w:val="en-US"/>
        </w:rPr>
        <w:t xml:space="preserve"> de cap</w:t>
      </w:r>
    </w:p>
    <w:p w14:paraId="67585507"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simptomatologie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digestivă</w:t>
      </w:r>
      <w:proofErr w:type="spellEnd"/>
    </w:p>
    <w:p w14:paraId="42C2DC96"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febră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frisoane</w:t>
      </w:r>
      <w:proofErr w:type="spellEnd"/>
    </w:p>
    <w:p w14:paraId="489547AD" w14:textId="326654F6" w:rsidR="008C25D9" w:rsidRPr="008C25D9" w:rsidRDefault="001D5604" w:rsidP="00A7461F">
      <w:pPr>
        <w:numPr>
          <w:ilvl w:val="0"/>
          <w:numId w:val="14"/>
        </w:numPr>
        <w:spacing w:after="0" w:line="240" w:lineRule="auto"/>
        <w:rPr>
          <w:rFonts w:ascii="Times New Roman" w:hAnsi="Times New Roman"/>
          <w:lang w:val="en-US"/>
        </w:rPr>
      </w:pPr>
      <w:proofErr w:type="spellStart"/>
      <w:r>
        <w:rPr>
          <w:rFonts w:ascii="Times New Roman" w:hAnsi="Times New Roman"/>
          <w:lang w:val="en-US"/>
        </w:rPr>
        <w:t>tuse</w:t>
      </w:r>
      <w:proofErr w:type="spellEnd"/>
      <w:r>
        <w:rPr>
          <w:rFonts w:ascii="Times New Roman" w:hAnsi="Times New Roman"/>
          <w:lang w:val="en-US"/>
        </w:rPr>
        <w:t xml:space="preserve"> </w:t>
      </w:r>
      <w:proofErr w:type="spellStart"/>
      <w:r>
        <w:rPr>
          <w:rFonts w:ascii="Times New Roman" w:hAnsi="Times New Roman"/>
          <w:lang w:val="en-US"/>
        </w:rPr>
        <w:t>și</w:t>
      </w:r>
      <w:proofErr w:type="spellEnd"/>
      <w:r>
        <w:rPr>
          <w:rFonts w:ascii="Times New Roman" w:hAnsi="Times New Roman"/>
          <w:lang w:val="en-US"/>
        </w:rPr>
        <w:t xml:space="preserve"> </w:t>
      </w:r>
      <w:proofErr w:type="spellStart"/>
      <w:r>
        <w:rPr>
          <w:rFonts w:ascii="Times New Roman" w:hAnsi="Times New Roman"/>
          <w:lang w:val="en-US"/>
        </w:rPr>
        <w:t>durere</w:t>
      </w:r>
      <w:proofErr w:type="spellEnd"/>
      <w:r>
        <w:rPr>
          <w:rFonts w:ascii="Times New Roman" w:hAnsi="Times New Roman"/>
          <w:lang w:val="en-US"/>
        </w:rPr>
        <w:t xml:space="preserve"> </w:t>
      </w:r>
      <w:proofErr w:type="spellStart"/>
      <w:r>
        <w:rPr>
          <w:rFonts w:ascii="Times New Roman" w:hAnsi="Times New Roman"/>
          <w:lang w:val="en-US"/>
        </w:rPr>
        <w:t>în</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gât</w:t>
      </w:r>
      <w:proofErr w:type="spellEnd"/>
    </w:p>
    <w:p w14:paraId="21EB81E1"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nas</w:t>
      </w:r>
      <w:proofErr w:type="spellEnd"/>
      <w:r w:rsidRPr="008C25D9">
        <w:rPr>
          <w:rFonts w:ascii="Times New Roman" w:hAnsi="Times New Roman"/>
          <w:lang w:val="en-US"/>
        </w:rPr>
        <w:t xml:space="preserve"> </w:t>
      </w:r>
      <w:proofErr w:type="spellStart"/>
      <w:r w:rsidRPr="008C25D9">
        <w:rPr>
          <w:rFonts w:ascii="Times New Roman" w:hAnsi="Times New Roman"/>
          <w:lang w:val="en-US"/>
        </w:rPr>
        <w:t>infundat</w:t>
      </w:r>
      <w:proofErr w:type="spellEnd"/>
    </w:p>
    <w:p w14:paraId="62E259E5"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 xml:space="preserve">stare de </w:t>
      </w:r>
      <w:proofErr w:type="spellStart"/>
      <w:r w:rsidRPr="008C25D9">
        <w:rPr>
          <w:rFonts w:ascii="Times New Roman" w:hAnsi="Times New Roman"/>
          <w:lang w:val="en-US"/>
        </w:rPr>
        <w:t>oboseală</w:t>
      </w:r>
      <w:proofErr w:type="spellEnd"/>
    </w:p>
    <w:p w14:paraId="209F9922"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 xml:space="preserve">stare de </w:t>
      </w:r>
      <w:proofErr w:type="spellStart"/>
      <w:r w:rsidRPr="008C25D9">
        <w:rPr>
          <w:rFonts w:ascii="Times New Roman" w:hAnsi="Times New Roman"/>
          <w:lang w:val="en-US"/>
        </w:rPr>
        <w:t>greață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vărsături</w:t>
      </w:r>
      <w:proofErr w:type="spellEnd"/>
    </w:p>
    <w:p w14:paraId="25C27941" w14:textId="77777777" w:rsidR="008C25D9" w:rsidRPr="008C25D9" w:rsidRDefault="008C25D9" w:rsidP="00A7461F">
      <w:pPr>
        <w:numPr>
          <w:ilvl w:val="0"/>
          <w:numId w:val="14"/>
        </w:numPr>
        <w:spacing w:after="0" w:line="240" w:lineRule="auto"/>
        <w:rPr>
          <w:rFonts w:ascii="Times New Roman" w:hAnsi="Times New Roman"/>
          <w:lang w:val="en-US"/>
        </w:rPr>
      </w:pPr>
      <w:proofErr w:type="spellStart"/>
      <w:r w:rsidRPr="008C25D9">
        <w:rPr>
          <w:rFonts w:ascii="Times New Roman" w:hAnsi="Times New Roman"/>
          <w:lang w:val="en-US"/>
        </w:rPr>
        <w:t>pierderea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poftei</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mâncare</w:t>
      </w:r>
      <w:proofErr w:type="spellEnd"/>
    </w:p>
    <w:p w14:paraId="30B28C87"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b/>
          <w:bCs/>
          <w:lang w:val="en-US"/>
        </w:rPr>
        <w:t>Evoluţia</w:t>
      </w:r>
      <w:proofErr w:type="spellEnd"/>
      <w:r w:rsidRPr="008C25D9">
        <w:rPr>
          <w:rFonts w:ascii="Times New Roman" w:hAnsi="Times New Roman"/>
          <w:b/>
          <w:bCs/>
          <w:lang w:val="en-US"/>
        </w:rPr>
        <w:t xml:space="preserve"> </w:t>
      </w:r>
      <w:proofErr w:type="spellStart"/>
      <w:r w:rsidRPr="008C25D9">
        <w:rPr>
          <w:rFonts w:ascii="Times New Roman" w:hAnsi="Times New Roman"/>
          <w:b/>
          <w:bCs/>
          <w:lang w:val="en-US"/>
        </w:rPr>
        <w:t>poate</w:t>
      </w:r>
      <w:proofErr w:type="spellEnd"/>
      <w:r w:rsidRPr="008C25D9">
        <w:rPr>
          <w:rFonts w:ascii="Times New Roman" w:hAnsi="Times New Roman"/>
          <w:b/>
          <w:bCs/>
          <w:lang w:val="en-US"/>
        </w:rPr>
        <w:t xml:space="preserve"> fi </w:t>
      </w:r>
      <w:proofErr w:type="spellStart"/>
      <w:r w:rsidRPr="008C25D9">
        <w:rPr>
          <w:rFonts w:ascii="Times New Roman" w:hAnsi="Times New Roman"/>
          <w:b/>
          <w:bCs/>
          <w:lang w:val="en-US"/>
        </w:rPr>
        <w:t>imprevizibilă</w:t>
      </w:r>
      <w:proofErr w:type="spellEnd"/>
    </w:p>
    <w:p w14:paraId="4CC5EFAF"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flurona</w:t>
      </w:r>
      <w:proofErr w:type="spellEnd"/>
      <w:r w:rsidRPr="008C25D9">
        <w:rPr>
          <w:rFonts w:ascii="Times New Roman" w:hAnsi="Times New Roman"/>
          <w:lang w:val="en-US"/>
        </w:rPr>
        <w:t xml:space="preserve">, </w:t>
      </w:r>
      <w:proofErr w:type="spellStart"/>
      <w:r w:rsidRPr="008C25D9">
        <w:rPr>
          <w:rFonts w:ascii="Times New Roman" w:hAnsi="Times New Roman"/>
          <w:lang w:val="en-US"/>
        </w:rPr>
        <w:t>evoluţia</w:t>
      </w:r>
      <w:proofErr w:type="spellEnd"/>
      <w:r w:rsidRPr="008C25D9">
        <w:rPr>
          <w:rFonts w:ascii="Times New Roman" w:hAnsi="Times New Roman"/>
          <w:lang w:val="en-US"/>
        </w:rPr>
        <w:t xml:space="preserve"> </w:t>
      </w:r>
      <w:proofErr w:type="spellStart"/>
      <w:r w:rsidRPr="008C25D9">
        <w:rPr>
          <w:rFonts w:ascii="Times New Roman" w:hAnsi="Times New Roman"/>
          <w:lang w:val="en-US"/>
        </w:rPr>
        <w:t>poate</w:t>
      </w:r>
      <w:proofErr w:type="spellEnd"/>
      <w:r w:rsidRPr="008C25D9">
        <w:rPr>
          <w:rFonts w:ascii="Times New Roman" w:hAnsi="Times New Roman"/>
          <w:lang w:val="en-US"/>
        </w:rPr>
        <w:t xml:space="preserve"> fi </w:t>
      </w:r>
      <w:proofErr w:type="spellStart"/>
      <w:r w:rsidRPr="008C25D9">
        <w:rPr>
          <w:rFonts w:ascii="Times New Roman" w:hAnsi="Times New Roman"/>
          <w:lang w:val="en-US"/>
        </w:rPr>
        <w:t>imprevizibilă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iar</w:t>
      </w:r>
      <w:proofErr w:type="spellEnd"/>
      <w:r w:rsidRPr="008C25D9">
        <w:rPr>
          <w:rFonts w:ascii="Times New Roman" w:hAnsi="Times New Roman"/>
          <w:lang w:val="en-US"/>
        </w:rPr>
        <w:t xml:space="preserve"> </w:t>
      </w:r>
      <w:proofErr w:type="spellStart"/>
      <w:r w:rsidRPr="008C25D9">
        <w:rPr>
          <w:rFonts w:ascii="Times New Roman" w:hAnsi="Times New Roman"/>
          <w:lang w:val="en-US"/>
        </w:rPr>
        <w:t>riscul</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complicaţii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creşte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special la </w:t>
      </w: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peste</w:t>
      </w:r>
      <w:proofErr w:type="spellEnd"/>
      <w:r w:rsidRPr="008C25D9">
        <w:rPr>
          <w:rFonts w:ascii="Times New Roman" w:hAnsi="Times New Roman"/>
          <w:lang w:val="en-US"/>
        </w:rPr>
        <w:t xml:space="preserve"> 65 de ani, </w:t>
      </w:r>
      <w:proofErr w:type="spellStart"/>
      <w:r w:rsidRPr="008C25D9">
        <w:rPr>
          <w:rFonts w:ascii="Times New Roman" w:hAnsi="Times New Roman"/>
          <w:lang w:val="en-US"/>
        </w:rPr>
        <w:t>cele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boli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cronice</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supraponderale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şi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copiilor</w:t>
      </w:r>
      <w:proofErr w:type="spellEnd"/>
      <w:r w:rsidRPr="008C25D9">
        <w:rPr>
          <w:rFonts w:ascii="Times New Roman" w:hAnsi="Times New Roman"/>
          <w:lang w:val="en-US"/>
        </w:rPr>
        <w:t xml:space="preserve"> sub 5 ani.</w:t>
      </w:r>
    </w:p>
    <w:p w14:paraId="6088E1D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Diagnostic</w:t>
      </w:r>
    </w:p>
    <w:p w14:paraId="7E4CEA11"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Simptomele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gripei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ale COVID-19 sunt similar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nu </w:t>
      </w:r>
      <w:proofErr w:type="spellStart"/>
      <w:r w:rsidRPr="008C25D9">
        <w:rPr>
          <w:rFonts w:ascii="Times New Roman" w:hAnsi="Times New Roman"/>
          <w:lang w:val="en-US"/>
        </w:rPr>
        <w:t>putem</w:t>
      </w:r>
      <w:proofErr w:type="spellEnd"/>
      <w:r w:rsidRPr="008C25D9">
        <w:rPr>
          <w:rFonts w:ascii="Times New Roman" w:hAnsi="Times New Roman"/>
          <w:lang w:val="en-US"/>
        </w:rPr>
        <w:t xml:space="preserve"> face </w:t>
      </w:r>
      <w:proofErr w:type="spellStart"/>
      <w:r w:rsidRPr="008C25D9">
        <w:rPr>
          <w:rFonts w:ascii="Times New Roman" w:hAnsi="Times New Roman"/>
          <w:lang w:val="en-US"/>
        </w:rPr>
        <w:t>singuri</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diferența</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între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cele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două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boli</w:t>
      </w:r>
      <w:proofErr w:type="spellEnd"/>
      <w:r w:rsidRPr="008C25D9">
        <w:rPr>
          <w:rFonts w:ascii="Times New Roman" w:hAnsi="Times New Roman"/>
          <w:lang w:val="en-US"/>
        </w:rPr>
        <w:t xml:space="preserve">. </w:t>
      </w:r>
    </w:p>
    <w:p w14:paraId="67BC7CC5"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primele</w:t>
      </w:r>
      <w:proofErr w:type="spellEnd"/>
      <w:r w:rsidRPr="008C25D9">
        <w:rPr>
          <w:rFonts w:ascii="Times New Roman" w:hAnsi="Times New Roman"/>
          <w:lang w:val="en-US"/>
        </w:rPr>
        <w:t xml:space="preserve"> 48 de ore de la </w:t>
      </w:r>
      <w:proofErr w:type="spellStart"/>
      <w:r w:rsidRPr="008C25D9">
        <w:rPr>
          <w:rFonts w:ascii="Times New Roman" w:hAnsi="Times New Roman"/>
          <w:lang w:val="en-US"/>
        </w:rPr>
        <w:t>apariția</w:t>
      </w:r>
      <w:proofErr w:type="spellEnd"/>
      <w:r w:rsidRPr="008C25D9">
        <w:rPr>
          <w:rFonts w:ascii="Times New Roman" w:hAnsi="Times New Roman"/>
          <w:lang w:val="en-US"/>
        </w:rPr>
        <w:t xml:space="preserve"> </w:t>
      </w:r>
      <w:proofErr w:type="spellStart"/>
      <w:r w:rsidRPr="008C25D9">
        <w:rPr>
          <w:rFonts w:ascii="Times New Roman" w:hAnsi="Times New Roman"/>
          <w:lang w:val="en-US"/>
        </w:rPr>
        <w:t>simptomelor</w:t>
      </w:r>
      <w:proofErr w:type="spellEnd"/>
      <w:r w:rsidRPr="008C25D9">
        <w:rPr>
          <w:rFonts w:ascii="Times New Roman" w:hAnsi="Times New Roman"/>
          <w:lang w:val="en-US"/>
        </w:rPr>
        <w:t xml:space="preserve"> se </w:t>
      </w:r>
      <w:proofErr w:type="spellStart"/>
      <w:r w:rsidRPr="008C25D9">
        <w:rPr>
          <w:rFonts w:ascii="Times New Roman" w:hAnsi="Times New Roman"/>
          <w:lang w:val="en-US"/>
        </w:rPr>
        <w:t>recomandă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efectuarea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unui</w:t>
      </w:r>
      <w:proofErr w:type="spellEnd"/>
      <w:r w:rsidRPr="008C25D9">
        <w:rPr>
          <w:rFonts w:ascii="Times New Roman" w:hAnsi="Times New Roman"/>
          <w:lang w:val="en-US"/>
        </w:rPr>
        <w:t xml:space="preserve"> test de </w:t>
      </w:r>
      <w:proofErr w:type="spellStart"/>
      <w:r w:rsidRPr="008C25D9">
        <w:rPr>
          <w:rFonts w:ascii="Times New Roman" w:hAnsi="Times New Roman"/>
          <w:lang w:val="en-US"/>
        </w:rPr>
        <w:t>gripă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unui</w:t>
      </w:r>
      <w:proofErr w:type="spellEnd"/>
      <w:r w:rsidRPr="008C25D9">
        <w:rPr>
          <w:rFonts w:ascii="Times New Roman" w:hAnsi="Times New Roman"/>
          <w:lang w:val="en-US"/>
        </w:rPr>
        <w:t xml:space="preserve"> test COVID. </w:t>
      </w:r>
      <w:proofErr w:type="spellStart"/>
      <w:r w:rsidRPr="008C25D9">
        <w:rPr>
          <w:rFonts w:ascii="Times New Roman" w:hAnsi="Times New Roman"/>
          <w:lang w:val="en-US"/>
        </w:rPr>
        <w:t>Dacă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ambele</w:t>
      </w:r>
      <w:proofErr w:type="spellEnd"/>
      <w:r w:rsidRPr="008C25D9">
        <w:rPr>
          <w:rFonts w:ascii="Times New Roman" w:hAnsi="Times New Roman"/>
          <w:lang w:val="en-US"/>
        </w:rPr>
        <w:t xml:space="preserve"> teste sunt </w:t>
      </w:r>
      <w:proofErr w:type="spellStart"/>
      <w:r w:rsidRPr="008C25D9">
        <w:rPr>
          <w:rFonts w:ascii="Times New Roman" w:hAnsi="Times New Roman"/>
          <w:lang w:val="en-US"/>
        </w:rPr>
        <w:t>pozitive</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diagnosticul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este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infecție</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flurona</w:t>
      </w:r>
      <w:proofErr w:type="spellEnd"/>
      <w:r w:rsidRPr="008C25D9">
        <w:rPr>
          <w:rFonts w:ascii="Times New Roman" w:hAnsi="Times New Roman"/>
          <w:lang w:val="en-US"/>
        </w:rPr>
        <w:t>.</w:t>
      </w:r>
    </w:p>
    <w:p w14:paraId="450B6F4D" w14:textId="6F7F8308" w:rsidR="008C25D9" w:rsidRPr="008C25D9" w:rsidRDefault="001D5604" w:rsidP="008C25D9">
      <w:pPr>
        <w:spacing w:after="0" w:line="240" w:lineRule="auto"/>
        <w:rPr>
          <w:rFonts w:ascii="Times New Roman" w:hAnsi="Times New Roman"/>
          <w:lang w:val="en-US"/>
        </w:rPr>
      </w:pPr>
      <w:proofErr w:type="spellStart"/>
      <w:r>
        <w:rPr>
          <w:rFonts w:ascii="Times New Roman" w:hAnsi="Times New Roman"/>
          <w:lang w:val="en-US"/>
        </w:rPr>
        <w:t>Astfel</w:t>
      </w:r>
      <w:proofErr w:type="spellEnd"/>
      <w:r>
        <w:rPr>
          <w:rFonts w:ascii="Times New Roman" w:hAnsi="Times New Roman"/>
          <w:lang w:val="en-US"/>
        </w:rPr>
        <w:t xml:space="preserve">, </w:t>
      </w:r>
      <w:proofErr w:type="spellStart"/>
      <w:r w:rsidR="008C25D9" w:rsidRPr="008C25D9">
        <w:rPr>
          <w:rFonts w:ascii="Times New Roman" w:hAnsi="Times New Roman"/>
          <w:lang w:val="en-US"/>
        </w:rPr>
        <w:t>medicul</w:t>
      </w:r>
      <w:proofErr w:type="spellEnd"/>
      <w:r w:rsidR="008C25D9" w:rsidRPr="008C25D9">
        <w:rPr>
          <w:rFonts w:ascii="Times New Roman" w:hAnsi="Times New Roman"/>
          <w:lang w:val="en-US"/>
        </w:rPr>
        <w:t xml:space="preserve"> (de </w:t>
      </w:r>
      <w:proofErr w:type="spellStart"/>
      <w:r w:rsidR="008C25D9" w:rsidRPr="008C25D9">
        <w:rPr>
          <w:rFonts w:ascii="Times New Roman" w:hAnsi="Times New Roman"/>
          <w:lang w:val="en-US"/>
        </w:rPr>
        <w:t>familie</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sau</w:t>
      </w:r>
      <w:proofErr w:type="spellEnd"/>
      <w:r w:rsidR="008C25D9" w:rsidRPr="008C25D9">
        <w:rPr>
          <w:rFonts w:ascii="Times New Roman" w:hAnsi="Times New Roman"/>
          <w:lang w:val="en-US"/>
        </w:rPr>
        <w:t xml:space="preserve"> specialist) </w:t>
      </w:r>
      <w:proofErr w:type="spellStart"/>
      <w:r w:rsidR="008C25D9" w:rsidRPr="008C25D9">
        <w:rPr>
          <w:rFonts w:ascii="Times New Roman" w:hAnsi="Times New Roman"/>
          <w:lang w:val="en-US"/>
        </w:rPr>
        <w:t>poate</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aplica</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mai</w:t>
      </w:r>
      <w:proofErr w:type="spellEnd"/>
      <w:r w:rsidR="008C25D9" w:rsidRPr="008C25D9">
        <w:rPr>
          <w:rFonts w:ascii="Times New Roman" w:hAnsi="Times New Roman"/>
          <w:lang w:val="en-US"/>
        </w:rPr>
        <w:t xml:space="preserve"> rapid </w:t>
      </w:r>
      <w:proofErr w:type="spellStart"/>
      <w:r w:rsidR="008C25D9" w:rsidRPr="008C25D9">
        <w:rPr>
          <w:rFonts w:ascii="Times New Roman" w:hAnsi="Times New Roman"/>
          <w:lang w:val="en-US"/>
        </w:rPr>
        <w:t>tratamentul</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pentru</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această</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infecție</w:t>
      </w:r>
      <w:proofErr w:type="spellEnd"/>
      <w:r w:rsidR="008C25D9" w:rsidRPr="008C25D9">
        <w:rPr>
          <w:rFonts w:ascii="Times New Roman" w:hAnsi="Times New Roman"/>
          <w:lang w:val="en-US"/>
        </w:rPr>
        <w:t xml:space="preserve"> </w:t>
      </w:r>
      <w:proofErr w:type="spellStart"/>
      <w:r w:rsidR="008C25D9" w:rsidRPr="008C25D9">
        <w:rPr>
          <w:rFonts w:ascii="Times New Roman" w:hAnsi="Times New Roman"/>
          <w:lang w:val="en-US"/>
        </w:rPr>
        <w:t>dublă</w:t>
      </w:r>
      <w:proofErr w:type="spellEnd"/>
      <w:r w:rsidR="008C25D9" w:rsidRPr="008C25D9">
        <w:rPr>
          <w:rFonts w:ascii="Times New Roman" w:hAnsi="Times New Roman"/>
          <w:lang w:val="en-US"/>
        </w:rPr>
        <w:t>. </w:t>
      </w:r>
    </w:p>
    <w:p w14:paraId="62B9BFBA"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b/>
          <w:bCs/>
          <w:lang w:val="en-US"/>
        </w:rPr>
        <w:t>Metodele</w:t>
      </w:r>
      <w:proofErr w:type="spellEnd"/>
      <w:r w:rsidRPr="008C25D9">
        <w:rPr>
          <w:rFonts w:ascii="Times New Roman" w:hAnsi="Times New Roman"/>
          <w:b/>
          <w:bCs/>
          <w:lang w:val="en-US"/>
        </w:rPr>
        <w:t xml:space="preserve"> de </w:t>
      </w:r>
      <w:proofErr w:type="spellStart"/>
      <w:r w:rsidRPr="008C25D9">
        <w:rPr>
          <w:rFonts w:ascii="Times New Roman" w:hAnsi="Times New Roman"/>
          <w:b/>
          <w:bCs/>
          <w:lang w:val="en-US"/>
        </w:rPr>
        <w:t>prevenție</w:t>
      </w:r>
      <w:proofErr w:type="spellEnd"/>
      <w:r w:rsidRPr="008C25D9">
        <w:rPr>
          <w:rFonts w:ascii="Times New Roman" w:hAnsi="Times New Roman"/>
          <w:b/>
          <w:bCs/>
          <w:lang w:val="en-US"/>
        </w:rPr>
        <w:t> </w:t>
      </w:r>
    </w:p>
    <w:p w14:paraId="0AFD2BD9" w14:textId="77777777" w:rsidR="008C25D9" w:rsidRPr="008C25D9" w:rsidRDefault="008C25D9" w:rsidP="008C25D9">
      <w:pPr>
        <w:spacing w:after="0" w:line="240" w:lineRule="auto"/>
        <w:rPr>
          <w:rFonts w:ascii="Times New Roman" w:hAnsi="Times New Roman"/>
          <w:lang w:val="en-US"/>
        </w:rPr>
      </w:pPr>
      <w:proofErr w:type="spellStart"/>
      <w:r w:rsidRPr="008C25D9">
        <w:rPr>
          <w:rFonts w:ascii="Times New Roman" w:hAnsi="Times New Roman"/>
          <w:lang w:val="en-US"/>
        </w:rPr>
        <w:t>Metodele</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prevenție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cazul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oricărei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viroze</w:t>
      </w:r>
      <w:proofErr w:type="spellEnd"/>
      <w:r w:rsidRPr="008C25D9">
        <w:rPr>
          <w:rFonts w:ascii="Times New Roman" w:hAnsi="Times New Roman"/>
          <w:lang w:val="en-US"/>
        </w:rPr>
        <w:t xml:space="preserve"> </w:t>
      </w:r>
      <w:proofErr w:type="spellStart"/>
      <w:r w:rsidRPr="008C25D9">
        <w:rPr>
          <w:rFonts w:ascii="Times New Roman" w:hAnsi="Times New Roman"/>
          <w:lang w:val="en-US"/>
        </w:rPr>
        <w:t>respiratorii</w:t>
      </w:r>
      <w:proofErr w:type="spellEnd"/>
      <w:r w:rsidRPr="008C25D9">
        <w:rPr>
          <w:rFonts w:ascii="Times New Roman" w:hAnsi="Times New Roman"/>
          <w:lang w:val="en-US"/>
        </w:rPr>
        <w:t xml:space="preserve"> sunt </w:t>
      </w:r>
      <w:proofErr w:type="spellStart"/>
      <w:r w:rsidRPr="008C25D9">
        <w:rPr>
          <w:rFonts w:ascii="Times New Roman" w:hAnsi="Times New Roman"/>
          <w:lang w:val="en-US"/>
        </w:rPr>
        <w:t>cele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recomandate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folosite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încă</w:t>
      </w:r>
      <w:proofErr w:type="spellEnd"/>
      <w:r w:rsidRPr="008C25D9">
        <w:rPr>
          <w:rFonts w:ascii="Times New Roman" w:hAnsi="Times New Roman"/>
          <w:lang w:val="en-US"/>
        </w:rPr>
        <w:t xml:space="preserve"> de la </w:t>
      </w:r>
      <w:proofErr w:type="spellStart"/>
      <w:r w:rsidRPr="008C25D9">
        <w:rPr>
          <w:rFonts w:ascii="Times New Roman" w:hAnsi="Times New Roman"/>
          <w:lang w:val="en-US"/>
        </w:rPr>
        <w:t>începutul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pandemiei</w:t>
      </w:r>
      <w:proofErr w:type="spellEnd"/>
      <w:r w:rsidRPr="008C25D9">
        <w:rPr>
          <w:rFonts w:ascii="Times New Roman" w:hAnsi="Times New Roman"/>
          <w:lang w:val="en-US"/>
        </w:rPr>
        <w:t>: </w:t>
      </w:r>
    </w:p>
    <w:p w14:paraId="2D87DF2D" w14:textId="77777777" w:rsidR="008C25D9" w:rsidRPr="008C25D9" w:rsidRDefault="008C25D9" w:rsidP="00A7461F">
      <w:pPr>
        <w:numPr>
          <w:ilvl w:val="0"/>
          <w:numId w:val="15"/>
        </w:numPr>
        <w:spacing w:after="0" w:line="240" w:lineRule="auto"/>
        <w:rPr>
          <w:rFonts w:ascii="Times New Roman" w:hAnsi="Times New Roman"/>
          <w:lang w:val="en-US"/>
        </w:rPr>
      </w:pPr>
      <w:proofErr w:type="spellStart"/>
      <w:r w:rsidRPr="008C25D9">
        <w:rPr>
          <w:rFonts w:ascii="Times New Roman" w:hAnsi="Times New Roman"/>
          <w:lang w:val="en-US"/>
        </w:rPr>
        <w:t>spălarea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frecventă</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mâinilor</w:t>
      </w:r>
      <w:proofErr w:type="spellEnd"/>
      <w:r w:rsidRPr="008C25D9">
        <w:rPr>
          <w:rFonts w:ascii="Times New Roman" w:hAnsi="Times New Roman"/>
          <w:lang w:val="en-US"/>
        </w:rPr>
        <w:t xml:space="preserve"> cu </w:t>
      </w:r>
      <w:proofErr w:type="spellStart"/>
      <w:r w:rsidRPr="008C25D9">
        <w:rPr>
          <w:rFonts w:ascii="Times New Roman" w:hAnsi="Times New Roman"/>
          <w:lang w:val="en-US"/>
        </w:rPr>
        <w:t>apă</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săpun</w:t>
      </w:r>
      <w:proofErr w:type="spellEnd"/>
    </w:p>
    <w:p w14:paraId="508995CB" w14:textId="77777777" w:rsidR="008C25D9" w:rsidRPr="008C25D9" w:rsidRDefault="008C25D9" w:rsidP="00A7461F">
      <w:pPr>
        <w:numPr>
          <w:ilvl w:val="0"/>
          <w:numId w:val="15"/>
        </w:numPr>
        <w:spacing w:after="0" w:line="240" w:lineRule="auto"/>
        <w:rPr>
          <w:rFonts w:ascii="Times New Roman" w:hAnsi="Times New Roman"/>
          <w:lang w:val="en-US"/>
        </w:rPr>
      </w:pPr>
      <w:proofErr w:type="spellStart"/>
      <w:r w:rsidRPr="008C25D9">
        <w:rPr>
          <w:rFonts w:ascii="Times New Roman" w:hAnsi="Times New Roman"/>
          <w:lang w:val="en-US"/>
        </w:rPr>
        <w:t>purtarea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măștii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medicale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w:t>
      </w:r>
      <w:proofErr w:type="spellEnd"/>
      <w:r w:rsidRPr="008C25D9">
        <w:rPr>
          <w:rFonts w:ascii="Times New Roman" w:hAnsi="Times New Roman"/>
          <w:lang w:val="en-US"/>
        </w:rPr>
        <w:t xml:space="preserve"> </w:t>
      </w:r>
      <w:proofErr w:type="spellStart"/>
      <w:r w:rsidRPr="008C25D9">
        <w:rPr>
          <w:rFonts w:ascii="Times New Roman" w:hAnsi="Times New Roman"/>
          <w:lang w:val="en-US"/>
        </w:rPr>
        <w:t>spațiile</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închise</w:t>
      </w:r>
      <w:proofErr w:type="spellEnd"/>
    </w:p>
    <w:p w14:paraId="49445B6C" w14:textId="77777777" w:rsidR="008C25D9" w:rsidRPr="008C25D9" w:rsidRDefault="008C25D9" w:rsidP="00A7461F">
      <w:pPr>
        <w:numPr>
          <w:ilvl w:val="0"/>
          <w:numId w:val="15"/>
        </w:numPr>
        <w:spacing w:after="0" w:line="240" w:lineRule="auto"/>
        <w:rPr>
          <w:rFonts w:ascii="Times New Roman" w:hAnsi="Times New Roman"/>
          <w:lang w:val="en-US"/>
        </w:rPr>
      </w:pPr>
      <w:proofErr w:type="spellStart"/>
      <w:r w:rsidRPr="008C25D9">
        <w:rPr>
          <w:rFonts w:ascii="Times New Roman" w:hAnsi="Times New Roman"/>
          <w:lang w:val="en-US"/>
        </w:rPr>
        <w:t>adoptarea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măsurilor</w:t>
      </w:r>
      <w:proofErr w:type="spellEnd"/>
      <w:r w:rsidRPr="008C25D9">
        <w:rPr>
          <w:rFonts w:ascii="Times New Roman" w:hAnsi="Times New Roman"/>
          <w:lang w:val="en-US"/>
        </w:rPr>
        <w:t xml:space="preserve"> de </w:t>
      </w:r>
      <w:proofErr w:type="spellStart"/>
      <w:r w:rsidRPr="008C25D9">
        <w:rPr>
          <w:rFonts w:ascii="Times New Roman" w:hAnsi="Times New Roman"/>
          <w:lang w:val="en-US"/>
        </w:rPr>
        <w:t>distanțare</w:t>
      </w:r>
      <w:proofErr w:type="spellEnd"/>
      <w:r w:rsidRPr="008C25D9">
        <w:rPr>
          <w:rFonts w:ascii="Times New Roman" w:hAnsi="Times New Roman"/>
          <w:lang w:val="en-US"/>
        </w:rPr>
        <w:t xml:space="preserve"> </w:t>
      </w:r>
      <w:proofErr w:type="spellStart"/>
      <w:r w:rsidRPr="008C25D9">
        <w:rPr>
          <w:rFonts w:ascii="Times New Roman" w:hAnsi="Times New Roman"/>
          <w:lang w:val="en-US"/>
        </w:rPr>
        <w:t>socială</w:t>
      </w:r>
      <w:proofErr w:type="spellEnd"/>
    </w:p>
    <w:p w14:paraId="5E740D6F" w14:textId="77777777" w:rsidR="008C25D9" w:rsidRPr="008C25D9" w:rsidRDefault="008C25D9" w:rsidP="00A7461F">
      <w:pPr>
        <w:numPr>
          <w:ilvl w:val="0"/>
          <w:numId w:val="15"/>
        </w:numPr>
        <w:spacing w:after="0" w:line="240" w:lineRule="auto"/>
        <w:rPr>
          <w:rFonts w:ascii="Times New Roman" w:hAnsi="Times New Roman"/>
          <w:lang w:val="en-US"/>
        </w:rPr>
      </w:pPr>
      <w:proofErr w:type="spellStart"/>
      <w:r w:rsidRPr="008C25D9">
        <w:rPr>
          <w:rFonts w:ascii="Times New Roman" w:hAnsi="Times New Roman"/>
          <w:lang w:val="en-US"/>
        </w:rPr>
        <w:t>izolarea</w:t>
      </w:r>
      <w:proofErr w:type="spellEnd"/>
      <w:r w:rsidRPr="008C25D9">
        <w:rPr>
          <w:rFonts w:ascii="Times New Roman" w:hAnsi="Times New Roman"/>
          <w:lang w:val="en-US"/>
        </w:rPr>
        <w:t xml:space="preserve"> la </w:t>
      </w:r>
      <w:proofErr w:type="spellStart"/>
      <w:r w:rsidRPr="008C25D9">
        <w:rPr>
          <w:rFonts w:ascii="Times New Roman" w:hAnsi="Times New Roman"/>
          <w:lang w:val="en-US"/>
        </w:rPr>
        <w:t>domiciliu</w:t>
      </w:r>
      <w:proofErr w:type="spellEnd"/>
      <w:r w:rsidRPr="008C25D9">
        <w:rPr>
          <w:rFonts w:ascii="Times New Roman" w:hAnsi="Times New Roman"/>
          <w:lang w:val="en-US"/>
        </w:rPr>
        <w:t xml:space="preserve"> din </w:t>
      </w:r>
      <w:proofErr w:type="spellStart"/>
      <w:r w:rsidRPr="008C25D9">
        <w:rPr>
          <w:rFonts w:ascii="Times New Roman" w:hAnsi="Times New Roman"/>
          <w:lang w:val="en-US"/>
        </w:rPr>
        <w:t>momentul</w:t>
      </w:r>
      <w:proofErr w:type="spellEnd"/>
      <w:r w:rsidRPr="008C25D9">
        <w:rPr>
          <w:rFonts w:ascii="Times New Roman" w:hAnsi="Times New Roman"/>
          <w:lang w:val="en-US"/>
        </w:rPr>
        <w:t xml:space="preserve"> </w:t>
      </w:r>
      <w:proofErr w:type="spellStart"/>
      <w:r w:rsidRPr="008C25D9">
        <w:rPr>
          <w:rFonts w:ascii="Times New Roman" w:hAnsi="Times New Roman"/>
          <w:lang w:val="en-US"/>
        </w:rPr>
        <w:t>diagnosticării</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pentru</w:t>
      </w:r>
      <w:proofErr w:type="spellEnd"/>
      <w:r w:rsidRPr="008C25D9">
        <w:rPr>
          <w:rFonts w:ascii="Times New Roman" w:hAnsi="Times New Roman"/>
          <w:lang w:val="en-US"/>
        </w:rPr>
        <w:t xml:space="preserve"> a </w:t>
      </w:r>
      <w:proofErr w:type="spellStart"/>
      <w:r w:rsidRPr="008C25D9">
        <w:rPr>
          <w:rFonts w:ascii="Times New Roman" w:hAnsi="Times New Roman"/>
          <w:lang w:val="en-US"/>
        </w:rPr>
        <w:t>preveni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îmbolnăvirea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altor</w:t>
      </w:r>
      <w:proofErr w:type="spellEnd"/>
      <w:r w:rsidRPr="008C25D9">
        <w:rPr>
          <w:rFonts w:ascii="Times New Roman" w:hAnsi="Times New Roman"/>
          <w:lang w:val="en-US"/>
        </w:rPr>
        <w:t xml:space="preserve"> </w:t>
      </w:r>
      <w:proofErr w:type="spellStart"/>
      <w:r w:rsidRPr="008C25D9">
        <w:rPr>
          <w:rFonts w:ascii="Times New Roman" w:hAnsi="Times New Roman"/>
          <w:lang w:val="en-US"/>
        </w:rPr>
        <w:t>persoane</w:t>
      </w:r>
      <w:proofErr w:type="spellEnd"/>
    </w:p>
    <w:p w14:paraId="253434F1" w14:textId="5012447E" w:rsidR="008C25D9" w:rsidRPr="008C25D9" w:rsidRDefault="008C25D9" w:rsidP="00A7461F">
      <w:pPr>
        <w:numPr>
          <w:ilvl w:val="0"/>
          <w:numId w:val="15"/>
        </w:numPr>
        <w:spacing w:after="0" w:line="240" w:lineRule="auto"/>
        <w:rPr>
          <w:rFonts w:ascii="Times New Roman" w:hAnsi="Times New Roman"/>
          <w:lang w:val="en-US"/>
        </w:rPr>
      </w:pPr>
      <w:proofErr w:type="spellStart"/>
      <w:r w:rsidRPr="008C25D9">
        <w:rPr>
          <w:rFonts w:ascii="Times New Roman" w:hAnsi="Times New Roman"/>
          <w:lang w:val="en-US"/>
        </w:rPr>
        <w:t>vaccinarea</w:t>
      </w:r>
      <w:proofErr w:type="spellEnd"/>
      <w:r w:rsidRPr="008C25D9">
        <w:rPr>
          <w:rFonts w:ascii="Times New Roman" w:hAnsi="Times New Roman"/>
          <w:lang w:val="en-US"/>
        </w:rPr>
        <w:t xml:space="preserve">, </w:t>
      </w:r>
      <w:proofErr w:type="spellStart"/>
      <w:r w:rsidRPr="008C25D9">
        <w:rPr>
          <w:rFonts w:ascii="Times New Roman" w:hAnsi="Times New Roman"/>
          <w:lang w:val="en-US"/>
        </w:rPr>
        <w:t>atât</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împotriva</w:t>
      </w:r>
      <w:proofErr w:type="spellEnd"/>
      <w:r w:rsidRPr="008C25D9">
        <w:rPr>
          <w:rFonts w:ascii="Times New Roman" w:hAnsi="Times New Roman"/>
          <w:lang w:val="en-US"/>
        </w:rPr>
        <w:t xml:space="preserve"> </w:t>
      </w:r>
      <w:proofErr w:type="spellStart"/>
      <w:r w:rsidRPr="008C25D9">
        <w:rPr>
          <w:rFonts w:ascii="Times New Roman" w:hAnsi="Times New Roman"/>
          <w:lang w:val="en-US"/>
        </w:rPr>
        <w:t>gripei</w:t>
      </w:r>
      <w:proofErr w:type="spellEnd"/>
      <w:r w:rsidRPr="008C25D9">
        <w:rPr>
          <w:rFonts w:ascii="Times New Roman" w:hAnsi="Times New Roman"/>
          <w:lang w:val="en-US"/>
        </w:rPr>
        <w:t xml:space="preserve">, </w:t>
      </w:r>
      <w:proofErr w:type="spellStart"/>
      <w:r w:rsidRPr="008C25D9">
        <w:rPr>
          <w:rFonts w:ascii="Times New Roman" w:hAnsi="Times New Roman"/>
          <w:lang w:val="en-US"/>
        </w:rPr>
        <w:t>cât</w:t>
      </w:r>
      <w:proofErr w:type="spellEnd"/>
      <w:r w:rsidRPr="008C25D9">
        <w:rPr>
          <w:rFonts w:ascii="Times New Roman" w:hAnsi="Times New Roman"/>
          <w:lang w:val="en-US"/>
        </w:rPr>
        <w:t xml:space="preserve"> </w:t>
      </w:r>
      <w:proofErr w:type="spellStart"/>
      <w:r w:rsidRPr="008C25D9">
        <w:rPr>
          <w:rFonts w:ascii="Times New Roman" w:hAnsi="Times New Roman"/>
          <w:lang w:val="en-US"/>
        </w:rPr>
        <w:t>și</w:t>
      </w:r>
      <w:proofErr w:type="spellEnd"/>
      <w:r w:rsidRPr="008C25D9">
        <w:rPr>
          <w:rFonts w:ascii="Times New Roman" w:hAnsi="Times New Roman"/>
          <w:lang w:val="en-US"/>
        </w:rPr>
        <w:t xml:space="preserve"> </w:t>
      </w:r>
      <w:proofErr w:type="spellStart"/>
      <w:r w:rsidRPr="008C25D9">
        <w:rPr>
          <w:rFonts w:ascii="Times New Roman" w:hAnsi="Times New Roman"/>
          <w:lang w:val="en-US"/>
        </w:rPr>
        <w:t>împotriv</w:t>
      </w:r>
      <w:r w:rsidR="003A247D">
        <w:rPr>
          <w:rFonts w:ascii="Times New Roman" w:hAnsi="Times New Roman"/>
          <w:lang w:val="en-US"/>
        </w:rPr>
        <w:t>a</w:t>
      </w:r>
      <w:proofErr w:type="spellEnd"/>
      <w:r w:rsidR="003A247D">
        <w:rPr>
          <w:rFonts w:ascii="Times New Roman" w:hAnsi="Times New Roman"/>
          <w:lang w:val="en-US"/>
        </w:rPr>
        <w:t xml:space="preserve"> COVID-19. [27</w:t>
      </w:r>
      <w:r w:rsidRPr="008C25D9">
        <w:rPr>
          <w:rFonts w:ascii="Times New Roman" w:hAnsi="Times New Roman"/>
          <w:lang w:val="en-US"/>
        </w:rPr>
        <w:t>]</w:t>
      </w:r>
    </w:p>
    <w:p w14:paraId="5EDFBE51" w14:textId="77777777" w:rsidR="008C25D9" w:rsidRPr="008C25D9" w:rsidRDefault="008C25D9" w:rsidP="008C25D9">
      <w:pPr>
        <w:spacing w:after="0" w:line="240" w:lineRule="auto"/>
        <w:rPr>
          <w:rFonts w:ascii="Times New Roman" w:hAnsi="Times New Roman"/>
          <w:i/>
          <w:sz w:val="20"/>
          <w:szCs w:val="20"/>
          <w:lang w:val="en-US"/>
        </w:rPr>
      </w:pPr>
    </w:p>
    <w:p w14:paraId="48950F2E" w14:textId="77777777" w:rsidR="008C25D9" w:rsidRPr="008C25D9" w:rsidRDefault="008C25D9" w:rsidP="008C25D9">
      <w:pPr>
        <w:spacing w:after="0" w:line="240" w:lineRule="auto"/>
        <w:jc w:val="both"/>
        <w:rPr>
          <w:rFonts w:ascii="Times New Roman" w:hAnsi="Times New Roman"/>
          <w:b/>
          <w:bCs/>
          <w:iCs/>
          <w:lang w:val="en-US"/>
        </w:rPr>
      </w:pPr>
      <w:proofErr w:type="spellStart"/>
      <w:r w:rsidRPr="0025446D">
        <w:rPr>
          <w:rFonts w:ascii="Times New Roman" w:hAnsi="Times New Roman"/>
          <w:b/>
          <w:bCs/>
          <w:iCs/>
          <w:lang w:val="en-US"/>
        </w:rPr>
        <w:t>Sindromul</w:t>
      </w:r>
      <w:proofErr w:type="spellEnd"/>
      <w:r w:rsidRPr="0025446D">
        <w:rPr>
          <w:rFonts w:ascii="Times New Roman" w:hAnsi="Times New Roman"/>
          <w:b/>
          <w:bCs/>
          <w:iCs/>
          <w:lang w:val="en-US"/>
        </w:rPr>
        <w:t xml:space="preserve"> post-COVID-19 </w:t>
      </w:r>
      <w:proofErr w:type="spellStart"/>
      <w:r w:rsidRPr="0025446D">
        <w:rPr>
          <w:rFonts w:ascii="Times New Roman" w:hAnsi="Times New Roman"/>
          <w:b/>
          <w:bCs/>
          <w:iCs/>
          <w:lang w:val="en-US"/>
        </w:rPr>
        <w:t>sau</w:t>
      </w:r>
      <w:proofErr w:type="spellEnd"/>
      <w:r w:rsidRPr="0025446D">
        <w:rPr>
          <w:rFonts w:ascii="Times New Roman" w:hAnsi="Times New Roman"/>
          <w:b/>
          <w:bCs/>
          <w:iCs/>
          <w:lang w:val="en-US"/>
        </w:rPr>
        <w:t xml:space="preserve"> </w:t>
      </w:r>
      <w:r w:rsidRPr="0025446D">
        <w:rPr>
          <w:rFonts w:ascii="Times New Roman" w:hAnsi="Times New Roman"/>
          <w:b/>
          <w:bCs/>
          <w:iCs/>
        </w:rPr>
        <w:t>„</w:t>
      </w:r>
      <w:r w:rsidRPr="0025446D">
        <w:rPr>
          <w:rFonts w:ascii="Times New Roman" w:hAnsi="Times New Roman"/>
          <w:b/>
          <w:bCs/>
          <w:iCs/>
          <w:lang w:val="en-US"/>
        </w:rPr>
        <w:t>Long COVID”</w:t>
      </w:r>
    </w:p>
    <w:p w14:paraId="197424D1" w14:textId="77777777" w:rsidR="008C25D9" w:rsidRPr="008C25D9" w:rsidRDefault="008C25D9" w:rsidP="008C25D9">
      <w:pPr>
        <w:spacing w:after="0" w:line="240" w:lineRule="auto"/>
        <w:jc w:val="both"/>
        <w:rPr>
          <w:rFonts w:ascii="Times New Roman" w:hAnsi="Times New Roman"/>
          <w:iCs/>
          <w:lang w:val="en-US"/>
        </w:rPr>
      </w:pPr>
    </w:p>
    <w:p w14:paraId="17B515E2" w14:textId="31749F26" w:rsidR="008C25D9" w:rsidRPr="008C25D9" w:rsidRDefault="0025446D" w:rsidP="008C25D9">
      <w:pPr>
        <w:spacing w:after="0" w:line="240" w:lineRule="auto"/>
        <w:jc w:val="both"/>
        <w:rPr>
          <w:rFonts w:ascii="Times New Roman" w:hAnsi="Times New Roman"/>
          <w:iCs/>
          <w:lang w:val="en-US"/>
        </w:rPr>
      </w:pPr>
      <w:proofErr w:type="spellStart"/>
      <w:r>
        <w:rPr>
          <w:rFonts w:ascii="Times New Roman" w:hAnsi="Times New Roman"/>
          <w:iCs/>
          <w:lang w:val="en-US"/>
        </w:rPr>
        <w:t>Afecțiunea</w:t>
      </w:r>
      <w:proofErr w:type="spellEnd"/>
      <w:r>
        <w:rPr>
          <w:rFonts w:ascii="Times New Roman" w:hAnsi="Times New Roman"/>
          <w:iCs/>
          <w:lang w:val="en-US"/>
        </w:rPr>
        <w:t xml:space="preserve"> post-COVID-19 </w:t>
      </w:r>
      <w:proofErr w:type="spellStart"/>
      <w:r w:rsidR="008C25D9" w:rsidRPr="008C25D9">
        <w:rPr>
          <w:rFonts w:ascii="Times New Roman" w:hAnsi="Times New Roman"/>
          <w:iCs/>
          <w:lang w:val="en-US"/>
        </w:rPr>
        <w:t>cun</w:t>
      </w:r>
      <w:r>
        <w:rPr>
          <w:rFonts w:ascii="Times New Roman" w:hAnsi="Times New Roman"/>
          <w:iCs/>
          <w:lang w:val="en-US"/>
        </w:rPr>
        <w:t>oscută</w:t>
      </w:r>
      <w:proofErr w:type="spellEnd"/>
      <w:r>
        <w:rPr>
          <w:rFonts w:ascii="Times New Roman" w:hAnsi="Times New Roman"/>
          <w:iCs/>
          <w:lang w:val="en-US"/>
        </w:rPr>
        <w:t xml:space="preserve"> sub </w:t>
      </w:r>
      <w:proofErr w:type="spellStart"/>
      <w:r>
        <w:rPr>
          <w:rFonts w:ascii="Times New Roman" w:hAnsi="Times New Roman"/>
          <w:iCs/>
          <w:lang w:val="en-US"/>
        </w:rPr>
        <w:t>numele</w:t>
      </w:r>
      <w:proofErr w:type="spellEnd"/>
      <w:r>
        <w:rPr>
          <w:rFonts w:ascii="Times New Roman" w:hAnsi="Times New Roman"/>
          <w:iCs/>
          <w:lang w:val="en-US"/>
        </w:rPr>
        <w:t xml:space="preserve"> de Long COVID </w:t>
      </w:r>
      <w:proofErr w:type="spellStart"/>
      <w:r w:rsidR="008C25D9" w:rsidRPr="008C25D9">
        <w:rPr>
          <w:rFonts w:ascii="Times New Roman" w:hAnsi="Times New Roman"/>
          <w:iCs/>
          <w:lang w:val="en-US"/>
        </w:rPr>
        <w:t>poate</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afecta</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orice</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persoană</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expusă</w:t>
      </w:r>
      <w:proofErr w:type="spellEnd"/>
      <w:r w:rsidR="008C25D9" w:rsidRPr="008C25D9">
        <w:rPr>
          <w:rFonts w:ascii="Times New Roman" w:hAnsi="Times New Roman"/>
          <w:iCs/>
          <w:lang w:val="en-US"/>
        </w:rPr>
        <w:t xml:space="preserve"> la SARS-CoV-2, </w:t>
      </w:r>
      <w:proofErr w:type="spellStart"/>
      <w:r w:rsidR="008C25D9" w:rsidRPr="008C25D9">
        <w:rPr>
          <w:rFonts w:ascii="Times New Roman" w:hAnsi="Times New Roman"/>
          <w:iCs/>
          <w:lang w:val="en-US"/>
        </w:rPr>
        <w:t>indiferent</w:t>
      </w:r>
      <w:proofErr w:type="spellEnd"/>
      <w:r w:rsidR="008C25D9" w:rsidRPr="008C25D9">
        <w:rPr>
          <w:rFonts w:ascii="Times New Roman" w:hAnsi="Times New Roman"/>
          <w:iCs/>
          <w:lang w:val="en-US"/>
        </w:rPr>
        <w:t xml:space="preserve"> de </w:t>
      </w:r>
      <w:proofErr w:type="spellStart"/>
      <w:r w:rsidR="008C25D9" w:rsidRPr="008C25D9">
        <w:rPr>
          <w:rFonts w:ascii="Times New Roman" w:hAnsi="Times New Roman"/>
          <w:iCs/>
          <w:lang w:val="en-US"/>
        </w:rPr>
        <w:t>vârstă</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sau</w:t>
      </w:r>
      <w:proofErr w:type="spellEnd"/>
      <w:r w:rsidR="008C25D9" w:rsidRPr="008C25D9">
        <w:rPr>
          <w:rFonts w:ascii="Times New Roman" w:hAnsi="Times New Roman"/>
          <w:iCs/>
          <w:lang w:val="en-US"/>
        </w:rPr>
        <w:t xml:space="preserve"> de </w:t>
      </w:r>
      <w:proofErr w:type="spellStart"/>
      <w:r w:rsidR="008C25D9" w:rsidRPr="008C25D9">
        <w:rPr>
          <w:rFonts w:ascii="Times New Roman" w:hAnsi="Times New Roman"/>
          <w:iCs/>
          <w:lang w:val="en-US"/>
        </w:rPr>
        <w:t>gravitatea</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simptomelor</w:t>
      </w:r>
      <w:proofErr w:type="spellEnd"/>
      <w:r w:rsidR="008C25D9" w:rsidRPr="008C25D9">
        <w:rPr>
          <w:rFonts w:ascii="Times New Roman" w:hAnsi="Times New Roman"/>
          <w:iCs/>
          <w:lang w:val="en-US"/>
        </w:rPr>
        <w:t xml:space="preserve"> </w:t>
      </w:r>
      <w:proofErr w:type="spellStart"/>
      <w:r w:rsidR="008C25D9" w:rsidRPr="008C25D9">
        <w:rPr>
          <w:rFonts w:ascii="Times New Roman" w:hAnsi="Times New Roman"/>
          <w:iCs/>
          <w:lang w:val="en-US"/>
        </w:rPr>
        <w:t>inițiale</w:t>
      </w:r>
      <w:proofErr w:type="spellEnd"/>
      <w:r w:rsidR="008C25D9" w:rsidRPr="008C25D9">
        <w:rPr>
          <w:rFonts w:ascii="Times New Roman" w:hAnsi="Times New Roman"/>
          <w:iCs/>
          <w:lang w:val="en-US"/>
        </w:rPr>
        <w:t>.</w:t>
      </w:r>
    </w:p>
    <w:p w14:paraId="19153C2C" w14:textId="77777777" w:rsidR="008C25D9" w:rsidRPr="008C25D9" w:rsidRDefault="008C25D9" w:rsidP="008C25D9">
      <w:pPr>
        <w:spacing w:after="0" w:line="240" w:lineRule="auto"/>
        <w:jc w:val="both"/>
        <w:rPr>
          <w:rFonts w:ascii="Times New Roman" w:hAnsi="Times New Roman"/>
          <w:iCs/>
          <w:lang w:val="en-US"/>
        </w:rPr>
      </w:pPr>
      <w:r w:rsidRPr="008C25D9">
        <w:rPr>
          <w:rFonts w:ascii="Times New Roman" w:hAnsi="Times New Roman"/>
          <w:iCs/>
          <w:lang w:val="en-US"/>
        </w:rPr>
        <w:t xml:space="preserve">Se </w:t>
      </w:r>
      <w:proofErr w:type="spellStart"/>
      <w:r w:rsidRPr="008C25D9">
        <w:rPr>
          <w:rFonts w:ascii="Times New Roman" w:hAnsi="Times New Roman"/>
          <w:iCs/>
          <w:lang w:val="en-US"/>
        </w:rPr>
        <w:t>definește</w:t>
      </w:r>
      <w:proofErr w:type="spellEnd"/>
      <w:r w:rsidRPr="008C25D9">
        <w:rPr>
          <w:rFonts w:ascii="Times New Roman" w:hAnsi="Times New Roman"/>
          <w:iCs/>
          <w:lang w:val="en-US"/>
        </w:rPr>
        <w:t xml:space="preserve"> ca </w:t>
      </w:r>
      <w:proofErr w:type="spellStart"/>
      <w:r w:rsidRPr="008C25D9">
        <w:rPr>
          <w:rFonts w:ascii="Times New Roman" w:hAnsi="Times New Roman"/>
          <w:iCs/>
          <w:lang w:val="en-US"/>
        </w:rPr>
        <w:t>fiind</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continuarea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sau</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dezvoltarea</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noi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simptome</w:t>
      </w:r>
      <w:proofErr w:type="spellEnd"/>
      <w:r w:rsidRPr="008C25D9">
        <w:rPr>
          <w:rFonts w:ascii="Times New Roman" w:hAnsi="Times New Roman"/>
          <w:iCs/>
          <w:lang w:val="en-US"/>
        </w:rPr>
        <w:t xml:space="preserve"> la 3 </w:t>
      </w:r>
      <w:proofErr w:type="spellStart"/>
      <w:r w:rsidRPr="008C25D9">
        <w:rPr>
          <w:rFonts w:ascii="Times New Roman" w:hAnsi="Times New Roman"/>
          <w:iCs/>
          <w:lang w:val="en-US"/>
        </w:rPr>
        <w:t>luni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după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infecția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inițială</w:t>
      </w:r>
      <w:proofErr w:type="spellEnd"/>
      <w:r w:rsidRPr="008C25D9">
        <w:rPr>
          <w:rFonts w:ascii="Times New Roman" w:hAnsi="Times New Roman"/>
          <w:iCs/>
          <w:lang w:val="en-US"/>
        </w:rPr>
        <w:t xml:space="preserve"> cu SARS-CoV-2, </w:t>
      </w:r>
      <w:proofErr w:type="spellStart"/>
      <w:r w:rsidRPr="008C25D9">
        <w:rPr>
          <w:rFonts w:ascii="Times New Roman" w:hAnsi="Times New Roman"/>
          <w:iCs/>
          <w:lang w:val="en-US"/>
        </w:rPr>
        <w:t>aceste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simptome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durează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cel</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puțin</w:t>
      </w:r>
      <w:proofErr w:type="spellEnd"/>
      <w:r w:rsidRPr="008C25D9">
        <w:rPr>
          <w:rFonts w:ascii="Times New Roman" w:hAnsi="Times New Roman"/>
          <w:iCs/>
          <w:lang w:val="en-US"/>
        </w:rPr>
        <w:t xml:space="preserve"> 2 </w:t>
      </w:r>
      <w:proofErr w:type="spellStart"/>
      <w:r w:rsidRPr="008C25D9">
        <w:rPr>
          <w:rFonts w:ascii="Times New Roman" w:hAnsi="Times New Roman"/>
          <w:iCs/>
          <w:lang w:val="en-US"/>
        </w:rPr>
        <w:t>luni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fără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nicio</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altă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cauză</w:t>
      </w:r>
      <w:proofErr w:type="spellEnd"/>
      <w:r w:rsidRPr="008C25D9">
        <w:rPr>
          <w:rFonts w:ascii="Times New Roman" w:hAnsi="Times New Roman"/>
          <w:iCs/>
          <w:lang w:val="en-US"/>
        </w:rPr>
        <w:t>.</w:t>
      </w:r>
    </w:p>
    <w:p w14:paraId="5EB218E2" w14:textId="04D76575" w:rsidR="008C25D9" w:rsidRPr="008C25D9" w:rsidRDefault="008C25D9" w:rsidP="008C25D9">
      <w:pPr>
        <w:spacing w:after="0" w:line="240" w:lineRule="auto"/>
        <w:jc w:val="both"/>
        <w:rPr>
          <w:rFonts w:ascii="Times New Roman" w:hAnsi="Times New Roman"/>
          <w:iCs/>
          <w:lang w:val="en-US"/>
        </w:rPr>
      </w:pPr>
      <w:proofErr w:type="spellStart"/>
      <w:r w:rsidRPr="008C25D9">
        <w:rPr>
          <w:rFonts w:ascii="Times New Roman" w:hAnsi="Times New Roman"/>
          <w:iCs/>
          <w:lang w:val="en-US"/>
        </w:rPr>
        <w:t>În</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timp</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simptomele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comune</w:t>
      </w:r>
      <w:proofErr w:type="spellEnd"/>
      <w:r w:rsidRPr="008C25D9">
        <w:rPr>
          <w:rFonts w:ascii="Times New Roman" w:hAnsi="Times New Roman"/>
          <w:iCs/>
          <w:lang w:val="en-US"/>
        </w:rPr>
        <w:t xml:space="preserve"> ale COVID de </w:t>
      </w:r>
      <w:proofErr w:type="spellStart"/>
      <w:r w:rsidRPr="008C25D9">
        <w:rPr>
          <w:rFonts w:ascii="Times New Roman" w:hAnsi="Times New Roman"/>
          <w:iCs/>
          <w:lang w:val="en-US"/>
        </w:rPr>
        <w:t>lungă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durată</w:t>
      </w:r>
      <w:proofErr w:type="spellEnd"/>
      <w:r w:rsidRPr="008C25D9">
        <w:rPr>
          <w:rFonts w:ascii="Times New Roman" w:hAnsi="Times New Roman"/>
          <w:iCs/>
          <w:lang w:val="en-US"/>
        </w:rPr>
        <w:t xml:space="preserve"> pot include </w:t>
      </w:r>
      <w:proofErr w:type="spellStart"/>
      <w:r w:rsidRPr="008C25D9">
        <w:rPr>
          <w:rFonts w:ascii="Times New Roman" w:hAnsi="Times New Roman"/>
          <w:iCs/>
          <w:lang w:val="en-US"/>
        </w:rPr>
        <w:t>oboseală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dificultăți</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respirație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și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disfuncții</w:t>
      </w:r>
      <w:proofErr w:type="spellEnd"/>
      <w:r w:rsidRPr="008C25D9">
        <w:rPr>
          <w:rFonts w:ascii="Times New Roman" w:hAnsi="Times New Roman"/>
          <w:iCs/>
          <w:lang w:val="en-US"/>
        </w:rPr>
        <w:t xml:space="preserve"> cognitive, au </w:t>
      </w:r>
      <w:proofErr w:type="spellStart"/>
      <w:r w:rsidRPr="008C25D9">
        <w:rPr>
          <w:rFonts w:ascii="Times New Roman" w:hAnsi="Times New Roman"/>
          <w:iCs/>
          <w:lang w:val="en-US"/>
        </w:rPr>
        <w:t>fost</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raportate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peste</w:t>
      </w:r>
      <w:proofErr w:type="spellEnd"/>
      <w:r w:rsidRPr="008C25D9">
        <w:rPr>
          <w:rFonts w:ascii="Times New Roman" w:hAnsi="Times New Roman"/>
          <w:iCs/>
          <w:lang w:val="en-US"/>
        </w:rPr>
        <w:t xml:space="preserve"> 200 de </w:t>
      </w:r>
      <w:proofErr w:type="spellStart"/>
      <w:r w:rsidRPr="008C25D9">
        <w:rPr>
          <w:rFonts w:ascii="Times New Roman" w:hAnsi="Times New Roman"/>
          <w:iCs/>
          <w:lang w:val="en-US"/>
        </w:rPr>
        <w:t>simptome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diferite</w:t>
      </w:r>
      <w:proofErr w:type="spellEnd"/>
      <w:r w:rsidRPr="008C25D9">
        <w:rPr>
          <w:rFonts w:ascii="Times New Roman" w:hAnsi="Times New Roman"/>
          <w:iCs/>
          <w:lang w:val="en-US"/>
        </w:rPr>
        <w:t xml:space="preserve"> care pot </w:t>
      </w:r>
      <w:proofErr w:type="spellStart"/>
      <w:r w:rsidRPr="008C25D9">
        <w:rPr>
          <w:rFonts w:ascii="Times New Roman" w:hAnsi="Times New Roman"/>
          <w:iCs/>
          <w:lang w:val="en-US"/>
        </w:rPr>
        <w:t>avea</w:t>
      </w:r>
      <w:proofErr w:type="spellEnd"/>
      <w:r w:rsidRPr="008C25D9">
        <w:rPr>
          <w:rFonts w:ascii="Times New Roman" w:hAnsi="Times New Roman"/>
          <w:iCs/>
          <w:lang w:val="en-US"/>
        </w:rPr>
        <w:t xml:space="preserve"> un impact </w:t>
      </w:r>
      <w:proofErr w:type="spellStart"/>
      <w:r w:rsidRPr="008C25D9">
        <w:rPr>
          <w:rFonts w:ascii="Times New Roman" w:hAnsi="Times New Roman"/>
          <w:iCs/>
          <w:lang w:val="en-US"/>
        </w:rPr>
        <w:t>asupra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funcționării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zilnice</w:t>
      </w:r>
      <w:proofErr w:type="spellEnd"/>
      <w:r w:rsidRPr="008C25D9">
        <w:rPr>
          <w:rFonts w:ascii="Times New Roman" w:hAnsi="Times New Roman"/>
          <w:iCs/>
          <w:lang w:val="en-US"/>
        </w:rPr>
        <w:t xml:space="preserve"> </w:t>
      </w:r>
      <w:proofErr w:type="gramStart"/>
      <w:r w:rsidRPr="008C25D9">
        <w:rPr>
          <w:rFonts w:ascii="Times New Roman" w:hAnsi="Times New Roman"/>
          <w:iCs/>
          <w:lang w:val="en-US"/>
        </w:rPr>
        <w:t>a</w:t>
      </w:r>
      <w:proofErr w:type="gramEnd"/>
      <w:r w:rsidRPr="008C25D9">
        <w:rPr>
          <w:rFonts w:ascii="Times New Roman" w:hAnsi="Times New Roman"/>
          <w:iCs/>
          <w:lang w:val="en-US"/>
        </w:rPr>
        <w:t xml:space="preserve"> </w:t>
      </w:r>
      <w:proofErr w:type="spellStart"/>
      <w:r w:rsidRPr="008C25D9">
        <w:rPr>
          <w:rFonts w:ascii="Times New Roman" w:hAnsi="Times New Roman"/>
          <w:iCs/>
          <w:lang w:val="en-US"/>
        </w:rPr>
        <w:t>organismului</w:t>
      </w:r>
      <w:proofErr w:type="spellEnd"/>
      <w:r w:rsidRPr="008C25D9">
        <w:rPr>
          <w:rFonts w:ascii="Times New Roman" w:hAnsi="Times New Roman"/>
          <w:iCs/>
          <w:lang w:val="en-US"/>
        </w:rPr>
        <w:t>.</w:t>
      </w:r>
    </w:p>
    <w:p w14:paraId="71717914" w14:textId="1EC27695" w:rsidR="008C25D9" w:rsidRPr="008C25D9" w:rsidRDefault="008C25D9" w:rsidP="008C25D9">
      <w:pPr>
        <w:spacing w:after="0" w:line="240" w:lineRule="auto"/>
        <w:jc w:val="both"/>
        <w:rPr>
          <w:rFonts w:ascii="Times New Roman" w:hAnsi="Times New Roman"/>
          <w:iCs/>
          <w:lang w:val="en-US"/>
        </w:rPr>
      </w:pPr>
      <w:proofErr w:type="spellStart"/>
      <w:r w:rsidRPr="008C25D9">
        <w:rPr>
          <w:rFonts w:ascii="Times New Roman" w:hAnsi="Times New Roman"/>
          <w:iCs/>
          <w:lang w:val="en-US"/>
        </w:rPr>
        <w:lastRenderedPageBreak/>
        <w:t>Studiile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arată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aproximativ</w:t>
      </w:r>
      <w:proofErr w:type="spellEnd"/>
      <w:r w:rsidRPr="008C25D9">
        <w:rPr>
          <w:rFonts w:ascii="Times New Roman" w:hAnsi="Times New Roman"/>
          <w:iCs/>
          <w:lang w:val="en-US"/>
        </w:rPr>
        <w:t xml:space="preserve"> 10-20% </w:t>
      </w:r>
      <w:proofErr w:type="spellStart"/>
      <w:r w:rsidRPr="008C25D9">
        <w:rPr>
          <w:rFonts w:ascii="Times New Roman" w:hAnsi="Times New Roman"/>
          <w:iCs/>
          <w:lang w:val="en-US"/>
        </w:rPr>
        <w:t>dintre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persoanele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infectate</w:t>
      </w:r>
      <w:proofErr w:type="spellEnd"/>
      <w:r w:rsidRPr="008C25D9">
        <w:rPr>
          <w:rFonts w:ascii="Times New Roman" w:hAnsi="Times New Roman"/>
          <w:iCs/>
          <w:lang w:val="en-US"/>
        </w:rPr>
        <w:t xml:space="preserve"> cu SARS-CoV-2 pot continua </w:t>
      </w:r>
      <w:proofErr w:type="spellStart"/>
      <w:r w:rsidRPr="008C25D9">
        <w:rPr>
          <w:rFonts w:ascii="Times New Roman" w:hAnsi="Times New Roman"/>
          <w:iCs/>
          <w:lang w:val="en-US"/>
        </w:rPr>
        <w:t>să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prezinte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simptome</w:t>
      </w:r>
      <w:proofErr w:type="spellEnd"/>
      <w:r w:rsidRPr="008C25D9">
        <w:rPr>
          <w:rFonts w:ascii="Times New Roman" w:hAnsi="Times New Roman"/>
          <w:iCs/>
          <w:lang w:val="en-US"/>
        </w:rPr>
        <w:t xml:space="preserve"> care pot fi diagnosticate ca Long COVID. </w:t>
      </w:r>
      <w:proofErr w:type="spellStart"/>
      <w:r w:rsidRPr="008C25D9">
        <w:rPr>
          <w:rFonts w:ascii="Times New Roman" w:hAnsi="Times New Roman"/>
          <w:iCs/>
          <w:lang w:val="en-US"/>
        </w:rPr>
        <w:t>Deși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numărul</w:t>
      </w:r>
      <w:proofErr w:type="spellEnd"/>
      <w:r w:rsidRPr="008C25D9">
        <w:rPr>
          <w:rFonts w:ascii="Times New Roman" w:hAnsi="Times New Roman"/>
          <w:iCs/>
          <w:lang w:val="en-US"/>
        </w:rPr>
        <w:t xml:space="preserve"> exact al </w:t>
      </w:r>
      <w:proofErr w:type="spellStart"/>
      <w:r w:rsidRPr="008C25D9">
        <w:rPr>
          <w:rFonts w:ascii="Times New Roman" w:hAnsi="Times New Roman"/>
          <w:iCs/>
          <w:lang w:val="en-US"/>
        </w:rPr>
        <w:t>celor</w:t>
      </w:r>
      <w:proofErr w:type="spellEnd"/>
      <w:r w:rsidRPr="008C25D9">
        <w:rPr>
          <w:rFonts w:ascii="Times New Roman" w:hAnsi="Times New Roman"/>
          <w:iCs/>
          <w:lang w:val="en-US"/>
        </w:rPr>
        <w:t xml:space="preserve"> care </w:t>
      </w:r>
      <w:proofErr w:type="spellStart"/>
      <w:r w:rsidRPr="008C25D9">
        <w:rPr>
          <w:rFonts w:ascii="Times New Roman" w:hAnsi="Times New Roman"/>
          <w:iCs/>
          <w:lang w:val="en-US"/>
        </w:rPr>
        <w:t>trăiesc</w:t>
      </w:r>
      <w:proofErr w:type="spellEnd"/>
      <w:r w:rsidRPr="008C25D9">
        <w:rPr>
          <w:rFonts w:ascii="Times New Roman" w:hAnsi="Times New Roman"/>
          <w:iCs/>
          <w:lang w:val="en-US"/>
        </w:rPr>
        <w:t xml:space="preserve"> cu </w:t>
      </w:r>
      <w:proofErr w:type="spellStart"/>
      <w:r w:rsidRPr="008C25D9">
        <w:rPr>
          <w:rFonts w:ascii="Times New Roman" w:hAnsi="Times New Roman"/>
          <w:iCs/>
          <w:lang w:val="en-US"/>
        </w:rPr>
        <w:t>sindromul</w:t>
      </w:r>
      <w:proofErr w:type="spellEnd"/>
      <w:r w:rsidRPr="008C25D9">
        <w:rPr>
          <w:rFonts w:ascii="Times New Roman" w:hAnsi="Times New Roman"/>
          <w:iCs/>
          <w:lang w:val="en-US"/>
        </w:rPr>
        <w:t xml:space="preserve"> post-COVID </w:t>
      </w:r>
      <w:proofErr w:type="spellStart"/>
      <w:r w:rsidRPr="008C25D9">
        <w:rPr>
          <w:rFonts w:ascii="Times New Roman" w:hAnsi="Times New Roman"/>
          <w:iCs/>
          <w:lang w:val="en-US"/>
        </w:rPr>
        <w:t>este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incert</w:t>
      </w:r>
      <w:proofErr w:type="spellEnd"/>
      <w:r w:rsidRPr="008C25D9">
        <w:rPr>
          <w:rFonts w:ascii="Times New Roman" w:hAnsi="Times New Roman"/>
          <w:iCs/>
          <w:lang w:val="en-US"/>
        </w:rPr>
        <w:t xml:space="preserve">, se </w:t>
      </w:r>
      <w:proofErr w:type="spellStart"/>
      <w:r w:rsidRPr="008C25D9">
        <w:rPr>
          <w:rFonts w:ascii="Times New Roman" w:hAnsi="Times New Roman"/>
          <w:iCs/>
          <w:lang w:val="en-US"/>
        </w:rPr>
        <w:t>estimează</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că</w:t>
      </w:r>
      <w:proofErr w:type="spellEnd"/>
      <w:r w:rsidRPr="008C25D9">
        <w:rPr>
          <w:rFonts w:ascii="Times New Roman" w:hAnsi="Times New Roman"/>
          <w:iCs/>
          <w:lang w:val="en-US"/>
        </w:rPr>
        <w:t xml:space="preserve"> &gt; 17 </w:t>
      </w:r>
      <w:proofErr w:type="spellStart"/>
      <w:r w:rsidRPr="008C25D9">
        <w:rPr>
          <w:rFonts w:ascii="Times New Roman" w:hAnsi="Times New Roman"/>
          <w:iCs/>
          <w:lang w:val="en-US"/>
        </w:rPr>
        <w:t>milioane</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persoane</w:t>
      </w:r>
      <w:proofErr w:type="spellEnd"/>
      <w:r w:rsidRPr="008C25D9">
        <w:rPr>
          <w:rFonts w:ascii="Times New Roman" w:hAnsi="Times New Roman"/>
          <w:iCs/>
          <w:lang w:val="en-US"/>
        </w:rPr>
        <w:t xml:space="preserve"> din </w:t>
      </w:r>
      <w:proofErr w:type="spellStart"/>
      <w:r w:rsidRPr="008C25D9">
        <w:rPr>
          <w:rFonts w:ascii="Times New Roman" w:hAnsi="Times New Roman"/>
          <w:iCs/>
          <w:lang w:val="en-US"/>
        </w:rPr>
        <w:t>Regiunea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Europeană</w:t>
      </w:r>
      <w:proofErr w:type="spellEnd"/>
      <w:r w:rsidRPr="008C25D9">
        <w:rPr>
          <w:rFonts w:ascii="Times New Roman" w:hAnsi="Times New Roman"/>
          <w:iCs/>
          <w:lang w:val="en-US"/>
        </w:rPr>
        <w:t xml:space="preserve"> </w:t>
      </w:r>
      <w:proofErr w:type="gramStart"/>
      <w:r w:rsidRPr="008C25D9">
        <w:rPr>
          <w:rFonts w:ascii="Times New Roman" w:hAnsi="Times New Roman"/>
          <w:iCs/>
          <w:lang w:val="en-US"/>
        </w:rPr>
        <w:t>a</w:t>
      </w:r>
      <w:proofErr w:type="gramEnd"/>
      <w:r w:rsidRPr="008C25D9">
        <w:rPr>
          <w:rFonts w:ascii="Times New Roman" w:hAnsi="Times New Roman"/>
          <w:iCs/>
          <w:lang w:val="en-US"/>
        </w:rPr>
        <w:t xml:space="preserve"> OMS au </w:t>
      </w:r>
      <w:proofErr w:type="spellStart"/>
      <w:r w:rsidRPr="008C25D9">
        <w:rPr>
          <w:rFonts w:ascii="Times New Roman" w:hAnsi="Times New Roman"/>
          <w:iCs/>
          <w:lang w:val="en-US"/>
        </w:rPr>
        <w:t>fost</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afectate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în</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primii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doi</w:t>
      </w:r>
      <w:proofErr w:type="spellEnd"/>
      <w:r w:rsidRPr="008C25D9">
        <w:rPr>
          <w:rFonts w:ascii="Times New Roman" w:hAnsi="Times New Roman"/>
          <w:iCs/>
          <w:lang w:val="en-US"/>
        </w:rPr>
        <w:t xml:space="preserve"> ani ai </w:t>
      </w:r>
      <w:proofErr w:type="spellStart"/>
      <w:r w:rsidRPr="008C25D9">
        <w:rPr>
          <w:rFonts w:ascii="Times New Roman" w:hAnsi="Times New Roman"/>
          <w:iCs/>
          <w:lang w:val="en-US"/>
        </w:rPr>
        <w:t>pandemiei</w:t>
      </w:r>
      <w:proofErr w:type="spellEnd"/>
      <w:r w:rsidRPr="008C25D9">
        <w:rPr>
          <w:rFonts w:ascii="Times New Roman" w:hAnsi="Times New Roman"/>
          <w:iCs/>
          <w:lang w:val="en-US"/>
        </w:rPr>
        <w:t xml:space="preserve"> (2020/21).</w:t>
      </w:r>
      <w:r w:rsidR="00874C1D">
        <w:rPr>
          <w:rFonts w:ascii="Times New Roman" w:hAnsi="Times New Roman"/>
          <w:iCs/>
          <w:lang w:val="en-US"/>
        </w:rPr>
        <w:t xml:space="preserve"> </w:t>
      </w:r>
      <w:r w:rsidRPr="008C25D9">
        <w:rPr>
          <w:rFonts w:ascii="Times New Roman" w:hAnsi="Times New Roman"/>
          <w:iCs/>
          <w:lang w:val="en-US"/>
        </w:rPr>
        <w:t xml:space="preserve">OMS </w:t>
      </w:r>
      <w:proofErr w:type="spellStart"/>
      <w:r w:rsidRPr="008C25D9">
        <w:rPr>
          <w:rFonts w:ascii="Times New Roman" w:hAnsi="Times New Roman"/>
          <w:iCs/>
          <w:lang w:val="en-US"/>
        </w:rPr>
        <w:t>recomandă</w:t>
      </w:r>
      <w:proofErr w:type="spellEnd"/>
      <w:r w:rsidRPr="008C25D9">
        <w:rPr>
          <w:rFonts w:ascii="Times New Roman" w:hAnsi="Times New Roman"/>
          <w:iCs/>
          <w:lang w:val="en-US"/>
        </w:rPr>
        <w:t xml:space="preserve"> o </w:t>
      </w:r>
      <w:proofErr w:type="spellStart"/>
      <w:r w:rsidRPr="008C25D9">
        <w:rPr>
          <w:rFonts w:ascii="Times New Roman" w:hAnsi="Times New Roman"/>
          <w:iCs/>
          <w:lang w:val="en-US"/>
        </w:rPr>
        <w:t>serie</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măsuri</w:t>
      </w:r>
      <w:proofErr w:type="spellEnd"/>
      <w:r w:rsidRPr="008C25D9">
        <w:rPr>
          <w:rFonts w:ascii="Times New Roman" w:hAnsi="Times New Roman"/>
          <w:iCs/>
          <w:lang w:val="en-US"/>
        </w:rPr>
        <w:t xml:space="preserve"> simple </w:t>
      </w:r>
      <w:proofErr w:type="spellStart"/>
      <w:r w:rsidRPr="008C25D9">
        <w:rPr>
          <w:rFonts w:ascii="Times New Roman" w:hAnsi="Times New Roman"/>
          <w:iCs/>
          <w:lang w:val="en-US"/>
        </w:rPr>
        <w:t>și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dovedite</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pentru</w:t>
      </w:r>
      <w:proofErr w:type="spellEnd"/>
      <w:r w:rsidRPr="008C25D9">
        <w:rPr>
          <w:rFonts w:ascii="Times New Roman" w:hAnsi="Times New Roman"/>
          <w:iCs/>
          <w:lang w:val="en-US"/>
        </w:rPr>
        <w:t xml:space="preserve"> a </w:t>
      </w:r>
      <w:proofErr w:type="spellStart"/>
      <w:r w:rsidRPr="008C25D9">
        <w:rPr>
          <w:rFonts w:ascii="Times New Roman" w:hAnsi="Times New Roman"/>
          <w:iCs/>
          <w:lang w:val="en-US"/>
        </w:rPr>
        <w:t>contribui</w:t>
      </w:r>
      <w:proofErr w:type="spellEnd"/>
      <w:r w:rsidRPr="008C25D9">
        <w:rPr>
          <w:rFonts w:ascii="Times New Roman" w:hAnsi="Times New Roman"/>
          <w:iCs/>
          <w:lang w:val="en-US"/>
        </w:rPr>
        <w:t xml:space="preserve"> la </w:t>
      </w:r>
      <w:proofErr w:type="spellStart"/>
      <w:r w:rsidRPr="008C25D9">
        <w:rPr>
          <w:rFonts w:ascii="Times New Roman" w:hAnsi="Times New Roman"/>
          <w:iCs/>
          <w:lang w:val="en-US"/>
        </w:rPr>
        <w:t>realizarea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protecției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împotriva</w:t>
      </w:r>
      <w:proofErr w:type="spellEnd"/>
      <w:r w:rsidRPr="008C25D9">
        <w:rPr>
          <w:rFonts w:ascii="Times New Roman" w:hAnsi="Times New Roman"/>
          <w:iCs/>
          <w:lang w:val="en-US"/>
        </w:rPr>
        <w:t xml:space="preserve"> Long COVID:</w:t>
      </w:r>
    </w:p>
    <w:p w14:paraId="293EF272"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proofErr w:type="spellStart"/>
      <w:r w:rsidRPr="008C25D9">
        <w:rPr>
          <w:rFonts w:ascii="Times New Roman" w:hAnsi="Times New Roman"/>
          <w:iCs/>
          <w:lang w:val="en-US"/>
        </w:rPr>
        <w:t>Acceptarea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ofertelor</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vaccin</w:t>
      </w:r>
      <w:proofErr w:type="spellEnd"/>
      <w:r w:rsidRPr="008C25D9">
        <w:rPr>
          <w:rFonts w:ascii="Times New Roman" w:hAnsi="Times New Roman"/>
          <w:iCs/>
          <w:lang w:val="en-US"/>
        </w:rPr>
        <w:t>/</w:t>
      </w:r>
      <w:r w:rsidRPr="008C25D9">
        <w:rPr>
          <w:rFonts w:ascii="Times New Roman" w:hAnsi="Times New Roman"/>
          <w:i/>
          <w:iCs/>
          <w:lang w:val="en-US"/>
        </w:rPr>
        <w:t>booster</w:t>
      </w:r>
      <w:r w:rsidRPr="008C25D9">
        <w:rPr>
          <w:rFonts w:ascii="Times New Roman" w:hAnsi="Times New Roman"/>
          <w:iCs/>
          <w:lang w:val="en-US"/>
        </w:rPr>
        <w:t xml:space="preserve"> COVID-19</w:t>
      </w:r>
    </w:p>
    <w:p w14:paraId="6EE7D4C1"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proofErr w:type="spellStart"/>
      <w:r w:rsidRPr="008C25D9">
        <w:rPr>
          <w:rFonts w:ascii="Times New Roman" w:hAnsi="Times New Roman"/>
          <w:iCs/>
          <w:lang w:val="en-US"/>
        </w:rPr>
        <w:t>Purtarea</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măști</w:t>
      </w:r>
      <w:proofErr w:type="spellEnd"/>
      <w:r w:rsidRPr="008C25D9">
        <w:rPr>
          <w:rFonts w:ascii="Times New Roman" w:hAnsi="Times New Roman"/>
          <w:iCs/>
          <w:lang w:val="en-US"/>
        </w:rPr>
        <w:t xml:space="preserve"> de </w:t>
      </w:r>
      <w:proofErr w:type="spellStart"/>
      <w:r w:rsidRPr="008C25D9">
        <w:rPr>
          <w:rFonts w:ascii="Times New Roman" w:hAnsi="Times New Roman"/>
          <w:iCs/>
          <w:lang w:val="en-US"/>
        </w:rPr>
        <w:t>protec</w:t>
      </w:r>
      <w:proofErr w:type="spellEnd"/>
      <w:r w:rsidRPr="008C25D9">
        <w:rPr>
          <w:rFonts w:ascii="Times New Roman" w:hAnsi="Times New Roman"/>
          <w:iCs/>
        </w:rPr>
        <w:t>ție</w:t>
      </w:r>
      <w:r w:rsidRPr="008C25D9">
        <w:rPr>
          <w:rFonts w:ascii="Times New Roman" w:hAnsi="Times New Roman"/>
          <w:iCs/>
          <w:lang w:val="en-US"/>
        </w:rPr>
        <w:t xml:space="preserve"> bine </w:t>
      </w:r>
      <w:proofErr w:type="spellStart"/>
      <w:r w:rsidRPr="008C25D9">
        <w:rPr>
          <w:rFonts w:ascii="Times New Roman" w:hAnsi="Times New Roman"/>
          <w:iCs/>
          <w:lang w:val="en-US"/>
        </w:rPr>
        <w:t>ajustate</w:t>
      </w:r>
      <w:proofErr w:type="spellEnd"/>
    </w:p>
    <w:p w14:paraId="4ED9EC0B"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proofErr w:type="spellStart"/>
      <w:r w:rsidRPr="008C25D9">
        <w:rPr>
          <w:rFonts w:ascii="Times New Roman" w:hAnsi="Times New Roman"/>
          <w:iCs/>
          <w:lang w:val="en-US"/>
        </w:rPr>
        <w:t>Curățarea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regulată</w:t>
      </w:r>
      <w:proofErr w:type="spellEnd"/>
      <w:r w:rsidRPr="008C25D9">
        <w:rPr>
          <w:rFonts w:ascii="Times New Roman" w:hAnsi="Times New Roman"/>
          <w:iCs/>
          <w:lang w:val="en-US"/>
        </w:rPr>
        <w:t xml:space="preserve"> a </w:t>
      </w:r>
      <w:proofErr w:type="spellStart"/>
      <w:r w:rsidRPr="008C25D9">
        <w:rPr>
          <w:rFonts w:ascii="Times New Roman" w:hAnsi="Times New Roman"/>
          <w:iCs/>
          <w:lang w:val="en-US"/>
        </w:rPr>
        <w:t>mâinilor</w:t>
      </w:r>
      <w:proofErr w:type="spellEnd"/>
    </w:p>
    <w:p w14:paraId="19414C79"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proofErr w:type="spellStart"/>
      <w:r w:rsidRPr="008C25D9">
        <w:rPr>
          <w:rFonts w:ascii="Times New Roman" w:hAnsi="Times New Roman"/>
          <w:iCs/>
          <w:lang w:val="en-US"/>
        </w:rPr>
        <w:t>Igiena</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tusei</w:t>
      </w:r>
      <w:proofErr w:type="spellEnd"/>
      <w:r w:rsidRPr="008C25D9">
        <w:rPr>
          <w:rFonts w:ascii="Times New Roman" w:hAnsi="Times New Roman"/>
          <w:iCs/>
          <w:lang w:val="en-US"/>
        </w:rPr>
        <w:t xml:space="preserve"> </w:t>
      </w:r>
      <w:proofErr w:type="spellStart"/>
      <w:r w:rsidRPr="008C25D9">
        <w:rPr>
          <w:rFonts w:ascii="Times New Roman" w:hAnsi="Times New Roman"/>
          <w:iCs/>
          <w:lang w:val="en-US"/>
        </w:rPr>
        <w:t>și</w:t>
      </w:r>
      <w:proofErr w:type="spellEnd"/>
      <w:r w:rsidRPr="008C25D9">
        <w:rPr>
          <w:rFonts w:ascii="Times New Roman" w:hAnsi="Times New Roman"/>
          <w:iCs/>
          <w:lang w:val="en-US"/>
        </w:rPr>
        <w:t xml:space="preserve"> a </w:t>
      </w:r>
      <w:proofErr w:type="spellStart"/>
      <w:r w:rsidRPr="008C25D9">
        <w:rPr>
          <w:rFonts w:ascii="Times New Roman" w:hAnsi="Times New Roman"/>
          <w:iCs/>
          <w:lang w:val="en-US"/>
        </w:rPr>
        <w:t>strănutului</w:t>
      </w:r>
      <w:proofErr w:type="spellEnd"/>
    </w:p>
    <w:p w14:paraId="791F75B3" w14:textId="2B582E48" w:rsidR="008C25D9" w:rsidRPr="008C25D9" w:rsidRDefault="008C25D9" w:rsidP="00A7461F">
      <w:pPr>
        <w:numPr>
          <w:ilvl w:val="0"/>
          <w:numId w:val="7"/>
        </w:numPr>
        <w:spacing w:after="0" w:line="240" w:lineRule="auto"/>
        <w:contextualSpacing/>
        <w:jc w:val="both"/>
        <w:rPr>
          <w:rFonts w:ascii="Times New Roman" w:hAnsi="Times New Roman"/>
          <w:iCs/>
          <w:lang w:val="en-US"/>
        </w:rPr>
      </w:pPr>
      <w:proofErr w:type="spellStart"/>
      <w:r w:rsidRPr="008C25D9">
        <w:rPr>
          <w:rFonts w:ascii="Times New Roman" w:hAnsi="Times New Roman"/>
          <w:iCs/>
          <w:lang w:val="en-US"/>
        </w:rPr>
        <w:t>Spaț</w:t>
      </w:r>
      <w:r w:rsidR="003A247D">
        <w:rPr>
          <w:rFonts w:ascii="Times New Roman" w:hAnsi="Times New Roman"/>
          <w:iCs/>
          <w:lang w:val="en-US"/>
        </w:rPr>
        <w:t>ii</w:t>
      </w:r>
      <w:proofErr w:type="spellEnd"/>
      <w:r w:rsidR="003A247D">
        <w:rPr>
          <w:rFonts w:ascii="Times New Roman" w:hAnsi="Times New Roman"/>
          <w:iCs/>
          <w:lang w:val="en-US"/>
        </w:rPr>
        <w:t xml:space="preserve"> </w:t>
      </w:r>
      <w:proofErr w:type="spellStart"/>
      <w:r w:rsidR="003A247D">
        <w:rPr>
          <w:rFonts w:ascii="Times New Roman" w:hAnsi="Times New Roman"/>
          <w:iCs/>
          <w:lang w:val="en-US"/>
        </w:rPr>
        <w:t>interioare</w:t>
      </w:r>
      <w:proofErr w:type="spellEnd"/>
      <w:r w:rsidR="003A247D">
        <w:rPr>
          <w:rFonts w:ascii="Times New Roman" w:hAnsi="Times New Roman"/>
          <w:iCs/>
          <w:lang w:val="en-US"/>
        </w:rPr>
        <w:t xml:space="preserve"> bine ventilate [28</w:t>
      </w:r>
      <w:r w:rsidRPr="008C25D9">
        <w:rPr>
          <w:rFonts w:ascii="Times New Roman" w:hAnsi="Times New Roman"/>
          <w:iCs/>
          <w:lang w:val="en-US"/>
        </w:rPr>
        <w:t>]</w:t>
      </w:r>
    </w:p>
    <w:p w14:paraId="46F359A0" w14:textId="77777777" w:rsidR="008C25D9" w:rsidRPr="008C25D9" w:rsidRDefault="008C25D9" w:rsidP="008C25D9">
      <w:pPr>
        <w:spacing w:after="0" w:line="240" w:lineRule="auto"/>
        <w:rPr>
          <w:rFonts w:ascii="Times New Roman" w:hAnsi="Times New Roman"/>
          <w:bCs/>
          <w:sz w:val="20"/>
          <w:szCs w:val="20"/>
        </w:rPr>
      </w:pPr>
    </w:p>
    <w:p w14:paraId="180F3BE1" w14:textId="25EBF96F" w:rsidR="0075117F" w:rsidRPr="0061698D" w:rsidRDefault="008C25D9" w:rsidP="008C25D9">
      <w:pPr>
        <w:spacing w:after="0" w:line="240" w:lineRule="auto"/>
        <w:rPr>
          <w:rFonts w:ascii="Times New Roman" w:hAnsi="Times New Roman"/>
          <w:b/>
          <w:bCs/>
          <w:i/>
        </w:rPr>
      </w:pPr>
      <w:r w:rsidRPr="008C25D9">
        <w:rPr>
          <w:rFonts w:ascii="Times New Roman" w:hAnsi="Times New Roman"/>
          <w:b/>
          <w:bCs/>
          <w:i/>
        </w:rPr>
        <w:t>5 Mai 2023 - Șeful Organizației Mondiale a Sănătății (OMS) a declarat „cu mare speranță” încetarea COVID-19 ca o urgență de sănătate publică, subliniind că aceasta nu înseamnă că boala nu mai este o amenințare g</w:t>
      </w:r>
      <w:r w:rsidR="0061698D">
        <w:rPr>
          <w:rFonts w:ascii="Times New Roman" w:hAnsi="Times New Roman"/>
          <w:b/>
          <w:bCs/>
          <w:i/>
        </w:rPr>
        <w:t>lobală.</w:t>
      </w:r>
    </w:p>
    <w:p w14:paraId="0947A2FF" w14:textId="1BA69CFC" w:rsidR="00A36C2B" w:rsidRDefault="00C26F61" w:rsidP="008C25D9">
      <w:pPr>
        <w:spacing w:after="0" w:line="240" w:lineRule="auto"/>
        <w:rPr>
          <w:rFonts w:ascii="Times New Roman" w:hAnsi="Times New Roman"/>
          <w:bCs/>
        </w:rPr>
      </w:pPr>
      <w:r>
        <w:rPr>
          <w:rFonts w:ascii="Times New Roman" w:hAnsi="Times New Roman"/>
          <w:bCs/>
        </w:rPr>
        <w:t>În data de 5 mai 2023, după mai mult</w:t>
      </w:r>
      <w:r w:rsidR="008C25D9" w:rsidRPr="008C25D9">
        <w:rPr>
          <w:rFonts w:ascii="Times New Roman" w:hAnsi="Times New Roman"/>
          <w:bCs/>
        </w:rPr>
        <w:t xml:space="preserve"> de trei ani de pandemie, Comitetul de urgență al OMS pentru COVID-19 a r</w:t>
      </w:r>
      <w:r>
        <w:rPr>
          <w:rFonts w:ascii="Times New Roman" w:hAnsi="Times New Roman"/>
          <w:bCs/>
        </w:rPr>
        <w:t>ecomandat directorului general</w:t>
      </w:r>
      <w:r w:rsidR="00A36C2B">
        <w:rPr>
          <w:rFonts w:ascii="Times New Roman" w:hAnsi="Times New Roman"/>
          <w:bCs/>
        </w:rPr>
        <w:t xml:space="preserve"> să declare încheierea urgenței globale, </w:t>
      </w:r>
      <w:r w:rsidR="008C25D9" w:rsidRPr="008C25D9">
        <w:rPr>
          <w:rFonts w:ascii="Times New Roman" w:hAnsi="Times New Roman"/>
          <w:bCs/>
        </w:rPr>
        <w:t>av</w:t>
      </w:r>
      <w:r w:rsidR="00A36C2B">
        <w:rPr>
          <w:rFonts w:ascii="Times New Roman" w:hAnsi="Times New Roman"/>
          <w:bCs/>
        </w:rPr>
        <w:t xml:space="preserve">ând în vedere că situația </w:t>
      </w:r>
      <w:r w:rsidR="00A36C2B" w:rsidRPr="00A36C2B">
        <w:rPr>
          <w:rFonts w:ascii="Times New Roman" w:hAnsi="Times New Roman"/>
          <w:bCs/>
        </w:rPr>
        <w:t>nu se mai</w:t>
      </w:r>
      <w:r w:rsidR="00A36C2B">
        <w:rPr>
          <w:rFonts w:ascii="Times New Roman" w:hAnsi="Times New Roman"/>
          <w:bCs/>
        </w:rPr>
        <w:t xml:space="preserve"> încadrează în</w:t>
      </w:r>
      <w:r w:rsidR="00A36C2B" w:rsidRPr="00A36C2B">
        <w:rPr>
          <w:rFonts w:ascii="Times New Roman" w:hAnsi="Times New Roman"/>
          <w:bCs/>
        </w:rPr>
        <w:t xml:space="preserve"> </w:t>
      </w:r>
      <w:r w:rsidR="00A36C2B">
        <w:rPr>
          <w:rFonts w:ascii="Times New Roman" w:hAnsi="Times New Roman"/>
          <w:bCs/>
        </w:rPr>
        <w:t xml:space="preserve">definiția de </w:t>
      </w:r>
      <w:r w:rsidR="00A36C2B" w:rsidRPr="00A36C2B">
        <w:rPr>
          <w:rFonts w:ascii="Times New Roman" w:hAnsi="Times New Roman"/>
          <w:bCs/>
          <w:i/>
        </w:rPr>
        <w:t>Public Health Emergency of International Concern</w:t>
      </w:r>
      <w:r w:rsidR="00A36C2B" w:rsidRPr="00A36C2B">
        <w:rPr>
          <w:rFonts w:ascii="Times New Roman" w:hAnsi="Times New Roman"/>
          <w:bCs/>
        </w:rPr>
        <w:t xml:space="preserve"> </w:t>
      </w:r>
      <w:r w:rsidR="00A36C2B">
        <w:rPr>
          <w:rFonts w:ascii="Times New Roman" w:hAnsi="Times New Roman"/>
          <w:bCs/>
        </w:rPr>
        <w:t xml:space="preserve">PHEIC – </w:t>
      </w:r>
      <w:r w:rsidR="009A6975">
        <w:rPr>
          <w:rFonts w:ascii="Times New Roman" w:hAnsi="Times New Roman"/>
          <w:bCs/>
        </w:rPr>
        <w:t>Urgență de Sănătate Publică de Interes I</w:t>
      </w:r>
      <w:r w:rsidR="009A6975" w:rsidRPr="009A6975">
        <w:rPr>
          <w:rFonts w:ascii="Times New Roman" w:hAnsi="Times New Roman"/>
          <w:bCs/>
        </w:rPr>
        <w:t>nternațional</w:t>
      </w:r>
      <w:r w:rsidR="008C25D9" w:rsidRPr="008C25D9">
        <w:rPr>
          <w:rFonts w:ascii="Times New Roman" w:hAnsi="Times New Roman"/>
          <w:bCs/>
        </w:rPr>
        <w:t xml:space="preserve">. </w:t>
      </w:r>
    </w:p>
    <w:p w14:paraId="15E7D56A" w14:textId="77777777" w:rsidR="00A36C2B" w:rsidRDefault="008C25D9" w:rsidP="008C25D9">
      <w:pPr>
        <w:spacing w:after="0" w:line="240" w:lineRule="auto"/>
        <w:rPr>
          <w:rFonts w:ascii="Times New Roman" w:hAnsi="Times New Roman"/>
          <w:bCs/>
        </w:rPr>
      </w:pPr>
      <w:r w:rsidRPr="008C25D9">
        <w:rPr>
          <w:rFonts w:ascii="Times New Roman" w:hAnsi="Times New Roman"/>
          <w:bCs/>
        </w:rPr>
        <w:t xml:space="preserve">Acest lucru nu înseamnă că pandemia în sine s-a încheiat, dar urgența globală pe care a provocat-o s-a încheiat. </w:t>
      </w:r>
    </w:p>
    <w:p w14:paraId="32E6E633" w14:textId="79F31135"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Un comitet de evaluare care urmează să fie înființat va elabora recomandări permanente pe termen lung pentru țări cu privire la modul de gestionare a COVID-19 în mod continuu.</w:t>
      </w:r>
    </w:p>
    <w:p w14:paraId="5F19F13E" w14:textId="1C81C735" w:rsidR="008C25D9" w:rsidRPr="008C25D9" w:rsidRDefault="00EE0B46" w:rsidP="008C25D9">
      <w:pPr>
        <w:spacing w:after="0" w:line="240" w:lineRule="auto"/>
        <w:rPr>
          <w:rFonts w:ascii="Times New Roman" w:hAnsi="Times New Roman"/>
          <w:bCs/>
        </w:rPr>
      </w:pPr>
      <w:r>
        <w:rPr>
          <w:rFonts w:ascii="Times New Roman" w:hAnsi="Times New Roman"/>
          <w:bCs/>
        </w:rPr>
        <w:t xml:space="preserve">Situația COVID-19 în </w:t>
      </w:r>
      <w:r w:rsidR="008C25D9" w:rsidRPr="008C25D9">
        <w:rPr>
          <w:rFonts w:ascii="Times New Roman" w:hAnsi="Times New Roman"/>
          <w:bCs/>
        </w:rPr>
        <w:t xml:space="preserve">Regiunea Europeană a OMS: </w:t>
      </w:r>
    </w:p>
    <w:p w14:paraId="0148BE24" w14:textId="5714E242" w:rsidR="008C25D9" w:rsidRPr="00AD3922" w:rsidRDefault="0025446D" w:rsidP="008C25D9">
      <w:pPr>
        <w:spacing w:after="0" w:line="240" w:lineRule="auto"/>
        <w:rPr>
          <w:rFonts w:ascii="Times New Roman" w:hAnsi="Times New Roman"/>
          <w:bCs/>
        </w:rPr>
      </w:pPr>
      <w:r w:rsidRPr="00AD3922">
        <w:rPr>
          <w:rFonts w:ascii="Times New Roman" w:hAnsi="Times New Roman"/>
          <w:bCs/>
        </w:rPr>
        <w:t>27</w:t>
      </w:r>
      <w:r w:rsidR="002A2B0D" w:rsidRPr="00AD3922">
        <w:rPr>
          <w:rFonts w:ascii="Times New Roman" w:hAnsi="Times New Roman"/>
          <w:bCs/>
        </w:rPr>
        <w:t>5</w:t>
      </w:r>
      <w:r w:rsidRPr="00AD3922">
        <w:rPr>
          <w:rFonts w:ascii="Times New Roman" w:hAnsi="Times New Roman"/>
          <w:bCs/>
        </w:rPr>
        <w:t xml:space="preserve"> </w:t>
      </w:r>
      <w:r w:rsidR="002A2B0D" w:rsidRPr="00AD3922">
        <w:rPr>
          <w:rFonts w:ascii="Times New Roman" w:hAnsi="Times New Roman"/>
          <w:bCs/>
        </w:rPr>
        <w:t>822</w:t>
      </w:r>
      <w:r w:rsidRPr="00AD3922">
        <w:rPr>
          <w:rFonts w:ascii="Times New Roman" w:hAnsi="Times New Roman"/>
          <w:bCs/>
        </w:rPr>
        <w:t xml:space="preserve"> </w:t>
      </w:r>
      <w:r w:rsidR="002A2B0D" w:rsidRPr="00AD3922">
        <w:rPr>
          <w:rFonts w:ascii="Times New Roman" w:hAnsi="Times New Roman"/>
          <w:bCs/>
        </w:rPr>
        <w:t>119</w:t>
      </w:r>
      <w:r w:rsidRPr="00AD3922">
        <w:rPr>
          <w:rFonts w:ascii="Times New Roman" w:hAnsi="Times New Roman"/>
          <w:bCs/>
        </w:rPr>
        <w:t xml:space="preserve"> c</w:t>
      </w:r>
      <w:r w:rsidR="008C25D9" w:rsidRPr="00AD3922">
        <w:rPr>
          <w:rFonts w:ascii="Times New Roman" w:hAnsi="Times New Roman"/>
          <w:bCs/>
        </w:rPr>
        <w:t>azuri confirmate</w:t>
      </w:r>
    </w:p>
    <w:p w14:paraId="5EB32871" w14:textId="4DB3E59D" w:rsidR="008C25D9" w:rsidRPr="00AD3922" w:rsidRDefault="0025446D" w:rsidP="008C25D9">
      <w:pPr>
        <w:spacing w:after="0" w:line="240" w:lineRule="auto"/>
        <w:rPr>
          <w:rFonts w:ascii="Times New Roman" w:hAnsi="Times New Roman"/>
          <w:bCs/>
        </w:rPr>
      </w:pPr>
      <w:r w:rsidRPr="00AD3922">
        <w:rPr>
          <w:rFonts w:ascii="Times New Roman" w:hAnsi="Times New Roman"/>
          <w:bCs/>
        </w:rPr>
        <w:t>2 24</w:t>
      </w:r>
      <w:r w:rsidR="002A2B0D" w:rsidRPr="00AD3922">
        <w:rPr>
          <w:rFonts w:ascii="Times New Roman" w:hAnsi="Times New Roman"/>
          <w:bCs/>
        </w:rPr>
        <w:t>6</w:t>
      </w:r>
      <w:r w:rsidRPr="00AD3922">
        <w:rPr>
          <w:rFonts w:ascii="Times New Roman" w:hAnsi="Times New Roman"/>
          <w:bCs/>
        </w:rPr>
        <w:t xml:space="preserve"> </w:t>
      </w:r>
      <w:r w:rsidR="002A2B0D" w:rsidRPr="00AD3922">
        <w:rPr>
          <w:rFonts w:ascii="Times New Roman" w:hAnsi="Times New Roman"/>
          <w:bCs/>
        </w:rPr>
        <w:t>167</w:t>
      </w:r>
      <w:r w:rsidRPr="00AD3922">
        <w:rPr>
          <w:rFonts w:ascii="Times New Roman" w:hAnsi="Times New Roman"/>
          <w:bCs/>
        </w:rPr>
        <w:t xml:space="preserve"> d</w:t>
      </w:r>
      <w:r w:rsidR="008C25D9" w:rsidRPr="00AD3922">
        <w:rPr>
          <w:rFonts w:ascii="Times New Roman" w:hAnsi="Times New Roman"/>
          <w:bCs/>
        </w:rPr>
        <w:t>ecese confirmate</w:t>
      </w:r>
    </w:p>
    <w:p w14:paraId="5C470565" w14:textId="3047D5D8" w:rsidR="008C25D9" w:rsidRPr="00A20124" w:rsidRDefault="0025446D" w:rsidP="008C25D9">
      <w:pPr>
        <w:spacing w:after="0" w:line="240" w:lineRule="auto"/>
        <w:rPr>
          <w:rFonts w:ascii="Times New Roman" w:hAnsi="Times New Roman"/>
          <w:bCs/>
          <w:lang w:val="en-US"/>
        </w:rPr>
      </w:pPr>
      <w:r w:rsidRPr="00AD3922">
        <w:rPr>
          <w:rFonts w:ascii="Times New Roman" w:hAnsi="Times New Roman"/>
          <w:bCs/>
        </w:rPr>
        <w:t>1 7</w:t>
      </w:r>
      <w:r w:rsidR="002A2B0D" w:rsidRPr="00AD3922">
        <w:rPr>
          <w:rFonts w:ascii="Times New Roman" w:hAnsi="Times New Roman"/>
          <w:bCs/>
        </w:rPr>
        <w:t>27</w:t>
      </w:r>
      <w:r w:rsidRPr="00AD3922">
        <w:rPr>
          <w:rFonts w:ascii="Times New Roman" w:hAnsi="Times New Roman"/>
          <w:bCs/>
        </w:rPr>
        <w:t xml:space="preserve"> </w:t>
      </w:r>
      <w:r w:rsidR="002A2B0D" w:rsidRPr="00AD3922">
        <w:rPr>
          <w:rFonts w:ascii="Times New Roman" w:hAnsi="Times New Roman"/>
          <w:bCs/>
        </w:rPr>
        <w:t>843</w:t>
      </w:r>
      <w:r w:rsidRPr="00AD3922">
        <w:rPr>
          <w:rFonts w:ascii="Times New Roman" w:hAnsi="Times New Roman"/>
          <w:bCs/>
        </w:rPr>
        <w:t xml:space="preserve"> </w:t>
      </w:r>
      <w:r w:rsidR="002A2B0D" w:rsidRPr="00AD3922">
        <w:rPr>
          <w:rFonts w:ascii="Times New Roman" w:hAnsi="Times New Roman"/>
          <w:bCs/>
        </w:rPr>
        <w:t>186</w:t>
      </w:r>
      <w:r w:rsidRPr="00AD3922">
        <w:rPr>
          <w:rFonts w:ascii="Times New Roman" w:hAnsi="Times New Roman"/>
          <w:bCs/>
        </w:rPr>
        <w:t xml:space="preserve"> d</w:t>
      </w:r>
      <w:r w:rsidR="008C25D9" w:rsidRPr="00AD3922">
        <w:rPr>
          <w:rFonts w:ascii="Times New Roman" w:hAnsi="Times New Roman"/>
          <w:bCs/>
        </w:rPr>
        <w:t>oze de vaccin administrate [18</w:t>
      </w:r>
      <w:r w:rsidR="008C25D9" w:rsidRPr="008C25D9">
        <w:rPr>
          <w:rFonts w:ascii="Times New Roman" w:hAnsi="Times New Roman"/>
          <w:bCs/>
        </w:rPr>
        <w:t>]</w:t>
      </w:r>
    </w:p>
    <w:p w14:paraId="2BA6EB5A" w14:textId="4E265820"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„Săptămâna trecută, COVID-19 a luat o viață la fiecare trei minute – și acestea sunt doar decesele despre care știm”, a declarat Tedros Adhanom Ghebreyesus, directorul general al OMS, informând presa la sediul agenției din Geneva.</w:t>
      </w:r>
      <w:r w:rsidRPr="008C25D9">
        <w:rPr>
          <w:rFonts w:ascii="Times New Roman" w:hAnsi="Times New Roman"/>
          <w:bCs/>
          <w:lang w:val="en-US"/>
        </w:rPr>
        <w:t xml:space="preserve"> </w:t>
      </w:r>
      <w:r w:rsidRPr="008C25D9">
        <w:rPr>
          <w:rFonts w:ascii="Times New Roman" w:hAnsi="Times New Roman"/>
          <w:bCs/>
        </w:rPr>
        <w:t>Conform Tabloului de bord Coronavirus al OMS, care a adunat statistici cheie încă de la începutul pandemiei, cazurile cumulate la nivel mondial se ridică acum la 765.222.932, cu aproape șapte milioane de decese: cifra exactă este în prezent de 6.921.614.</w:t>
      </w:r>
    </w:p>
    <w:p w14:paraId="234E7EDF" w14:textId="77777777" w:rsidR="00E703CB" w:rsidRDefault="008C25D9" w:rsidP="008C25D9">
      <w:pPr>
        <w:spacing w:after="0" w:line="240" w:lineRule="auto"/>
        <w:rPr>
          <w:rFonts w:ascii="Times New Roman" w:hAnsi="Times New Roman"/>
          <w:bCs/>
          <w:lang w:val="en-US"/>
        </w:rPr>
      </w:pPr>
      <w:r w:rsidRPr="008C25D9">
        <w:rPr>
          <w:rFonts w:ascii="Times New Roman" w:hAnsi="Times New Roman"/>
          <w:bCs/>
        </w:rPr>
        <w:t>Începând cu 30 aprilie, un total de peste 13,3 miliarde de doze de vaccin au fost administrate în întreaga lume.</w:t>
      </w:r>
      <w:r w:rsidRPr="008C25D9">
        <w:rPr>
          <w:rFonts w:ascii="Times New Roman" w:hAnsi="Times New Roman"/>
          <w:bCs/>
          <w:lang w:val="en-US"/>
        </w:rPr>
        <w:t xml:space="preserve"> </w:t>
      </w:r>
    </w:p>
    <w:p w14:paraId="3D9FB89B" w14:textId="1565FAAB"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El a spus că virusul a fost aici pentru a rămâne: „Încă ucide și încă se schimbă. Riscul rămâne apariția unor noi variante care provoacă noi creșteri ale cazurilor și deceselor.”</w:t>
      </w:r>
    </w:p>
    <w:p w14:paraId="3379F524"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El a spus că decizia nu a fost luată cu ușurință. În ultimul an, Comitetul de urgență condus de OMS a examinat cu atenție datele, cu privire la momentul potrivit pentru a reduce alarma.</w:t>
      </w:r>
    </w:p>
    <w:p w14:paraId="3BEABAB6" w14:textId="77777777" w:rsidR="00621C97" w:rsidRDefault="008C25D9" w:rsidP="008C25D9">
      <w:pPr>
        <w:spacing w:after="0" w:line="240" w:lineRule="auto"/>
        <w:rPr>
          <w:rFonts w:ascii="Times New Roman" w:hAnsi="Times New Roman"/>
          <w:bCs/>
        </w:rPr>
      </w:pPr>
      <w:r w:rsidRPr="008C25D9">
        <w:rPr>
          <w:rFonts w:ascii="Times New Roman" w:hAnsi="Times New Roman"/>
          <w:bCs/>
        </w:rPr>
        <w:t xml:space="preserve">De peste 12 luni, pandemia „a fost pe o tendință descendentă”, a spus el, cu imunitatea în creștere datorită vaccinurilor extrem de eficiente dezvoltate în timp record pentru a lupta împotriva bolii și a infecțiilor. </w:t>
      </w:r>
    </w:p>
    <w:p w14:paraId="68BE2FF5" w14:textId="5AF0160F" w:rsidR="008C25D9" w:rsidRPr="008C25D9" w:rsidRDefault="008C25D9" w:rsidP="008C25D9">
      <w:pPr>
        <w:spacing w:after="0" w:line="240" w:lineRule="auto"/>
        <w:rPr>
          <w:rFonts w:ascii="Times New Roman" w:hAnsi="Times New Roman"/>
          <w:bCs/>
        </w:rPr>
      </w:pPr>
      <w:r w:rsidRPr="008C25D9">
        <w:rPr>
          <w:rFonts w:ascii="Times New Roman" w:hAnsi="Times New Roman"/>
          <w:bCs/>
        </w:rPr>
        <w:t>Ratele de deces au scăzut, iar presiunea asupra sistemelor d</w:t>
      </w:r>
      <w:r w:rsidR="00E703CB">
        <w:rPr>
          <w:rFonts w:ascii="Times New Roman" w:hAnsi="Times New Roman"/>
          <w:bCs/>
        </w:rPr>
        <w:t>e sănătate,  altă</w:t>
      </w:r>
      <w:r w:rsidRPr="008C25D9">
        <w:rPr>
          <w:rFonts w:ascii="Times New Roman" w:hAnsi="Times New Roman"/>
          <w:bCs/>
        </w:rPr>
        <w:t>dată copleșite, s-a diminuat.</w:t>
      </w:r>
    </w:p>
    <w:p w14:paraId="06BE1B0E" w14:textId="68CCDD28" w:rsidR="00621C97" w:rsidRPr="0061698D" w:rsidRDefault="008C25D9" w:rsidP="008C25D9">
      <w:pPr>
        <w:spacing w:after="0" w:line="240" w:lineRule="auto"/>
        <w:rPr>
          <w:rFonts w:ascii="Times New Roman" w:hAnsi="Times New Roman"/>
          <w:bCs/>
          <w:lang w:val="en-US"/>
        </w:rPr>
      </w:pPr>
      <w:r w:rsidRPr="008C25D9">
        <w:rPr>
          <w:rFonts w:ascii="Times New Roman" w:hAnsi="Times New Roman"/>
          <w:bCs/>
        </w:rPr>
        <w:t>„Această tendință a permis celor mai multe țări să revină la viață așa cum o știam înainte de COVID-19”.</w:t>
      </w:r>
    </w:p>
    <w:p w14:paraId="0F2420A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Dar el a reflectat că impactul pandemiei a „demascat deficiențe, în interiorul și între națiuni. A erodat încrederea între oameni, guverne și instituții, alimentat de un torent de misinformare și dezinformare.”</w:t>
      </w:r>
    </w:p>
    <w:p w14:paraId="1B78E767" w14:textId="63E1BB56" w:rsidR="0075117F" w:rsidRDefault="008C25D9" w:rsidP="008C25D9">
      <w:pPr>
        <w:spacing w:after="0" w:line="240" w:lineRule="auto"/>
        <w:rPr>
          <w:rFonts w:ascii="Times New Roman" w:hAnsi="Times New Roman"/>
          <w:bCs/>
        </w:rPr>
      </w:pPr>
      <w:r w:rsidRPr="008C25D9">
        <w:rPr>
          <w:rFonts w:ascii="Times New Roman" w:hAnsi="Times New Roman"/>
          <w:bCs/>
        </w:rPr>
        <w:t>Tedros a remarcat, de asemenea, pagubele enorme cauzate de virus asupra tuturor aspectelor vieții globale, inclusiv tulburări economice enorme, „ștergerea de trilioane din PIB, perturbarea călătoriilor și comerțului, închiderea afacerilor și scufundarea milioanelor de oameni în sărăcie”. El a reamintit că în timp ce vorbea, mii de oameni din întreaga lume continuă să lupte pentru viața lor la terapie intensivă și alte milioane de oameni vor trăi în viitorul apropiat, „cu efectele debilitante” ale sind</w:t>
      </w:r>
      <w:r w:rsidR="00A20124">
        <w:rPr>
          <w:rFonts w:ascii="Times New Roman" w:hAnsi="Times New Roman"/>
          <w:bCs/>
        </w:rPr>
        <w:t>romului post-COVID„Long-COVID”.</w:t>
      </w:r>
    </w:p>
    <w:p w14:paraId="24D4B87F" w14:textId="77777777" w:rsidR="00621C97" w:rsidRDefault="008C25D9" w:rsidP="008C25D9">
      <w:pPr>
        <w:spacing w:after="0" w:line="240" w:lineRule="auto"/>
        <w:rPr>
          <w:rFonts w:ascii="Times New Roman" w:hAnsi="Times New Roman"/>
          <w:bCs/>
        </w:rPr>
      </w:pPr>
      <w:r w:rsidRPr="008C25D9">
        <w:rPr>
          <w:rFonts w:ascii="Times New Roman" w:hAnsi="Times New Roman"/>
          <w:bCs/>
        </w:rPr>
        <w:t xml:space="preserve">Șeful OMS a spus că, pe de o parte, sfârșitul urgenței a fost un moment de sărbătorit și a adus un omagiu „aptitudinii incredibile și dăruirii dezinteresate a lucrătorilor din domeniul sănătății și îngrijirii” din întreaga lume. </w:t>
      </w:r>
    </w:p>
    <w:p w14:paraId="6FA20225" w14:textId="77777777" w:rsidR="00621C97" w:rsidRDefault="00621C97" w:rsidP="008C25D9">
      <w:pPr>
        <w:spacing w:after="0" w:line="240" w:lineRule="auto"/>
        <w:rPr>
          <w:rFonts w:ascii="Times New Roman" w:hAnsi="Times New Roman"/>
          <w:bCs/>
        </w:rPr>
      </w:pPr>
    </w:p>
    <w:p w14:paraId="29AF780C" w14:textId="41EB92BD" w:rsidR="0061698D" w:rsidRDefault="008C25D9" w:rsidP="008C25D9">
      <w:pPr>
        <w:spacing w:after="0" w:line="240" w:lineRule="auto"/>
        <w:rPr>
          <w:rFonts w:ascii="Times New Roman" w:hAnsi="Times New Roman"/>
          <w:bCs/>
        </w:rPr>
      </w:pPr>
      <w:r w:rsidRPr="008C25D9">
        <w:rPr>
          <w:rFonts w:ascii="Times New Roman" w:hAnsi="Times New Roman"/>
          <w:bCs/>
        </w:rPr>
        <w:t>Pe de altă parte, a fost un moment pentru reflecție profundă, COVID-ul continuând să lase „cicatrici adânci în lumea noastră”.„Aceste cicatrici trebuie să servească drept un memento permanent al potențialului de apariție a unor noi virusuri, cu consecințe devastatoare.Au fost făcute multe greșeli, inclusiv lipsa de coordonare, echitate și solidaritate, ceea ce a însemnat că instrumentele și tehnologiile existente nu au fost cel mai bine utilizate pentru a combate virusul.Trebuie să ne promitem nouă înșine și copiilor și nepoților noștri că nu vom mai face niciodată aceste greșeli. Această experiență trebuie să ne schimbe pe toți în bine. Trebuie să ne facă mai hotărâți să îndeplinim viziunea pe care națiunile au avut-o când au fondat OMS în 1948: cel mai înalt standard posibil de săn</w:t>
      </w:r>
      <w:r w:rsidR="003A247D">
        <w:rPr>
          <w:rFonts w:ascii="Times New Roman" w:hAnsi="Times New Roman"/>
          <w:bCs/>
        </w:rPr>
        <w:t>ătate, pentru toți oamenii.” [29</w:t>
      </w:r>
      <w:r w:rsidRPr="008C25D9">
        <w:rPr>
          <w:rFonts w:ascii="Times New Roman" w:hAnsi="Times New Roman"/>
          <w:bCs/>
        </w:rPr>
        <w:t>]</w:t>
      </w:r>
    </w:p>
    <w:p w14:paraId="4BBA1010" w14:textId="4B9D1B48" w:rsidR="008C25D9" w:rsidRPr="00277143" w:rsidRDefault="008C25D9" w:rsidP="00277143">
      <w:pPr>
        <w:pStyle w:val="Heading3"/>
      </w:pPr>
      <w:bookmarkStart w:id="16" w:name="_Toc143248306"/>
      <w:r w:rsidRPr="00277143">
        <w:lastRenderedPageBreak/>
        <w:t>CONTEXT NAȚIONAL</w:t>
      </w:r>
      <w:bookmarkEnd w:id="16"/>
      <w:r w:rsidRPr="00277143">
        <w:t xml:space="preserve"> </w:t>
      </w:r>
    </w:p>
    <w:p w14:paraId="3C070C48" w14:textId="77777777" w:rsidR="008C25D9" w:rsidRPr="008C25D9" w:rsidRDefault="008C25D9" w:rsidP="008C25D9">
      <w:pPr>
        <w:spacing w:after="0" w:line="240" w:lineRule="auto"/>
        <w:rPr>
          <w:rFonts w:ascii="Times New Roman" w:hAnsi="Times New Roman"/>
          <w:bCs/>
          <w:u w:val="single"/>
        </w:rPr>
      </w:pPr>
    </w:p>
    <w:p w14:paraId="756EF12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Supravegherea COVID-19, România, 2020 - 2021</w:t>
      </w:r>
    </w:p>
    <w:p w14:paraId="3C2684EA"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Metodologia de supraveghere a COVID-19 a fost lansată în data de 27.01.2020, fiind urmată de 16 actualizări în anul 2020 și 7 actualizări în anul 2021.</w:t>
      </w:r>
    </w:p>
    <w:p w14:paraId="2CC5E8B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anii 2020 și 2021, în cadrul epidemiei de COVID-19 care a evoluat pe teritoriul României ca parte a pandemiei, au fost înregistrate 1.813.823 cazuri și 58.971 decese (rata de fatalitate generală= 3,3%).</w:t>
      </w:r>
    </w:p>
    <w:p w14:paraId="3F7E6B6F" w14:textId="77777777" w:rsidR="008C25D9" w:rsidRPr="008C25D9" w:rsidRDefault="008C25D9" w:rsidP="008C25D9">
      <w:pPr>
        <w:spacing w:after="0" w:line="240" w:lineRule="auto"/>
        <w:rPr>
          <w:rFonts w:ascii="Times New Roman" w:hAnsi="Times New Roman"/>
          <w:bCs/>
        </w:rPr>
      </w:pPr>
    </w:p>
    <w:p w14:paraId="6FEC53D1"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Evoluția săptămânală a numărului de cazuri de COVID-19 și a deceselor raportate, pe sexe și grupe de vârstă, România, S 09/2020 - S 52/2021 (n1=1.813.823 , n2=58.971 )</w:t>
      </w:r>
    </w:p>
    <w:p w14:paraId="5858789A" w14:textId="77777777" w:rsidR="008C25D9" w:rsidRPr="008C25D9" w:rsidRDefault="008C25D9" w:rsidP="008C25D9">
      <w:pPr>
        <w:spacing w:after="0" w:line="240" w:lineRule="auto"/>
        <w:rPr>
          <w:rFonts w:ascii="Times New Roman" w:hAnsi="Times New Roman"/>
          <w:bCs/>
        </w:rPr>
      </w:pPr>
    </w:p>
    <w:p w14:paraId="5517999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noProof/>
          <w:lang w:val="en-US"/>
        </w:rPr>
        <w:drawing>
          <wp:inline distT="0" distB="0" distL="0" distR="0" wp14:anchorId="24E0592D" wp14:editId="5F57943A">
            <wp:extent cx="4942390" cy="2577548"/>
            <wp:effectExtent l="0" t="0" r="0" b="0"/>
            <wp:docPr id="8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0" cstate="print"/>
                    <a:stretch>
                      <a:fillRect/>
                    </a:stretch>
                  </pic:blipFill>
                  <pic:spPr>
                    <a:xfrm>
                      <a:off x="0" y="0"/>
                      <a:ext cx="4965850" cy="2589783"/>
                    </a:xfrm>
                    <a:prstGeom prst="rect">
                      <a:avLst/>
                    </a:prstGeom>
                  </pic:spPr>
                </pic:pic>
              </a:graphicData>
            </a:graphic>
          </wp:inline>
        </w:drawing>
      </w:r>
    </w:p>
    <w:p w14:paraId="056B1F8E" w14:textId="77777777" w:rsidR="008C25D9" w:rsidRPr="008C25D9" w:rsidRDefault="008C25D9" w:rsidP="00617BCD">
      <w:pPr>
        <w:spacing w:after="0" w:line="240" w:lineRule="auto"/>
        <w:ind w:firstLine="708"/>
        <w:rPr>
          <w:rFonts w:ascii="Times New Roman" w:hAnsi="Times New Roman"/>
          <w:bCs/>
        </w:rPr>
      </w:pPr>
      <w:bookmarkStart w:id="17" w:name="_bookmark2"/>
      <w:bookmarkEnd w:id="17"/>
      <w:r w:rsidRPr="008C25D9">
        <w:rPr>
          <w:rFonts w:ascii="Times New Roman" w:hAnsi="Times New Roman"/>
          <w:bCs/>
        </w:rPr>
        <w:t xml:space="preserve">Sursa: INSP-CNSCBT </w:t>
      </w:r>
    </w:p>
    <w:p w14:paraId="79A62FD2" w14:textId="77777777" w:rsidR="008C25D9" w:rsidRPr="008C25D9" w:rsidRDefault="008C25D9" w:rsidP="008C25D9">
      <w:pPr>
        <w:spacing w:after="0" w:line="240" w:lineRule="auto"/>
        <w:rPr>
          <w:rFonts w:ascii="Times New Roman" w:hAnsi="Times New Roman"/>
          <w:bCs/>
        </w:rPr>
      </w:pPr>
    </w:p>
    <w:p w14:paraId="7785960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xml:space="preserve">Evoluția săptămânală a numărului de decese COVID-19 raportate, pe sexe și grupe de vârstă, România, </w:t>
      </w:r>
    </w:p>
    <w:p w14:paraId="5ADA803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noProof/>
          <w:lang w:val="en-US"/>
        </w:rPr>
        <w:drawing>
          <wp:anchor distT="0" distB="0" distL="0" distR="0" simplePos="0" relativeHeight="251676672" behindDoc="0" locked="0" layoutInCell="1" allowOverlap="1" wp14:anchorId="5216B03A" wp14:editId="77091882">
            <wp:simplePos x="0" y="0"/>
            <wp:positionH relativeFrom="page">
              <wp:posOffset>572770</wp:posOffset>
            </wp:positionH>
            <wp:positionV relativeFrom="paragraph">
              <wp:posOffset>196850</wp:posOffset>
            </wp:positionV>
            <wp:extent cx="4958080" cy="2660650"/>
            <wp:effectExtent l="0" t="0" r="0" b="6350"/>
            <wp:wrapTopAndBottom/>
            <wp:docPr id="8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1" cstate="print"/>
                    <a:stretch>
                      <a:fillRect/>
                    </a:stretch>
                  </pic:blipFill>
                  <pic:spPr>
                    <a:xfrm>
                      <a:off x="0" y="0"/>
                      <a:ext cx="4958080" cy="2660650"/>
                    </a:xfrm>
                    <a:prstGeom prst="rect">
                      <a:avLst/>
                    </a:prstGeom>
                  </pic:spPr>
                </pic:pic>
              </a:graphicData>
            </a:graphic>
            <wp14:sizeRelH relativeFrom="margin">
              <wp14:pctWidth>0</wp14:pctWidth>
            </wp14:sizeRelH>
            <wp14:sizeRelV relativeFrom="margin">
              <wp14:pctHeight>0</wp14:pctHeight>
            </wp14:sizeRelV>
          </wp:anchor>
        </w:drawing>
      </w:r>
      <w:r w:rsidRPr="008C25D9">
        <w:rPr>
          <w:rFonts w:ascii="Times New Roman" w:hAnsi="Times New Roman"/>
          <w:bCs/>
        </w:rPr>
        <w:t>S 09/2020 - S 52/2021 (n=58.971)</w:t>
      </w:r>
    </w:p>
    <w:p w14:paraId="0B756B77" w14:textId="77777777" w:rsidR="008C25D9" w:rsidRPr="008C25D9" w:rsidRDefault="008C25D9" w:rsidP="00617BCD">
      <w:pPr>
        <w:spacing w:after="0" w:line="240" w:lineRule="auto"/>
        <w:ind w:firstLine="708"/>
        <w:rPr>
          <w:rFonts w:ascii="Times New Roman" w:hAnsi="Times New Roman"/>
          <w:bCs/>
        </w:rPr>
      </w:pPr>
      <w:bookmarkStart w:id="18" w:name="_bookmark3"/>
      <w:bookmarkEnd w:id="18"/>
      <w:r w:rsidRPr="008C25D9">
        <w:rPr>
          <w:rFonts w:ascii="Times New Roman" w:hAnsi="Times New Roman"/>
          <w:bCs/>
        </w:rPr>
        <w:t xml:space="preserve">Sursa: INSP-CNSCBT </w:t>
      </w:r>
    </w:p>
    <w:p w14:paraId="4171B72E" w14:textId="77777777" w:rsidR="00617BCD" w:rsidRDefault="00617BCD" w:rsidP="008C25D9">
      <w:pPr>
        <w:spacing w:after="0" w:line="240" w:lineRule="auto"/>
        <w:rPr>
          <w:rFonts w:ascii="Times New Roman" w:hAnsi="Times New Roman"/>
          <w:bCs/>
        </w:rPr>
      </w:pPr>
    </w:p>
    <w:p w14:paraId="32A8718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Cel mai mare număr de cazuri a fost înregistrat la femei din grupa de vârstă 40-49 ani, în timp ce numărul cel mai mare de decese a fost raportat la bărbați din grupa de vârstă 80 de ani și peste.</w:t>
      </w:r>
    </w:p>
    <w:p w14:paraId="0317EB7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Vârsta mediană la cazuri a fost de 48 de ani, iar la decese, de 71 de ani.</w:t>
      </w:r>
    </w:p>
    <w:p w14:paraId="47B1CAAA"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aceeași perioadă au fost înregistrate 18616 cazuri în rândul personalului medico-sanitar și auxiliar sanitar, reprezentând 1,02% din total, din care 103 au decedat (0,17% din total).</w:t>
      </w:r>
    </w:p>
    <w:p w14:paraId="0AB8B4B4"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perioada menționată au fost înregistrate 3 valuri de COVID-19, din care primul a fost cauzat de tulpina Wuhan, al doilea de VOC (varianta de îngrijorare) Alpha, iar al treilea, de VOC Delta.</w:t>
      </w:r>
    </w:p>
    <w:p w14:paraId="6AF918C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lastRenderedPageBreak/>
        <w:t>Cea mai mare severitate a fost observată în timpul valului Delta, rata de fatalitate fiind de 3,3%, comparativ cu 2,6% în valul generat de tulpina Wuhan. 85.9% din totalul deceselor au fost înregistrate la persoane peste 60 ani, 54,4% la bărbați, iar 93,2% din decedați aveau cel puțin o comorbiditate asociată.</w:t>
      </w:r>
    </w:p>
    <w:p w14:paraId="7139989C"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anii 2020 și 2021 au fost efectuate 14.331.435 teste, evoluția săptămânală a acestora, în paralel cu cea a numărului de cazuri, fiind prezentată în fig.3. Se observă un platou al numărului de testări înregistrat între S 47/2020 și S 34/2021, după care numărul de teste a înregistrat o creștere evidentă în timpul valului cauzat de VOC Delta.</w:t>
      </w:r>
    </w:p>
    <w:p w14:paraId="428D2C4A" w14:textId="77777777" w:rsidR="00617BCD" w:rsidRDefault="00617BCD" w:rsidP="00617BCD">
      <w:pPr>
        <w:spacing w:after="0" w:line="240" w:lineRule="auto"/>
        <w:rPr>
          <w:rFonts w:ascii="Times New Roman" w:hAnsi="Times New Roman"/>
          <w:bCs/>
        </w:rPr>
      </w:pPr>
    </w:p>
    <w:p w14:paraId="2ECB3581" w14:textId="77777777" w:rsidR="008C25D9" w:rsidRPr="008C25D9" w:rsidRDefault="008C25D9" w:rsidP="00617BCD">
      <w:pPr>
        <w:spacing w:after="0" w:line="240" w:lineRule="auto"/>
        <w:rPr>
          <w:rFonts w:ascii="Times New Roman" w:hAnsi="Times New Roman"/>
          <w:bCs/>
        </w:rPr>
      </w:pPr>
      <w:r w:rsidRPr="008C25D9">
        <w:rPr>
          <w:rFonts w:ascii="Times New Roman" w:hAnsi="Times New Roman"/>
          <w:bCs/>
        </w:rPr>
        <w:t xml:space="preserve">Evoluția săptămânală a numărului de cazuri de COVID-19 și a testelor raportate, România, </w:t>
      </w:r>
    </w:p>
    <w:p w14:paraId="44D072ED" w14:textId="77777777" w:rsidR="008C25D9" w:rsidRPr="008C25D9" w:rsidRDefault="008C25D9" w:rsidP="00617BCD">
      <w:pPr>
        <w:spacing w:after="0" w:line="240" w:lineRule="auto"/>
        <w:rPr>
          <w:rFonts w:ascii="Times New Roman" w:hAnsi="Times New Roman"/>
          <w:bCs/>
        </w:rPr>
      </w:pPr>
      <w:r w:rsidRPr="008C25D9">
        <w:rPr>
          <w:rFonts w:ascii="Times New Roman" w:hAnsi="Times New Roman"/>
          <w:bCs/>
          <w:noProof/>
          <w:lang w:val="en-US"/>
        </w:rPr>
        <w:drawing>
          <wp:anchor distT="0" distB="0" distL="0" distR="0" simplePos="0" relativeHeight="251675648" behindDoc="0" locked="0" layoutInCell="1" allowOverlap="1" wp14:anchorId="29DA1BD3" wp14:editId="53E948B3">
            <wp:simplePos x="0" y="0"/>
            <wp:positionH relativeFrom="page">
              <wp:posOffset>520700</wp:posOffset>
            </wp:positionH>
            <wp:positionV relativeFrom="paragraph">
              <wp:posOffset>293370</wp:posOffset>
            </wp:positionV>
            <wp:extent cx="5381625" cy="3074670"/>
            <wp:effectExtent l="0" t="0" r="9525" b="0"/>
            <wp:wrapTopAndBottom/>
            <wp:docPr id="8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42" cstate="print"/>
                    <a:stretch>
                      <a:fillRect/>
                    </a:stretch>
                  </pic:blipFill>
                  <pic:spPr>
                    <a:xfrm>
                      <a:off x="0" y="0"/>
                      <a:ext cx="5381625" cy="3074670"/>
                    </a:xfrm>
                    <a:prstGeom prst="rect">
                      <a:avLst/>
                    </a:prstGeom>
                  </pic:spPr>
                </pic:pic>
              </a:graphicData>
            </a:graphic>
            <wp14:sizeRelH relativeFrom="margin">
              <wp14:pctWidth>0</wp14:pctWidth>
            </wp14:sizeRelH>
            <wp14:sizeRelV relativeFrom="margin">
              <wp14:pctHeight>0</wp14:pctHeight>
            </wp14:sizeRelV>
          </wp:anchor>
        </w:drawing>
      </w:r>
      <w:r w:rsidRPr="008C25D9">
        <w:rPr>
          <w:rFonts w:ascii="Times New Roman" w:hAnsi="Times New Roman"/>
          <w:bCs/>
        </w:rPr>
        <w:t>S 09/2020 - S 52/2022(n1=1813823 , n2=14331435)</w:t>
      </w:r>
    </w:p>
    <w:p w14:paraId="0BD5B881" w14:textId="77777777" w:rsidR="008C25D9" w:rsidRPr="008C25D9" w:rsidRDefault="008C25D9" w:rsidP="00617BCD">
      <w:pPr>
        <w:spacing w:after="0" w:line="240" w:lineRule="auto"/>
        <w:ind w:firstLine="708"/>
        <w:rPr>
          <w:rFonts w:ascii="Times New Roman" w:hAnsi="Times New Roman"/>
          <w:bCs/>
        </w:rPr>
      </w:pPr>
      <w:r w:rsidRPr="008C25D9">
        <w:rPr>
          <w:rFonts w:ascii="Times New Roman" w:hAnsi="Times New Roman"/>
          <w:bCs/>
        </w:rPr>
        <w:t xml:space="preserve">Sursa: INSP-CNSCBT </w:t>
      </w:r>
    </w:p>
    <w:p w14:paraId="2113EE81" w14:textId="77777777" w:rsidR="008C25D9" w:rsidRPr="008C25D9" w:rsidRDefault="008C25D9" w:rsidP="008C25D9">
      <w:pPr>
        <w:spacing w:after="0" w:line="240" w:lineRule="auto"/>
        <w:rPr>
          <w:rFonts w:ascii="Times New Roman" w:hAnsi="Times New Roman"/>
          <w:bCs/>
        </w:rPr>
      </w:pPr>
    </w:p>
    <w:p w14:paraId="14B182D6" w14:textId="77777777" w:rsidR="008C25D9" w:rsidRPr="008C25D9" w:rsidRDefault="008C25D9" w:rsidP="008C25D9">
      <w:pPr>
        <w:spacing w:after="0" w:line="240" w:lineRule="auto"/>
        <w:ind w:firstLine="708"/>
        <w:rPr>
          <w:rFonts w:ascii="Times New Roman" w:hAnsi="Times New Roman"/>
          <w:bCs/>
        </w:rPr>
      </w:pPr>
      <w:bookmarkStart w:id="19" w:name="_bookmark4"/>
      <w:bookmarkEnd w:id="19"/>
      <w:r w:rsidRPr="008C25D9">
        <w:rPr>
          <w:rFonts w:ascii="Times New Roman" w:hAnsi="Times New Roman"/>
          <w:bCs/>
        </w:rPr>
        <w:t>În anii 2020 și 2021 au fost realizate 8.086 secvențieri, dintre care 7.480 au fost VOC (93%). Au fost confirmate 1.722 cazuri cu varianta Alpha, 11 Beta, 23 Gamma, 5.632 Delta și 92 Omicron.</w:t>
      </w:r>
    </w:p>
    <w:p w14:paraId="78F51984" w14:textId="77777777" w:rsidR="008C25D9" w:rsidRPr="008C25D9" w:rsidRDefault="008C25D9" w:rsidP="008C25D9">
      <w:pPr>
        <w:spacing w:after="0" w:line="240" w:lineRule="auto"/>
        <w:ind w:left="708"/>
        <w:rPr>
          <w:rFonts w:ascii="Times New Roman" w:hAnsi="Times New Roman"/>
          <w:bCs/>
        </w:rPr>
      </w:pPr>
    </w:p>
    <w:p w14:paraId="6DE0CB9F" w14:textId="77777777" w:rsidR="008C25D9" w:rsidRPr="008C25D9" w:rsidRDefault="008C25D9" w:rsidP="0075117F">
      <w:pPr>
        <w:spacing w:after="0" w:line="240" w:lineRule="auto"/>
        <w:rPr>
          <w:rFonts w:ascii="Times New Roman" w:hAnsi="Times New Roman"/>
          <w:bCs/>
        </w:rPr>
      </w:pPr>
      <w:r w:rsidRPr="008C25D9">
        <w:rPr>
          <w:rFonts w:ascii="Times New Roman" w:hAnsi="Times New Roman"/>
          <w:bCs/>
        </w:rPr>
        <w:t>Evoluția săptămânală a ponderii tulpinilor/variantelor SARS-CoV-2 din totalul probelor secvențiate, România, S 53/2020 - S 52/2021</w:t>
      </w:r>
    </w:p>
    <w:p w14:paraId="63F0778A" w14:textId="77777777" w:rsidR="008C25D9" w:rsidRPr="008C25D9" w:rsidRDefault="008C25D9" w:rsidP="008C25D9">
      <w:pPr>
        <w:spacing w:after="0" w:line="240" w:lineRule="auto"/>
        <w:jc w:val="center"/>
        <w:rPr>
          <w:rFonts w:ascii="Times New Roman" w:hAnsi="Times New Roman"/>
          <w:bCs/>
        </w:rPr>
      </w:pPr>
      <w:r w:rsidRPr="008C25D9">
        <w:rPr>
          <w:rFonts w:ascii="Times New Roman" w:hAnsi="Times New Roman"/>
          <w:bCs/>
          <w:noProof/>
          <w:lang w:val="en-US"/>
        </w:rPr>
        <w:drawing>
          <wp:inline distT="0" distB="0" distL="0" distR="0" wp14:anchorId="19207726" wp14:editId="21024CF9">
            <wp:extent cx="6030410" cy="3104127"/>
            <wp:effectExtent l="0" t="0" r="8890" b="1270"/>
            <wp:docPr id="8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43" cstate="print"/>
                    <a:stretch>
                      <a:fillRect/>
                    </a:stretch>
                  </pic:blipFill>
                  <pic:spPr>
                    <a:xfrm>
                      <a:off x="0" y="0"/>
                      <a:ext cx="6066783" cy="3122850"/>
                    </a:xfrm>
                    <a:prstGeom prst="rect">
                      <a:avLst/>
                    </a:prstGeom>
                  </pic:spPr>
                </pic:pic>
              </a:graphicData>
            </a:graphic>
          </wp:inline>
        </w:drawing>
      </w:r>
    </w:p>
    <w:p w14:paraId="1F67E546" w14:textId="53129671" w:rsidR="0025446D" w:rsidRPr="0075117F" w:rsidRDefault="003A247D" w:rsidP="0075117F">
      <w:pPr>
        <w:spacing w:after="0" w:line="240" w:lineRule="auto"/>
        <w:ind w:firstLine="708"/>
        <w:rPr>
          <w:rFonts w:ascii="Times New Roman" w:hAnsi="Times New Roman"/>
          <w:bCs/>
          <w:lang w:val="en-US"/>
        </w:rPr>
      </w:pPr>
      <w:r>
        <w:rPr>
          <w:rFonts w:ascii="Times New Roman" w:hAnsi="Times New Roman"/>
          <w:bCs/>
        </w:rPr>
        <w:t>Sursa: INSP-CNSCBT [</w:t>
      </w:r>
      <w:r w:rsidR="008C25D9" w:rsidRPr="008C25D9">
        <w:rPr>
          <w:rFonts w:ascii="Times New Roman" w:hAnsi="Times New Roman"/>
          <w:bCs/>
        </w:rPr>
        <w:t>30</w:t>
      </w:r>
      <w:r>
        <w:rPr>
          <w:rFonts w:ascii="Times New Roman" w:hAnsi="Times New Roman"/>
          <w:bCs/>
        </w:rPr>
        <w:t>, 31</w:t>
      </w:r>
      <w:r w:rsidR="008C25D9" w:rsidRPr="008C25D9">
        <w:rPr>
          <w:rFonts w:ascii="Times New Roman" w:hAnsi="Times New Roman"/>
          <w:bCs/>
        </w:rPr>
        <w:t>]</w:t>
      </w:r>
    </w:p>
    <w:p w14:paraId="3AD8C7B2" w14:textId="77777777" w:rsidR="008C25D9" w:rsidRPr="008C25D9" w:rsidRDefault="008C25D9" w:rsidP="008C25D9">
      <w:pPr>
        <w:spacing w:after="0" w:line="240" w:lineRule="auto"/>
        <w:rPr>
          <w:rFonts w:ascii="Times New Roman" w:hAnsi="Times New Roman"/>
          <w:b/>
          <w:bCs/>
        </w:rPr>
      </w:pPr>
      <w:r w:rsidRPr="008C25D9">
        <w:rPr>
          <w:rFonts w:ascii="Times New Roman" w:hAnsi="Times New Roman"/>
          <w:b/>
          <w:bCs/>
        </w:rPr>
        <w:lastRenderedPageBreak/>
        <w:t>Vaccinarea împotriva COVID-19 în România</w:t>
      </w:r>
    </w:p>
    <w:p w14:paraId="2971D21B" w14:textId="77777777" w:rsidR="008C25D9" w:rsidRPr="008C25D9" w:rsidRDefault="008C25D9" w:rsidP="008C25D9">
      <w:pPr>
        <w:spacing w:after="0" w:line="240" w:lineRule="auto"/>
        <w:rPr>
          <w:rFonts w:ascii="Times New Roman" w:hAnsi="Times New Roman"/>
          <w:bCs/>
          <w:lang w:val="en-US"/>
        </w:rPr>
      </w:pPr>
    </w:p>
    <w:p w14:paraId="0E961281"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Potrivit Deciziei Prim-Ministrului nr. 385/20.11.2020, a fost înființat Comitetul național de coordonare a activităților privind vaccinarea împotriva SARS-CoV-2 (CNCAV), organism interministerial, fără personalitate juridică, în subordinea Secretariatului General al Guvernului și coordonarea Prim-Ministrului.</w:t>
      </w:r>
    </w:p>
    <w:p w14:paraId="2E509749"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Având în vedere consultările din cadrul grupurilor de lucru de la nivelul CNCAV (științific, medical, logistic, comunicare), a fost elaborată Strategia de vaccinare împotriva COVID-19 în România, aprobată de Guvernul României prin HG nr. 1031/2020 cu modificările și completările ulterioare.</w:t>
      </w:r>
    </w:p>
    <w:p w14:paraId="64C89CB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Disponibilitatea și accesul la vaccinurile COVID-19 au fost limitate în fazele inițiale ale campaniei de vaccinare, din cauza capacității de producție insuficiente și din cauza cererii foarte mari. Din acest motiv, Organizația Mondială a Sănătății (OMS) și Centrul European pentru Controlul și Prevenirea Bolilor (ECDC) au emis o serie de recomandări pentru a prioritiza vaccinarea anumitor grupuri de risc. Astfel, în România, ca și în alte țări europene, vaccinarea a fost implementată pe etape.</w:t>
      </w:r>
    </w:p>
    <w:p w14:paraId="7F31FAF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Campania de vaccinare a avut 3 etape:</w:t>
      </w:r>
    </w:p>
    <w:p w14:paraId="3B75BCAF"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Etapa 1: debut pe 27.12.2020 - personalul medical (la locul de muncă)</w:t>
      </w:r>
    </w:p>
    <w:p w14:paraId="2ED44F15"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Etapa 2: debut pe 15.01.2021 - persoanele internate în centrele rezidențiale și social-medicale; populația cu risc ridicat de infectare ( peste 65 ani; boli cronice; imobilizate; imunodeprimate; fără adăpost); personalul din domenii cheie/esențiale.</w:t>
      </w:r>
    </w:p>
    <w:p w14:paraId="21EA936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Etapa 3: debut pe 15.03.2021 - populația generală (persoanele din unități și agenți economici cu risc ridicat de infectare; populația adultă; populația pediatrică).</w:t>
      </w:r>
    </w:p>
    <w:p w14:paraId="3F248CF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Echipe mobile de vaccinare au fost folosite pentru vaccinarea pacienților dializați, populației aflate la risc, agenților privați, penitenciarelor, dar și a populației din zona rurală.</w:t>
      </w:r>
    </w:p>
    <w:p w14:paraId="783F9C77"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La începutul campaniei de vaccinare împotriva COVID-19 în România, în Registrul Național Electronic de Vaccinari a fost dezvoltat un modul dedicat vaccinării împotriva COVID- 19 și fiecărei persoane vaccinate i s-a oferit o dovadă de vaccinare descărcată din Registrul Național Electronic de Vaccinari.</w:t>
      </w:r>
    </w:p>
    <w:p w14:paraId="3B6273CC"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perioada 27.12.2020 – 31.12.2021 au fost vaccinate 7.942.348 persoane cu prima doză de vaccin. Cele mai multe doze au fost administrate în București (2.271.376; 14,3%) și cele mai puține în județul Covasna (106.420; 0,7%), dar raportate la populație, cele mai multe doze administrate la 100 de locuitori au fost înregistrate în județul Cluj (108 doze la 100 de locuitori) și cele mai puţine în judeţul Suceava (39,6 doze la 100 de locuitori).</w:t>
      </w:r>
    </w:p>
    <w:p w14:paraId="4B01289C" w14:textId="77777777" w:rsidR="008C25D9" w:rsidRPr="008C25D9" w:rsidRDefault="008C25D9" w:rsidP="008C25D9">
      <w:pPr>
        <w:spacing w:after="0" w:line="240" w:lineRule="auto"/>
        <w:ind w:left="708"/>
        <w:rPr>
          <w:rFonts w:ascii="Times New Roman" w:hAnsi="Times New Roman"/>
          <w:b/>
          <w:bCs/>
        </w:rPr>
      </w:pPr>
    </w:p>
    <w:p w14:paraId="067FB7CD" w14:textId="77777777" w:rsidR="008C25D9" w:rsidRPr="008C25D9" w:rsidRDefault="008C25D9" w:rsidP="008C25D9">
      <w:pPr>
        <w:spacing w:after="0" w:line="240" w:lineRule="auto"/>
        <w:ind w:left="708"/>
        <w:rPr>
          <w:rFonts w:ascii="Times New Roman" w:hAnsi="Times New Roman"/>
          <w:b/>
          <w:bCs/>
        </w:rPr>
      </w:pPr>
      <w:r w:rsidRPr="008C25D9">
        <w:rPr>
          <w:rFonts w:ascii="Times New Roman" w:hAnsi="Times New Roman"/>
          <w:b/>
          <w:bCs/>
        </w:rPr>
        <w:t>Număr persoane vaccinate împotriva COVID-19, în perioada 27.12.2020 – 31.12.2021</w:t>
      </w:r>
    </w:p>
    <w:p w14:paraId="6CBADFC1" w14:textId="77777777" w:rsidR="008C25D9" w:rsidRPr="008C25D9" w:rsidRDefault="008C25D9" w:rsidP="008C25D9">
      <w:pPr>
        <w:spacing w:after="0" w:line="240" w:lineRule="auto"/>
        <w:ind w:left="708"/>
        <w:rPr>
          <w:rFonts w:ascii="Times New Roman" w:hAnsi="Times New Roman"/>
          <w:b/>
          <w:bCs/>
        </w:rPr>
      </w:pPr>
    </w:p>
    <w:tbl>
      <w:tblPr>
        <w:tblW w:w="101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146"/>
        <w:gridCol w:w="1812"/>
        <w:gridCol w:w="1812"/>
        <w:gridCol w:w="1965"/>
      </w:tblGrid>
      <w:tr w:rsidR="008C25D9" w:rsidRPr="008C25D9" w14:paraId="5D150354" w14:textId="77777777" w:rsidTr="008C25D9">
        <w:trPr>
          <w:trHeight w:val="1183"/>
        </w:trPr>
        <w:tc>
          <w:tcPr>
            <w:tcW w:w="2410" w:type="dxa"/>
          </w:tcPr>
          <w:p w14:paraId="5826D65D" w14:textId="77777777" w:rsidR="008C25D9" w:rsidRPr="008C25D9" w:rsidRDefault="008C25D9" w:rsidP="008C25D9">
            <w:pPr>
              <w:spacing w:after="0" w:line="240" w:lineRule="auto"/>
              <w:jc w:val="center"/>
              <w:rPr>
                <w:rFonts w:ascii="Times New Roman" w:hAnsi="Times New Roman"/>
                <w:bCs/>
                <w:sz w:val="20"/>
                <w:szCs w:val="20"/>
              </w:rPr>
            </w:pPr>
          </w:p>
          <w:p w14:paraId="64FA9329" w14:textId="77777777" w:rsidR="008C25D9" w:rsidRPr="008C25D9" w:rsidRDefault="008C25D9" w:rsidP="008C25D9">
            <w:pPr>
              <w:spacing w:after="0" w:line="240" w:lineRule="auto"/>
              <w:jc w:val="center"/>
              <w:rPr>
                <w:rFonts w:ascii="Times New Roman" w:hAnsi="Times New Roman"/>
                <w:bCs/>
                <w:sz w:val="20"/>
                <w:szCs w:val="20"/>
              </w:rPr>
            </w:pPr>
          </w:p>
          <w:p w14:paraId="7BEC82E1"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Tip vaccin</w:t>
            </w:r>
          </w:p>
        </w:tc>
        <w:tc>
          <w:tcPr>
            <w:tcW w:w="2146" w:type="dxa"/>
          </w:tcPr>
          <w:p w14:paraId="3B65DCA9" w14:textId="77777777" w:rsidR="008C25D9" w:rsidRPr="008C25D9" w:rsidRDefault="008C25D9" w:rsidP="008C25D9">
            <w:pPr>
              <w:spacing w:after="0" w:line="240" w:lineRule="auto"/>
              <w:jc w:val="center"/>
              <w:rPr>
                <w:rFonts w:ascii="Times New Roman" w:hAnsi="Times New Roman"/>
                <w:bCs/>
                <w:sz w:val="20"/>
                <w:szCs w:val="20"/>
              </w:rPr>
            </w:pPr>
          </w:p>
          <w:p w14:paraId="4DCF210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Total doze administrate din 27 decembrie 2020</w:t>
            </w:r>
          </w:p>
        </w:tc>
        <w:tc>
          <w:tcPr>
            <w:tcW w:w="1812" w:type="dxa"/>
          </w:tcPr>
          <w:p w14:paraId="1E32D705" w14:textId="77777777" w:rsidR="008C25D9" w:rsidRPr="008C25D9" w:rsidRDefault="008C25D9" w:rsidP="008C25D9">
            <w:pPr>
              <w:spacing w:after="0" w:line="240" w:lineRule="auto"/>
              <w:jc w:val="center"/>
              <w:rPr>
                <w:rFonts w:ascii="Times New Roman" w:hAnsi="Times New Roman"/>
                <w:bCs/>
                <w:sz w:val="20"/>
                <w:szCs w:val="20"/>
              </w:rPr>
            </w:pPr>
          </w:p>
          <w:p w14:paraId="1F6FAD9D"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Total persoane vaccinate cu prima doză</w:t>
            </w:r>
          </w:p>
        </w:tc>
        <w:tc>
          <w:tcPr>
            <w:tcW w:w="1812" w:type="dxa"/>
          </w:tcPr>
          <w:p w14:paraId="1A642EDD" w14:textId="77777777" w:rsidR="008C25D9" w:rsidRPr="008C25D9" w:rsidRDefault="008C25D9" w:rsidP="008C25D9">
            <w:pPr>
              <w:spacing w:after="0" w:line="240" w:lineRule="auto"/>
              <w:jc w:val="center"/>
              <w:rPr>
                <w:rFonts w:ascii="Times New Roman" w:hAnsi="Times New Roman"/>
                <w:bCs/>
                <w:sz w:val="20"/>
                <w:szCs w:val="20"/>
              </w:rPr>
            </w:pPr>
          </w:p>
          <w:p w14:paraId="10668B10"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Persoane vaccinate cu schema completă</w:t>
            </w:r>
          </w:p>
        </w:tc>
        <w:tc>
          <w:tcPr>
            <w:tcW w:w="1965" w:type="dxa"/>
          </w:tcPr>
          <w:p w14:paraId="48F18FD2" w14:textId="77777777" w:rsidR="008C25D9" w:rsidRPr="008C25D9" w:rsidRDefault="008C25D9" w:rsidP="008C25D9">
            <w:pPr>
              <w:spacing w:after="0" w:line="240" w:lineRule="auto"/>
              <w:jc w:val="center"/>
              <w:rPr>
                <w:rFonts w:ascii="Times New Roman" w:hAnsi="Times New Roman"/>
                <w:bCs/>
                <w:sz w:val="20"/>
                <w:szCs w:val="20"/>
              </w:rPr>
            </w:pPr>
          </w:p>
          <w:p w14:paraId="76274F2A"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Persoane vaccinate cu doza de rapel</w:t>
            </w:r>
          </w:p>
        </w:tc>
      </w:tr>
      <w:tr w:rsidR="008C25D9" w:rsidRPr="008C25D9" w14:paraId="4D328BCF" w14:textId="77777777" w:rsidTr="008C25D9">
        <w:trPr>
          <w:trHeight w:val="517"/>
        </w:trPr>
        <w:tc>
          <w:tcPr>
            <w:tcW w:w="2410" w:type="dxa"/>
          </w:tcPr>
          <w:p w14:paraId="0A2D9E23"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Pfizer</w:t>
            </w:r>
          </w:p>
        </w:tc>
        <w:tc>
          <w:tcPr>
            <w:tcW w:w="2146" w:type="dxa"/>
          </w:tcPr>
          <w:p w14:paraId="1318586B"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12.099.485</w:t>
            </w:r>
          </w:p>
        </w:tc>
        <w:tc>
          <w:tcPr>
            <w:tcW w:w="1812" w:type="dxa"/>
          </w:tcPr>
          <w:p w14:paraId="2804C116"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5.177.112</w:t>
            </w:r>
          </w:p>
        </w:tc>
        <w:tc>
          <w:tcPr>
            <w:tcW w:w="1812" w:type="dxa"/>
          </w:tcPr>
          <w:p w14:paraId="59703604"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5.077.136</w:t>
            </w:r>
          </w:p>
        </w:tc>
        <w:tc>
          <w:tcPr>
            <w:tcW w:w="1965" w:type="dxa"/>
          </w:tcPr>
          <w:p w14:paraId="40D52D2A"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1.845.233</w:t>
            </w:r>
          </w:p>
        </w:tc>
      </w:tr>
      <w:tr w:rsidR="008C25D9" w:rsidRPr="008C25D9" w14:paraId="270804F4" w14:textId="77777777" w:rsidTr="008C25D9">
        <w:trPr>
          <w:trHeight w:val="518"/>
        </w:trPr>
        <w:tc>
          <w:tcPr>
            <w:tcW w:w="2410" w:type="dxa"/>
          </w:tcPr>
          <w:p w14:paraId="272A5F1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Moderna</w:t>
            </w:r>
          </w:p>
        </w:tc>
        <w:tc>
          <w:tcPr>
            <w:tcW w:w="2146" w:type="dxa"/>
          </w:tcPr>
          <w:p w14:paraId="1F8EB57F"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959.425</w:t>
            </w:r>
          </w:p>
        </w:tc>
        <w:tc>
          <w:tcPr>
            <w:tcW w:w="1812" w:type="dxa"/>
          </w:tcPr>
          <w:p w14:paraId="40D58F32"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405.665</w:t>
            </w:r>
          </w:p>
        </w:tc>
        <w:tc>
          <w:tcPr>
            <w:tcW w:w="1812" w:type="dxa"/>
          </w:tcPr>
          <w:p w14:paraId="5BE344A2"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399.928</w:t>
            </w:r>
          </w:p>
        </w:tc>
        <w:tc>
          <w:tcPr>
            <w:tcW w:w="1965" w:type="dxa"/>
          </w:tcPr>
          <w:p w14:paraId="38CCE20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153.832</w:t>
            </w:r>
          </w:p>
        </w:tc>
      </w:tr>
      <w:tr w:rsidR="008C25D9" w:rsidRPr="008C25D9" w14:paraId="1AC67B3E" w14:textId="77777777" w:rsidTr="008C25D9">
        <w:trPr>
          <w:trHeight w:val="515"/>
        </w:trPr>
        <w:tc>
          <w:tcPr>
            <w:tcW w:w="2410" w:type="dxa"/>
          </w:tcPr>
          <w:p w14:paraId="79B2D962"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AstraZeneca</w:t>
            </w:r>
          </w:p>
        </w:tc>
        <w:tc>
          <w:tcPr>
            <w:tcW w:w="2146" w:type="dxa"/>
          </w:tcPr>
          <w:p w14:paraId="5D4A6F26"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852.306</w:t>
            </w:r>
          </w:p>
        </w:tc>
        <w:tc>
          <w:tcPr>
            <w:tcW w:w="1812" w:type="dxa"/>
          </w:tcPr>
          <w:p w14:paraId="0B96E9E3"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433.238</w:t>
            </w:r>
          </w:p>
        </w:tc>
        <w:tc>
          <w:tcPr>
            <w:tcW w:w="1812" w:type="dxa"/>
          </w:tcPr>
          <w:p w14:paraId="37975E3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419.058</w:t>
            </w:r>
          </w:p>
        </w:tc>
        <w:tc>
          <w:tcPr>
            <w:tcW w:w="1965" w:type="dxa"/>
          </w:tcPr>
          <w:p w14:paraId="45063906"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10</w:t>
            </w:r>
          </w:p>
        </w:tc>
      </w:tr>
      <w:tr w:rsidR="008C25D9" w:rsidRPr="008C25D9" w14:paraId="379BD28E" w14:textId="77777777" w:rsidTr="008C25D9">
        <w:trPr>
          <w:trHeight w:val="517"/>
        </w:trPr>
        <w:tc>
          <w:tcPr>
            <w:tcW w:w="2410" w:type="dxa"/>
          </w:tcPr>
          <w:p w14:paraId="4B72A7C1"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Johnson&amp;Johnson</w:t>
            </w:r>
          </w:p>
        </w:tc>
        <w:tc>
          <w:tcPr>
            <w:tcW w:w="2146" w:type="dxa"/>
          </w:tcPr>
          <w:p w14:paraId="089A73BA"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1.939.597</w:t>
            </w:r>
          </w:p>
        </w:tc>
        <w:tc>
          <w:tcPr>
            <w:tcW w:w="1812" w:type="dxa"/>
          </w:tcPr>
          <w:p w14:paraId="28566D8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1.926.333</w:t>
            </w:r>
          </w:p>
        </w:tc>
        <w:tc>
          <w:tcPr>
            <w:tcW w:w="1812" w:type="dxa"/>
          </w:tcPr>
          <w:p w14:paraId="16B4AE69"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1.926.333</w:t>
            </w:r>
          </w:p>
        </w:tc>
        <w:tc>
          <w:tcPr>
            <w:tcW w:w="1965" w:type="dxa"/>
          </w:tcPr>
          <w:p w14:paraId="2C93A7DF"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13.264</w:t>
            </w:r>
          </w:p>
        </w:tc>
      </w:tr>
      <w:tr w:rsidR="008C25D9" w:rsidRPr="008C25D9" w14:paraId="247F1838" w14:textId="77777777" w:rsidTr="008C25D9">
        <w:trPr>
          <w:trHeight w:val="518"/>
        </w:trPr>
        <w:tc>
          <w:tcPr>
            <w:tcW w:w="2410" w:type="dxa"/>
          </w:tcPr>
          <w:p w14:paraId="6FE9626E"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TOTAL</w:t>
            </w:r>
          </w:p>
        </w:tc>
        <w:tc>
          <w:tcPr>
            <w:tcW w:w="2146" w:type="dxa"/>
          </w:tcPr>
          <w:p w14:paraId="677215C9"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15.850.813</w:t>
            </w:r>
          </w:p>
        </w:tc>
        <w:tc>
          <w:tcPr>
            <w:tcW w:w="1812" w:type="dxa"/>
          </w:tcPr>
          <w:p w14:paraId="1EBABB94"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7.942.348</w:t>
            </w:r>
          </w:p>
        </w:tc>
        <w:tc>
          <w:tcPr>
            <w:tcW w:w="1812" w:type="dxa"/>
          </w:tcPr>
          <w:p w14:paraId="7CBAE465"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7.822.455</w:t>
            </w:r>
          </w:p>
        </w:tc>
        <w:tc>
          <w:tcPr>
            <w:tcW w:w="1965" w:type="dxa"/>
          </w:tcPr>
          <w:p w14:paraId="28D8E969"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2.012.339</w:t>
            </w:r>
          </w:p>
        </w:tc>
      </w:tr>
    </w:tbl>
    <w:p w14:paraId="3AD0E33A" w14:textId="77777777" w:rsidR="008C25D9" w:rsidRPr="008C25D9" w:rsidRDefault="008C25D9" w:rsidP="008C25D9">
      <w:pPr>
        <w:spacing w:after="0" w:line="240" w:lineRule="auto"/>
        <w:ind w:firstLine="708"/>
        <w:rPr>
          <w:rFonts w:ascii="Times New Roman" w:hAnsi="Times New Roman"/>
          <w:bCs/>
        </w:rPr>
      </w:pPr>
      <w:r w:rsidRPr="008C25D9">
        <w:rPr>
          <w:rFonts w:ascii="Times New Roman" w:hAnsi="Times New Roman"/>
          <w:bCs/>
        </w:rPr>
        <w:t xml:space="preserve">Sursa: INSP-CNSCBT </w:t>
      </w:r>
    </w:p>
    <w:p w14:paraId="7AA9FB76" w14:textId="77777777" w:rsidR="008C25D9" w:rsidRPr="008C25D9" w:rsidRDefault="008C25D9" w:rsidP="008C25D9">
      <w:pPr>
        <w:spacing w:after="0" w:line="240" w:lineRule="auto"/>
        <w:rPr>
          <w:rFonts w:ascii="Times New Roman" w:hAnsi="Times New Roman"/>
          <w:bCs/>
        </w:rPr>
      </w:pPr>
    </w:p>
    <w:p w14:paraId="6620E47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xml:space="preserve">Vaccinul Pfizer (Comirnaty) s-a administrat din data de 27 decembrie.2020; </w:t>
      </w:r>
    </w:p>
    <w:p w14:paraId="16E87F39"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Vaccinul Moderna s-a administrat din data de 4 februarie 2021;</w:t>
      </w:r>
    </w:p>
    <w:p w14:paraId="70655BB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Vaccinul AstraZeneca s-a administrat din data de 15 februarie 2021.</w:t>
      </w:r>
    </w:p>
    <w:p w14:paraId="7B7C432F" w14:textId="08B27296" w:rsidR="008C25D9" w:rsidRDefault="008C25D9" w:rsidP="008C25D9">
      <w:pPr>
        <w:spacing w:after="0" w:line="240" w:lineRule="auto"/>
        <w:rPr>
          <w:rFonts w:ascii="Times New Roman" w:hAnsi="Times New Roman"/>
          <w:bCs/>
          <w:lang w:val="en-US"/>
        </w:rPr>
      </w:pPr>
      <w:r w:rsidRPr="008C25D9">
        <w:rPr>
          <w:rFonts w:ascii="Times New Roman" w:hAnsi="Times New Roman"/>
          <w:bCs/>
        </w:rPr>
        <w:t xml:space="preserve">Vaccinul Johnson&amp;Johnson s-a administrat din data de 04 mai 2021 (vaccinarea completă presupune administrarea unei singure doze). </w:t>
      </w:r>
      <w:r w:rsidR="003A247D">
        <w:rPr>
          <w:rFonts w:ascii="Times New Roman" w:hAnsi="Times New Roman"/>
          <w:bCs/>
          <w:lang w:val="en-US"/>
        </w:rPr>
        <w:t>[32</w:t>
      </w:r>
      <w:r w:rsidRPr="008C25D9">
        <w:rPr>
          <w:rFonts w:ascii="Times New Roman" w:hAnsi="Times New Roman"/>
          <w:bCs/>
          <w:lang w:val="en-US"/>
        </w:rPr>
        <w:t>]</w:t>
      </w:r>
    </w:p>
    <w:p w14:paraId="3AF67724" w14:textId="77777777" w:rsidR="0075117F" w:rsidRDefault="0075117F" w:rsidP="008C25D9">
      <w:pPr>
        <w:spacing w:after="0" w:line="240" w:lineRule="auto"/>
        <w:rPr>
          <w:rFonts w:ascii="Times New Roman" w:hAnsi="Times New Roman"/>
          <w:bCs/>
          <w:lang w:val="en-US"/>
        </w:rPr>
      </w:pPr>
    </w:p>
    <w:p w14:paraId="1C457C78" w14:textId="77777777" w:rsidR="0075117F" w:rsidRDefault="0075117F" w:rsidP="008C25D9">
      <w:pPr>
        <w:spacing w:after="0" w:line="240" w:lineRule="auto"/>
        <w:rPr>
          <w:rFonts w:ascii="Times New Roman" w:hAnsi="Times New Roman"/>
          <w:bCs/>
          <w:lang w:val="en-US"/>
        </w:rPr>
      </w:pPr>
    </w:p>
    <w:p w14:paraId="16E32F6C" w14:textId="77777777" w:rsidR="00AD3922" w:rsidRDefault="00AD3922" w:rsidP="008C25D9">
      <w:pPr>
        <w:spacing w:after="0" w:line="240" w:lineRule="auto"/>
        <w:rPr>
          <w:rFonts w:ascii="Times New Roman" w:hAnsi="Times New Roman"/>
          <w:bCs/>
          <w:lang w:val="en-US"/>
        </w:rPr>
      </w:pPr>
    </w:p>
    <w:p w14:paraId="44A9B08A" w14:textId="77777777" w:rsidR="00D123E9" w:rsidRDefault="00C07634" w:rsidP="00D123E9">
      <w:pPr>
        <w:widowControl w:val="0"/>
        <w:autoSpaceDE w:val="0"/>
        <w:autoSpaceDN w:val="0"/>
        <w:spacing w:before="115" w:after="0" w:line="240" w:lineRule="auto"/>
        <w:ind w:left="4136" w:right="1715" w:hanging="2461"/>
        <w:jc w:val="center"/>
        <w:rPr>
          <w:rFonts w:ascii="Times New Roman" w:eastAsia="Times New Roman" w:hAnsi="Times New Roman"/>
          <w:b/>
          <w:bCs/>
          <w:sz w:val="24"/>
          <w:szCs w:val="24"/>
        </w:rPr>
      </w:pPr>
      <w:r w:rsidRPr="00C07634">
        <w:rPr>
          <w:rFonts w:ascii="Times New Roman" w:eastAsia="Times New Roman" w:hAnsi="Times New Roman"/>
          <w:b/>
          <w:bCs/>
          <w:sz w:val="24"/>
          <w:szCs w:val="24"/>
        </w:rPr>
        <w:lastRenderedPageBreak/>
        <w:t>Informare săptămânală privin</w:t>
      </w:r>
      <w:r w:rsidR="00D123E9">
        <w:rPr>
          <w:rFonts w:ascii="Times New Roman" w:eastAsia="Times New Roman" w:hAnsi="Times New Roman"/>
          <w:b/>
          <w:bCs/>
          <w:sz w:val="24"/>
          <w:szCs w:val="24"/>
        </w:rPr>
        <w:t>d vaccinarea împotriva COVID-19</w:t>
      </w:r>
    </w:p>
    <w:p w14:paraId="5B073D43" w14:textId="6E54409F" w:rsidR="00C07634" w:rsidRDefault="00C07634" w:rsidP="00D123E9">
      <w:pPr>
        <w:widowControl w:val="0"/>
        <w:autoSpaceDE w:val="0"/>
        <w:autoSpaceDN w:val="0"/>
        <w:spacing w:before="115" w:after="0" w:line="240" w:lineRule="auto"/>
        <w:ind w:left="4136" w:right="1715" w:hanging="2461"/>
        <w:jc w:val="center"/>
        <w:rPr>
          <w:rFonts w:ascii="Times New Roman" w:eastAsia="Times New Roman" w:hAnsi="Times New Roman"/>
          <w:b/>
          <w:bCs/>
          <w:spacing w:val="-57"/>
          <w:sz w:val="24"/>
          <w:szCs w:val="24"/>
        </w:rPr>
      </w:pPr>
      <w:r w:rsidRPr="00C07634">
        <w:rPr>
          <w:rFonts w:ascii="Times New Roman" w:eastAsia="Times New Roman" w:hAnsi="Times New Roman"/>
          <w:b/>
          <w:bCs/>
          <w:sz w:val="24"/>
          <w:szCs w:val="24"/>
        </w:rPr>
        <w:t xml:space="preserve">și </w:t>
      </w:r>
      <w:r w:rsidR="00D123E9">
        <w:rPr>
          <w:rFonts w:ascii="Times New Roman" w:eastAsia="Times New Roman" w:hAnsi="Times New Roman"/>
          <w:b/>
          <w:bCs/>
          <w:sz w:val="24"/>
          <w:szCs w:val="24"/>
        </w:rPr>
        <w:t>reacții adverse post imunizare (</w:t>
      </w:r>
      <w:r w:rsidRPr="00C07634">
        <w:rPr>
          <w:rFonts w:ascii="Times New Roman" w:eastAsia="Times New Roman" w:hAnsi="Times New Roman"/>
          <w:b/>
          <w:bCs/>
          <w:sz w:val="24"/>
          <w:szCs w:val="24"/>
        </w:rPr>
        <w:t>RAPI</w:t>
      </w:r>
      <w:r w:rsidR="00D123E9">
        <w:rPr>
          <w:rFonts w:ascii="Times New Roman" w:eastAsia="Times New Roman" w:hAnsi="Times New Roman"/>
          <w:b/>
          <w:bCs/>
          <w:sz w:val="24"/>
          <w:szCs w:val="24"/>
        </w:rPr>
        <w:t>)</w:t>
      </w:r>
    </w:p>
    <w:p w14:paraId="7A835441" w14:textId="3FC610A0" w:rsidR="00C07634" w:rsidRPr="00C07634" w:rsidRDefault="00C07634" w:rsidP="00D123E9">
      <w:pPr>
        <w:widowControl w:val="0"/>
        <w:autoSpaceDE w:val="0"/>
        <w:autoSpaceDN w:val="0"/>
        <w:spacing w:before="115" w:after="0" w:line="240" w:lineRule="auto"/>
        <w:ind w:left="4136" w:right="1715" w:hanging="2461"/>
        <w:jc w:val="center"/>
        <w:rPr>
          <w:rFonts w:ascii="Times New Roman" w:eastAsia="Times New Roman" w:hAnsi="Times New Roman"/>
          <w:b/>
          <w:bCs/>
          <w:sz w:val="24"/>
          <w:szCs w:val="24"/>
        </w:rPr>
      </w:pPr>
      <w:r w:rsidRPr="00C07634">
        <w:rPr>
          <w:rFonts w:ascii="Times New Roman" w:eastAsia="Times New Roman" w:hAnsi="Times New Roman"/>
          <w:b/>
          <w:bCs/>
          <w:sz w:val="24"/>
          <w:szCs w:val="24"/>
        </w:rPr>
        <w:t>Săptămâna</w:t>
      </w:r>
      <w:r w:rsidRPr="00C07634">
        <w:rPr>
          <w:rFonts w:ascii="Times New Roman" w:eastAsia="Times New Roman" w:hAnsi="Times New Roman"/>
          <w:b/>
          <w:bCs/>
          <w:spacing w:val="-1"/>
          <w:sz w:val="24"/>
          <w:szCs w:val="24"/>
        </w:rPr>
        <w:t xml:space="preserve"> </w:t>
      </w:r>
      <w:r w:rsidRPr="00C07634">
        <w:rPr>
          <w:rFonts w:ascii="Times New Roman" w:eastAsia="Times New Roman" w:hAnsi="Times New Roman"/>
          <w:b/>
          <w:bCs/>
          <w:sz w:val="24"/>
          <w:szCs w:val="24"/>
        </w:rPr>
        <w:t>05-11.06.2023</w:t>
      </w:r>
    </w:p>
    <w:p w14:paraId="1DDAF2F9" w14:textId="77777777" w:rsidR="00C07634" w:rsidRDefault="00C07634" w:rsidP="00D123E9">
      <w:pPr>
        <w:widowControl w:val="0"/>
        <w:autoSpaceDE w:val="0"/>
        <w:autoSpaceDN w:val="0"/>
        <w:spacing w:before="116" w:after="31" w:line="240" w:lineRule="auto"/>
        <w:ind w:left="115"/>
        <w:jc w:val="center"/>
        <w:outlineLvl w:val="0"/>
        <w:rPr>
          <w:rFonts w:ascii="Times New Roman" w:eastAsia="Times New Roman" w:hAnsi="Times New Roman"/>
          <w:b/>
          <w:bCs/>
          <w:sz w:val="18"/>
          <w:szCs w:val="18"/>
        </w:rPr>
      </w:pPr>
    </w:p>
    <w:p w14:paraId="1B443DC6" w14:textId="77777777" w:rsidR="00C07634" w:rsidRPr="00277143" w:rsidRDefault="00C07634" w:rsidP="00277143">
      <w:pPr>
        <w:spacing w:after="0" w:line="240" w:lineRule="auto"/>
        <w:rPr>
          <w:rFonts w:ascii="Times New Roman" w:hAnsi="Times New Roman"/>
          <w:bCs/>
        </w:rPr>
      </w:pPr>
      <w:r w:rsidRPr="00277143">
        <w:rPr>
          <w:rFonts w:ascii="Times New Roman" w:hAnsi="Times New Roman"/>
          <w:bCs/>
        </w:rPr>
        <w:t>Persoane vaccinate:</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972"/>
        <w:gridCol w:w="1136"/>
        <w:gridCol w:w="1167"/>
        <w:gridCol w:w="1527"/>
        <w:gridCol w:w="1419"/>
        <w:gridCol w:w="1417"/>
        <w:gridCol w:w="1561"/>
      </w:tblGrid>
      <w:tr w:rsidR="00C07634" w:rsidRPr="00C07634" w14:paraId="631A1535" w14:textId="77777777" w:rsidTr="00153342">
        <w:trPr>
          <w:trHeight w:val="667"/>
        </w:trPr>
        <w:tc>
          <w:tcPr>
            <w:tcW w:w="1438" w:type="dxa"/>
            <w:vMerge w:val="restart"/>
          </w:tcPr>
          <w:p w14:paraId="240287A8" w14:textId="77777777" w:rsidR="00C07634" w:rsidRPr="00C07634" w:rsidRDefault="00C07634" w:rsidP="00C07634">
            <w:pPr>
              <w:widowControl w:val="0"/>
              <w:autoSpaceDE w:val="0"/>
              <w:autoSpaceDN w:val="0"/>
              <w:spacing w:after="0" w:line="240" w:lineRule="auto"/>
              <w:rPr>
                <w:rFonts w:ascii="Times New Roman" w:eastAsia="Times New Roman" w:hAnsi="Times New Roman"/>
                <w:b/>
                <w:sz w:val="20"/>
              </w:rPr>
            </w:pPr>
          </w:p>
          <w:p w14:paraId="101B10C0" w14:textId="77777777" w:rsidR="00C07634" w:rsidRPr="00C07634" w:rsidRDefault="00C07634" w:rsidP="00C07634">
            <w:pPr>
              <w:widowControl w:val="0"/>
              <w:autoSpaceDE w:val="0"/>
              <w:autoSpaceDN w:val="0"/>
              <w:spacing w:before="5" w:after="0" w:line="240" w:lineRule="auto"/>
              <w:rPr>
                <w:rFonts w:ascii="Times New Roman" w:eastAsia="Times New Roman" w:hAnsi="Times New Roman"/>
                <w:b/>
                <w:sz w:val="18"/>
              </w:rPr>
            </w:pPr>
          </w:p>
          <w:p w14:paraId="795E4B9F" w14:textId="77777777" w:rsidR="00C07634" w:rsidRPr="00C07634" w:rsidRDefault="00C07634" w:rsidP="00C07634">
            <w:pPr>
              <w:widowControl w:val="0"/>
              <w:autoSpaceDE w:val="0"/>
              <w:autoSpaceDN w:val="0"/>
              <w:spacing w:after="0" w:line="240" w:lineRule="auto"/>
              <w:ind w:left="107"/>
              <w:rPr>
                <w:rFonts w:ascii="Times New Roman" w:eastAsia="Times New Roman" w:hAnsi="Times New Roman"/>
                <w:b/>
                <w:sz w:val="18"/>
              </w:rPr>
            </w:pPr>
            <w:r w:rsidRPr="00C07634">
              <w:rPr>
                <w:rFonts w:ascii="Times New Roman" w:eastAsia="Times New Roman" w:hAnsi="Times New Roman"/>
                <w:b/>
                <w:sz w:val="18"/>
              </w:rPr>
              <w:t>Tip</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w:t>
            </w:r>
          </w:p>
        </w:tc>
        <w:tc>
          <w:tcPr>
            <w:tcW w:w="3275" w:type="dxa"/>
            <w:gridSpan w:val="3"/>
          </w:tcPr>
          <w:p w14:paraId="3188039B" w14:textId="77777777" w:rsidR="00C07634" w:rsidRPr="00C07634" w:rsidRDefault="00C07634" w:rsidP="00C07634">
            <w:pPr>
              <w:widowControl w:val="0"/>
              <w:autoSpaceDE w:val="0"/>
              <w:autoSpaceDN w:val="0"/>
              <w:spacing w:before="127" w:after="0" w:line="240" w:lineRule="auto"/>
              <w:ind w:left="1110" w:right="384" w:hanging="718"/>
              <w:rPr>
                <w:rFonts w:ascii="Times New Roman" w:eastAsia="Times New Roman" w:hAnsi="Times New Roman"/>
                <w:b/>
                <w:sz w:val="18"/>
              </w:rPr>
            </w:pPr>
            <w:r w:rsidRPr="00C07634">
              <w:rPr>
                <w:rFonts w:ascii="Times New Roman" w:eastAsia="Times New Roman" w:hAnsi="Times New Roman"/>
                <w:b/>
                <w:sz w:val="18"/>
              </w:rPr>
              <w:t>Doze administrate în săptămâna</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05-11.06.2023</w:t>
            </w:r>
          </w:p>
        </w:tc>
        <w:tc>
          <w:tcPr>
            <w:tcW w:w="1527" w:type="dxa"/>
            <w:vMerge w:val="restart"/>
          </w:tcPr>
          <w:p w14:paraId="49FF19EA" w14:textId="77777777" w:rsidR="00C07634" w:rsidRPr="00C07634" w:rsidRDefault="00C07634" w:rsidP="00C07634">
            <w:pPr>
              <w:widowControl w:val="0"/>
              <w:autoSpaceDE w:val="0"/>
              <w:autoSpaceDN w:val="0"/>
              <w:spacing w:before="131" w:after="0" w:line="240" w:lineRule="auto"/>
              <w:ind w:left="123" w:right="116" w:firstLine="1"/>
              <w:jc w:val="center"/>
              <w:rPr>
                <w:rFonts w:ascii="Times New Roman" w:eastAsia="Times New Roman" w:hAnsi="Times New Roman"/>
                <w:b/>
                <w:sz w:val="18"/>
              </w:rPr>
            </w:pPr>
            <w:r w:rsidRPr="00C07634">
              <w:rPr>
                <w:rFonts w:ascii="Times New Roman" w:eastAsia="Times New Roman" w:hAnsi="Times New Roman"/>
                <w:b/>
                <w:sz w:val="18"/>
              </w:rPr>
              <w:t>Total doze</w:t>
            </w:r>
            <w:r w:rsidRPr="00C07634">
              <w:rPr>
                <w:rFonts w:ascii="Times New Roman" w:eastAsia="Times New Roman" w:hAnsi="Times New Roman"/>
                <w:b/>
                <w:spacing w:val="1"/>
                <w:sz w:val="18"/>
              </w:rPr>
              <w:t xml:space="preserve"> </w:t>
            </w:r>
            <w:r w:rsidRPr="00C07634">
              <w:rPr>
                <w:rFonts w:ascii="Times New Roman" w:eastAsia="Times New Roman" w:hAnsi="Times New Roman"/>
                <w:b/>
                <w:spacing w:val="-1"/>
                <w:sz w:val="18"/>
              </w:rPr>
              <w:t xml:space="preserve">administrate </w:t>
            </w:r>
            <w:r w:rsidRPr="00C07634">
              <w:rPr>
                <w:rFonts w:ascii="Times New Roman" w:eastAsia="Times New Roman" w:hAnsi="Times New Roman"/>
                <w:b/>
                <w:sz w:val="18"/>
              </w:rPr>
              <w:t>din</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27</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decembrie</w:t>
            </w:r>
          </w:p>
          <w:p w14:paraId="5A920038" w14:textId="77777777" w:rsidR="00C07634" w:rsidRPr="00C07634" w:rsidRDefault="00C07634" w:rsidP="00C07634">
            <w:pPr>
              <w:widowControl w:val="0"/>
              <w:autoSpaceDE w:val="0"/>
              <w:autoSpaceDN w:val="0"/>
              <w:spacing w:before="2" w:after="0" w:line="240" w:lineRule="auto"/>
              <w:ind w:left="562" w:right="554"/>
              <w:jc w:val="center"/>
              <w:rPr>
                <w:rFonts w:ascii="Times New Roman" w:eastAsia="Times New Roman" w:hAnsi="Times New Roman"/>
                <w:b/>
                <w:sz w:val="18"/>
              </w:rPr>
            </w:pPr>
            <w:r w:rsidRPr="00C07634">
              <w:rPr>
                <w:rFonts w:ascii="Times New Roman" w:eastAsia="Times New Roman" w:hAnsi="Times New Roman"/>
                <w:b/>
                <w:sz w:val="18"/>
              </w:rPr>
              <w:t>2020</w:t>
            </w:r>
          </w:p>
        </w:tc>
        <w:tc>
          <w:tcPr>
            <w:tcW w:w="1419" w:type="dxa"/>
            <w:vMerge w:val="restart"/>
          </w:tcPr>
          <w:p w14:paraId="2E1F58DC" w14:textId="77777777" w:rsidR="00C07634" w:rsidRPr="00C07634" w:rsidRDefault="00C07634" w:rsidP="00C07634">
            <w:pPr>
              <w:widowControl w:val="0"/>
              <w:autoSpaceDE w:val="0"/>
              <w:autoSpaceDN w:val="0"/>
              <w:spacing w:before="5" w:after="0" w:line="240" w:lineRule="auto"/>
              <w:rPr>
                <w:rFonts w:ascii="Times New Roman" w:eastAsia="Times New Roman" w:hAnsi="Times New Roman"/>
                <w:b/>
                <w:sz w:val="20"/>
              </w:rPr>
            </w:pPr>
          </w:p>
          <w:p w14:paraId="03A0B4B6" w14:textId="77777777" w:rsidR="00C07634" w:rsidRPr="00C07634" w:rsidRDefault="00C07634" w:rsidP="00C07634">
            <w:pPr>
              <w:widowControl w:val="0"/>
              <w:autoSpaceDE w:val="0"/>
              <w:autoSpaceDN w:val="0"/>
              <w:spacing w:after="0" w:line="240" w:lineRule="auto"/>
              <w:ind w:left="233" w:right="112" w:hanging="101"/>
              <w:rPr>
                <w:rFonts w:ascii="Times New Roman" w:eastAsia="Times New Roman" w:hAnsi="Times New Roman"/>
                <w:b/>
                <w:sz w:val="18"/>
              </w:rPr>
            </w:pPr>
            <w:r w:rsidRPr="00C07634">
              <w:rPr>
                <w:rFonts w:ascii="Times New Roman" w:eastAsia="Times New Roman" w:hAnsi="Times New Roman"/>
                <w:b/>
                <w:sz w:val="18"/>
              </w:rPr>
              <w:t>Total persoane</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vaccinate cu</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prima</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doza</w:t>
            </w:r>
            <w:r w:rsidRPr="00C07634">
              <w:rPr>
                <w:rFonts w:ascii="Times New Roman" w:eastAsia="Times New Roman" w:hAnsi="Times New Roman"/>
                <w:b/>
                <w:sz w:val="18"/>
                <w:vertAlign w:val="superscript"/>
              </w:rPr>
              <w:t>1</w:t>
            </w:r>
          </w:p>
        </w:tc>
        <w:tc>
          <w:tcPr>
            <w:tcW w:w="1417" w:type="dxa"/>
            <w:vMerge w:val="restart"/>
          </w:tcPr>
          <w:p w14:paraId="474153DA" w14:textId="77777777" w:rsidR="00C07634" w:rsidRPr="00C07634" w:rsidRDefault="00C07634" w:rsidP="00C07634">
            <w:pPr>
              <w:widowControl w:val="0"/>
              <w:autoSpaceDE w:val="0"/>
              <w:autoSpaceDN w:val="0"/>
              <w:spacing w:before="131" w:after="0" w:line="240" w:lineRule="auto"/>
              <w:ind w:left="233" w:right="225"/>
              <w:jc w:val="center"/>
              <w:rPr>
                <w:rFonts w:ascii="Times New Roman" w:eastAsia="Times New Roman" w:hAnsi="Times New Roman"/>
                <w:b/>
                <w:sz w:val="18"/>
              </w:rPr>
            </w:pPr>
            <w:r w:rsidRPr="00C07634">
              <w:rPr>
                <w:rFonts w:ascii="Times New Roman" w:eastAsia="Times New Roman" w:hAnsi="Times New Roman"/>
                <w:b/>
                <w:sz w:val="18"/>
              </w:rPr>
              <w:t>Persoane</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vaccinate cu</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schema</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completă</w:t>
            </w:r>
          </w:p>
        </w:tc>
        <w:tc>
          <w:tcPr>
            <w:tcW w:w="1561" w:type="dxa"/>
            <w:vMerge w:val="restart"/>
          </w:tcPr>
          <w:p w14:paraId="303AB2B4" w14:textId="77777777" w:rsidR="00C07634" w:rsidRPr="00C07634" w:rsidRDefault="00C07634" w:rsidP="00C07634">
            <w:pPr>
              <w:widowControl w:val="0"/>
              <w:autoSpaceDE w:val="0"/>
              <w:autoSpaceDN w:val="0"/>
              <w:spacing w:before="5" w:after="0" w:line="240" w:lineRule="auto"/>
              <w:rPr>
                <w:rFonts w:ascii="Times New Roman" w:eastAsia="Times New Roman" w:hAnsi="Times New Roman"/>
                <w:b/>
                <w:sz w:val="20"/>
              </w:rPr>
            </w:pPr>
          </w:p>
          <w:p w14:paraId="56E67B6E" w14:textId="77777777" w:rsidR="00C07634" w:rsidRPr="00C07634" w:rsidRDefault="00C07634" w:rsidP="00C07634">
            <w:pPr>
              <w:widowControl w:val="0"/>
              <w:autoSpaceDE w:val="0"/>
              <w:autoSpaceDN w:val="0"/>
              <w:spacing w:after="0" w:line="240" w:lineRule="auto"/>
              <w:ind w:left="261" w:right="256" w:firstLine="1"/>
              <w:jc w:val="center"/>
              <w:rPr>
                <w:rFonts w:ascii="Times New Roman" w:eastAsia="Times New Roman" w:hAnsi="Times New Roman"/>
                <w:b/>
                <w:sz w:val="18"/>
              </w:rPr>
            </w:pPr>
            <w:r w:rsidRPr="00C07634">
              <w:rPr>
                <w:rFonts w:ascii="Times New Roman" w:eastAsia="Times New Roman" w:hAnsi="Times New Roman"/>
                <w:b/>
                <w:sz w:val="18"/>
              </w:rPr>
              <w:t>Persoane</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vaccinate cu</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doza</w:t>
            </w:r>
            <w:r w:rsidRPr="00C07634">
              <w:rPr>
                <w:rFonts w:ascii="Times New Roman" w:eastAsia="Times New Roman" w:hAnsi="Times New Roman"/>
                <w:b/>
                <w:spacing w:val="-7"/>
                <w:sz w:val="18"/>
              </w:rPr>
              <w:t xml:space="preserve"> </w:t>
            </w:r>
            <w:r w:rsidRPr="00C07634">
              <w:rPr>
                <w:rFonts w:ascii="Times New Roman" w:eastAsia="Times New Roman" w:hAnsi="Times New Roman"/>
                <w:b/>
                <w:sz w:val="18"/>
              </w:rPr>
              <w:t>de</w:t>
            </w:r>
            <w:r w:rsidRPr="00C07634">
              <w:rPr>
                <w:rFonts w:ascii="Times New Roman" w:eastAsia="Times New Roman" w:hAnsi="Times New Roman"/>
                <w:b/>
                <w:spacing w:val="-7"/>
                <w:sz w:val="18"/>
              </w:rPr>
              <w:t xml:space="preserve"> </w:t>
            </w:r>
            <w:r w:rsidRPr="00C07634">
              <w:rPr>
                <w:rFonts w:ascii="Times New Roman" w:eastAsia="Times New Roman" w:hAnsi="Times New Roman"/>
                <w:b/>
                <w:sz w:val="18"/>
              </w:rPr>
              <w:t>rapel</w:t>
            </w:r>
          </w:p>
        </w:tc>
      </w:tr>
      <w:tr w:rsidR="00C07634" w:rsidRPr="00C07634" w14:paraId="254350E4" w14:textId="77777777" w:rsidTr="00153342">
        <w:trPr>
          <w:trHeight w:val="414"/>
        </w:trPr>
        <w:tc>
          <w:tcPr>
            <w:tcW w:w="1438" w:type="dxa"/>
            <w:vMerge/>
            <w:tcBorders>
              <w:top w:val="nil"/>
            </w:tcBorders>
          </w:tcPr>
          <w:p w14:paraId="7AAC81D2"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972" w:type="dxa"/>
          </w:tcPr>
          <w:p w14:paraId="46FD40E3" w14:textId="77777777" w:rsidR="00C07634" w:rsidRPr="00C07634" w:rsidRDefault="00C07634" w:rsidP="00C07634">
            <w:pPr>
              <w:widowControl w:val="0"/>
              <w:autoSpaceDE w:val="0"/>
              <w:autoSpaceDN w:val="0"/>
              <w:spacing w:before="103" w:after="0" w:line="240" w:lineRule="auto"/>
              <w:ind w:left="232"/>
              <w:rPr>
                <w:rFonts w:ascii="Times New Roman" w:eastAsia="Times New Roman" w:hAnsi="Times New Roman"/>
                <w:b/>
                <w:sz w:val="18"/>
              </w:rPr>
            </w:pPr>
            <w:r w:rsidRPr="00C07634">
              <w:rPr>
                <w:rFonts w:ascii="Times New Roman" w:eastAsia="Times New Roman" w:hAnsi="Times New Roman"/>
                <w:b/>
                <w:sz w:val="18"/>
              </w:rPr>
              <w:t>Doza I</w:t>
            </w:r>
          </w:p>
        </w:tc>
        <w:tc>
          <w:tcPr>
            <w:tcW w:w="1136" w:type="dxa"/>
          </w:tcPr>
          <w:p w14:paraId="7CAF1802" w14:textId="77777777" w:rsidR="00C07634" w:rsidRPr="00C07634" w:rsidRDefault="00C07634" w:rsidP="00C07634">
            <w:pPr>
              <w:widowControl w:val="0"/>
              <w:autoSpaceDE w:val="0"/>
              <w:autoSpaceDN w:val="0"/>
              <w:spacing w:before="103" w:after="0" w:line="240" w:lineRule="auto"/>
              <w:ind w:right="126"/>
              <w:jc w:val="right"/>
              <w:rPr>
                <w:rFonts w:ascii="Times New Roman" w:eastAsia="Times New Roman" w:hAnsi="Times New Roman"/>
                <w:b/>
                <w:sz w:val="18"/>
              </w:rPr>
            </w:pPr>
            <w:r w:rsidRPr="00C07634">
              <w:rPr>
                <w:rFonts w:ascii="Times New Roman" w:eastAsia="Times New Roman" w:hAnsi="Times New Roman"/>
                <w:b/>
                <w:sz w:val="18"/>
              </w:rPr>
              <w:t>Doza a</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II-a</w:t>
            </w:r>
          </w:p>
        </w:tc>
        <w:tc>
          <w:tcPr>
            <w:tcW w:w="1167" w:type="dxa"/>
          </w:tcPr>
          <w:p w14:paraId="6438F2DF" w14:textId="77777777" w:rsidR="00C07634" w:rsidRPr="00C07634" w:rsidRDefault="00C07634" w:rsidP="00C07634">
            <w:pPr>
              <w:widowControl w:val="0"/>
              <w:autoSpaceDE w:val="0"/>
              <w:autoSpaceDN w:val="0"/>
              <w:spacing w:after="0" w:line="206" w:lineRule="exact"/>
              <w:ind w:left="381" w:right="249" w:hanging="108"/>
              <w:rPr>
                <w:rFonts w:ascii="Times New Roman" w:eastAsia="Times New Roman" w:hAnsi="Times New Roman"/>
                <w:b/>
                <w:sz w:val="18"/>
              </w:rPr>
            </w:pPr>
            <w:r w:rsidRPr="00C07634">
              <w:rPr>
                <w:rFonts w:ascii="Times New Roman" w:eastAsia="Times New Roman" w:hAnsi="Times New Roman"/>
                <w:b/>
                <w:sz w:val="18"/>
              </w:rPr>
              <w:t>Doza de</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rapel</w:t>
            </w:r>
          </w:p>
        </w:tc>
        <w:tc>
          <w:tcPr>
            <w:tcW w:w="1527" w:type="dxa"/>
            <w:vMerge/>
            <w:tcBorders>
              <w:top w:val="nil"/>
            </w:tcBorders>
          </w:tcPr>
          <w:p w14:paraId="77CA2F4C"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9" w:type="dxa"/>
            <w:vMerge/>
            <w:tcBorders>
              <w:top w:val="nil"/>
            </w:tcBorders>
          </w:tcPr>
          <w:p w14:paraId="22857218"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7" w:type="dxa"/>
            <w:vMerge/>
            <w:tcBorders>
              <w:top w:val="nil"/>
            </w:tcBorders>
          </w:tcPr>
          <w:p w14:paraId="7476C361"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561" w:type="dxa"/>
            <w:vMerge/>
            <w:tcBorders>
              <w:top w:val="nil"/>
            </w:tcBorders>
          </w:tcPr>
          <w:p w14:paraId="0B325714"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2BDDA66B" w14:textId="77777777" w:rsidTr="00153342">
        <w:trPr>
          <w:trHeight w:val="294"/>
        </w:trPr>
        <w:tc>
          <w:tcPr>
            <w:tcW w:w="1438" w:type="dxa"/>
          </w:tcPr>
          <w:p w14:paraId="2282FE44"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p>
        </w:tc>
        <w:tc>
          <w:tcPr>
            <w:tcW w:w="972" w:type="dxa"/>
          </w:tcPr>
          <w:p w14:paraId="16613C77" w14:textId="77777777" w:rsidR="00C07634" w:rsidRPr="00C07634" w:rsidRDefault="00C07634" w:rsidP="00C07634">
            <w:pPr>
              <w:widowControl w:val="0"/>
              <w:autoSpaceDE w:val="0"/>
              <w:autoSpaceDN w:val="0"/>
              <w:spacing w:after="0" w:line="240" w:lineRule="auto"/>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2B5958D4" w14:textId="77777777" w:rsidR="00C07634" w:rsidRPr="00C07634" w:rsidRDefault="00C07634" w:rsidP="00C07634">
            <w:pPr>
              <w:widowControl w:val="0"/>
              <w:autoSpaceDE w:val="0"/>
              <w:autoSpaceDN w:val="0"/>
              <w:spacing w:after="0" w:line="240" w:lineRule="auto"/>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1DB18E51" w14:textId="77777777" w:rsidR="00C07634" w:rsidRPr="00C07634" w:rsidRDefault="00C07634" w:rsidP="00C07634">
            <w:pPr>
              <w:widowControl w:val="0"/>
              <w:autoSpaceDE w:val="0"/>
              <w:autoSpaceDN w:val="0"/>
              <w:spacing w:after="0" w:line="240" w:lineRule="auto"/>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3FAD6FF9" w14:textId="77777777" w:rsidR="00C07634" w:rsidRPr="00C07634" w:rsidRDefault="00C07634" w:rsidP="00C07634">
            <w:pPr>
              <w:widowControl w:val="0"/>
              <w:autoSpaceDE w:val="0"/>
              <w:autoSpaceDN w:val="0"/>
              <w:spacing w:after="0" w:line="240" w:lineRule="auto"/>
              <w:ind w:right="145"/>
              <w:jc w:val="right"/>
              <w:rPr>
                <w:rFonts w:ascii="Times New Roman" w:eastAsia="Times New Roman" w:hAnsi="Times New Roman"/>
                <w:sz w:val="20"/>
              </w:rPr>
            </w:pPr>
            <w:r w:rsidRPr="00C07634">
              <w:rPr>
                <w:rFonts w:ascii="Times New Roman" w:eastAsia="Times New Roman" w:hAnsi="Times New Roman"/>
                <w:sz w:val="20"/>
              </w:rPr>
              <w:t>12951534</w:t>
            </w:r>
          </w:p>
        </w:tc>
        <w:tc>
          <w:tcPr>
            <w:tcW w:w="1419" w:type="dxa"/>
          </w:tcPr>
          <w:p w14:paraId="7BAD8649" w14:textId="77777777" w:rsidR="00C07634" w:rsidRPr="00C07634" w:rsidRDefault="00C07634" w:rsidP="00C07634">
            <w:pPr>
              <w:widowControl w:val="0"/>
              <w:autoSpaceDE w:val="0"/>
              <w:autoSpaceDN w:val="0"/>
              <w:spacing w:after="0" w:line="240" w:lineRule="auto"/>
              <w:ind w:right="148"/>
              <w:jc w:val="right"/>
              <w:rPr>
                <w:rFonts w:ascii="Times New Roman" w:eastAsia="Times New Roman" w:hAnsi="Times New Roman"/>
                <w:sz w:val="20"/>
              </w:rPr>
            </w:pPr>
            <w:r w:rsidRPr="00C07634">
              <w:rPr>
                <w:rFonts w:ascii="Times New Roman" w:eastAsia="Times New Roman" w:hAnsi="Times New Roman"/>
                <w:sz w:val="20"/>
              </w:rPr>
              <w:t>5270634</w:t>
            </w:r>
          </w:p>
        </w:tc>
        <w:tc>
          <w:tcPr>
            <w:tcW w:w="1417" w:type="dxa"/>
          </w:tcPr>
          <w:p w14:paraId="4B058EC3" w14:textId="77777777" w:rsidR="00C07634" w:rsidRPr="00C07634" w:rsidRDefault="00C07634" w:rsidP="00C07634">
            <w:pPr>
              <w:widowControl w:val="0"/>
              <w:autoSpaceDE w:val="0"/>
              <w:autoSpaceDN w:val="0"/>
              <w:spacing w:after="0" w:line="240" w:lineRule="auto"/>
              <w:ind w:right="146"/>
              <w:jc w:val="right"/>
              <w:rPr>
                <w:rFonts w:ascii="Times New Roman" w:eastAsia="Times New Roman" w:hAnsi="Times New Roman"/>
                <w:sz w:val="20"/>
              </w:rPr>
            </w:pPr>
            <w:r w:rsidRPr="00C07634">
              <w:rPr>
                <w:rFonts w:ascii="Times New Roman" w:eastAsia="Times New Roman" w:hAnsi="Times New Roman"/>
                <w:sz w:val="20"/>
              </w:rPr>
              <w:t>5275690</w:t>
            </w:r>
          </w:p>
        </w:tc>
        <w:tc>
          <w:tcPr>
            <w:tcW w:w="1561" w:type="dxa"/>
          </w:tcPr>
          <w:p w14:paraId="2F42AC6D" w14:textId="77777777" w:rsidR="00C07634" w:rsidRPr="00C07634" w:rsidRDefault="00C07634" w:rsidP="00C07634">
            <w:pPr>
              <w:widowControl w:val="0"/>
              <w:autoSpaceDE w:val="0"/>
              <w:autoSpaceDN w:val="0"/>
              <w:spacing w:after="0" w:line="240" w:lineRule="auto"/>
              <w:ind w:right="149"/>
              <w:jc w:val="right"/>
              <w:rPr>
                <w:rFonts w:ascii="Times New Roman" w:eastAsia="Times New Roman" w:hAnsi="Times New Roman"/>
                <w:sz w:val="20"/>
              </w:rPr>
            </w:pPr>
            <w:r w:rsidRPr="00C07634">
              <w:rPr>
                <w:rFonts w:ascii="Times New Roman" w:eastAsia="Times New Roman" w:hAnsi="Times New Roman"/>
                <w:sz w:val="20"/>
              </w:rPr>
              <w:t>2405210</w:t>
            </w:r>
          </w:p>
        </w:tc>
      </w:tr>
      <w:tr w:rsidR="00C07634" w:rsidRPr="00C07634" w14:paraId="366F0683" w14:textId="77777777" w:rsidTr="00153342">
        <w:trPr>
          <w:trHeight w:val="230"/>
        </w:trPr>
        <w:tc>
          <w:tcPr>
            <w:tcW w:w="1438" w:type="dxa"/>
          </w:tcPr>
          <w:p w14:paraId="71462206"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Moderna*</w:t>
            </w:r>
          </w:p>
        </w:tc>
        <w:tc>
          <w:tcPr>
            <w:tcW w:w="972" w:type="dxa"/>
          </w:tcPr>
          <w:p w14:paraId="2A942123" w14:textId="77777777" w:rsidR="00C07634" w:rsidRPr="00C07634" w:rsidRDefault="00C07634" w:rsidP="00C07634">
            <w:pPr>
              <w:widowControl w:val="0"/>
              <w:autoSpaceDE w:val="0"/>
              <w:autoSpaceDN w:val="0"/>
              <w:spacing w:after="0" w:line="210" w:lineRule="exact"/>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0FC81735" w14:textId="77777777" w:rsidR="00C07634" w:rsidRPr="00C07634" w:rsidRDefault="00C07634" w:rsidP="00C07634">
            <w:pPr>
              <w:widowControl w:val="0"/>
              <w:autoSpaceDE w:val="0"/>
              <w:autoSpaceDN w:val="0"/>
              <w:spacing w:after="0" w:line="210" w:lineRule="exact"/>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0A2EF76B" w14:textId="77777777" w:rsidR="00C07634" w:rsidRPr="00C07634" w:rsidRDefault="00C07634" w:rsidP="00C07634">
            <w:pPr>
              <w:widowControl w:val="0"/>
              <w:autoSpaceDE w:val="0"/>
              <w:autoSpaceDN w:val="0"/>
              <w:spacing w:after="0" w:line="210" w:lineRule="exact"/>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46D668F6" w14:textId="77777777" w:rsidR="00C07634" w:rsidRPr="00C07634" w:rsidRDefault="00C07634" w:rsidP="00C07634">
            <w:pPr>
              <w:widowControl w:val="0"/>
              <w:autoSpaceDE w:val="0"/>
              <w:autoSpaceDN w:val="0"/>
              <w:spacing w:after="0" w:line="210" w:lineRule="exact"/>
              <w:ind w:right="145"/>
              <w:jc w:val="right"/>
              <w:rPr>
                <w:rFonts w:ascii="Times New Roman" w:eastAsia="Times New Roman" w:hAnsi="Times New Roman"/>
                <w:sz w:val="20"/>
              </w:rPr>
            </w:pPr>
            <w:r w:rsidRPr="00C07634">
              <w:rPr>
                <w:rFonts w:ascii="Times New Roman" w:eastAsia="Times New Roman" w:hAnsi="Times New Roman"/>
                <w:sz w:val="20"/>
              </w:rPr>
              <w:t>1013359</w:t>
            </w:r>
          </w:p>
        </w:tc>
        <w:tc>
          <w:tcPr>
            <w:tcW w:w="1419" w:type="dxa"/>
          </w:tcPr>
          <w:p w14:paraId="2A857BD6" w14:textId="77777777" w:rsidR="00C07634" w:rsidRPr="00C07634" w:rsidRDefault="00C07634" w:rsidP="00C07634">
            <w:pPr>
              <w:widowControl w:val="0"/>
              <w:autoSpaceDE w:val="0"/>
              <w:autoSpaceDN w:val="0"/>
              <w:spacing w:after="0" w:line="210" w:lineRule="exact"/>
              <w:ind w:right="147"/>
              <w:jc w:val="right"/>
              <w:rPr>
                <w:rFonts w:ascii="Times New Roman" w:eastAsia="Times New Roman" w:hAnsi="Times New Roman"/>
                <w:sz w:val="20"/>
              </w:rPr>
            </w:pPr>
            <w:r w:rsidRPr="00C07634">
              <w:rPr>
                <w:rFonts w:ascii="Times New Roman" w:eastAsia="Times New Roman" w:hAnsi="Times New Roman"/>
                <w:sz w:val="20"/>
              </w:rPr>
              <w:t>408243</w:t>
            </w:r>
          </w:p>
        </w:tc>
        <w:tc>
          <w:tcPr>
            <w:tcW w:w="1417" w:type="dxa"/>
          </w:tcPr>
          <w:p w14:paraId="5DEC8BBE" w14:textId="77777777" w:rsidR="00C07634" w:rsidRPr="00C07634" w:rsidRDefault="00C07634" w:rsidP="00C07634">
            <w:pPr>
              <w:widowControl w:val="0"/>
              <w:autoSpaceDE w:val="0"/>
              <w:autoSpaceDN w:val="0"/>
              <w:spacing w:after="0" w:line="210" w:lineRule="exact"/>
              <w:ind w:right="145"/>
              <w:jc w:val="right"/>
              <w:rPr>
                <w:rFonts w:ascii="Times New Roman" w:eastAsia="Times New Roman" w:hAnsi="Times New Roman"/>
                <w:sz w:val="20"/>
              </w:rPr>
            </w:pPr>
            <w:r w:rsidRPr="00C07634">
              <w:rPr>
                <w:rFonts w:ascii="Times New Roman" w:eastAsia="Times New Roman" w:hAnsi="Times New Roman"/>
                <w:sz w:val="20"/>
              </w:rPr>
              <w:t>407544</w:t>
            </w:r>
          </w:p>
        </w:tc>
        <w:tc>
          <w:tcPr>
            <w:tcW w:w="1561" w:type="dxa"/>
          </w:tcPr>
          <w:p w14:paraId="56B9F168" w14:textId="77777777" w:rsidR="00C07634" w:rsidRPr="00C07634" w:rsidRDefault="00C07634" w:rsidP="00C07634">
            <w:pPr>
              <w:widowControl w:val="0"/>
              <w:autoSpaceDE w:val="0"/>
              <w:autoSpaceDN w:val="0"/>
              <w:spacing w:after="0" w:line="210" w:lineRule="exact"/>
              <w:ind w:right="149"/>
              <w:jc w:val="right"/>
              <w:rPr>
                <w:rFonts w:ascii="Times New Roman" w:eastAsia="Times New Roman" w:hAnsi="Times New Roman"/>
                <w:sz w:val="20"/>
              </w:rPr>
            </w:pPr>
            <w:r w:rsidRPr="00C07634">
              <w:rPr>
                <w:rFonts w:ascii="Times New Roman" w:eastAsia="Times New Roman" w:hAnsi="Times New Roman"/>
                <w:sz w:val="20"/>
              </w:rPr>
              <w:t>197572</w:t>
            </w:r>
          </w:p>
        </w:tc>
      </w:tr>
      <w:tr w:rsidR="00C07634" w:rsidRPr="00C07634" w14:paraId="68A5ACB6" w14:textId="77777777" w:rsidTr="00153342">
        <w:trPr>
          <w:trHeight w:val="230"/>
        </w:trPr>
        <w:tc>
          <w:tcPr>
            <w:tcW w:w="1438" w:type="dxa"/>
          </w:tcPr>
          <w:p w14:paraId="5C59A05C"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AstraZeneca**</w:t>
            </w:r>
          </w:p>
        </w:tc>
        <w:tc>
          <w:tcPr>
            <w:tcW w:w="972" w:type="dxa"/>
          </w:tcPr>
          <w:p w14:paraId="7569E247" w14:textId="77777777" w:rsidR="00C07634" w:rsidRPr="00C07634" w:rsidRDefault="00C07634" w:rsidP="00C07634">
            <w:pPr>
              <w:widowControl w:val="0"/>
              <w:autoSpaceDE w:val="0"/>
              <w:autoSpaceDN w:val="0"/>
              <w:spacing w:after="0" w:line="210" w:lineRule="exact"/>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7A1ABD78" w14:textId="77777777" w:rsidR="00C07634" w:rsidRPr="00C07634" w:rsidRDefault="00C07634" w:rsidP="00C07634">
            <w:pPr>
              <w:widowControl w:val="0"/>
              <w:autoSpaceDE w:val="0"/>
              <w:autoSpaceDN w:val="0"/>
              <w:spacing w:after="0" w:line="210" w:lineRule="exact"/>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6EE39236" w14:textId="77777777" w:rsidR="00C07634" w:rsidRPr="00C07634" w:rsidRDefault="00C07634" w:rsidP="00C07634">
            <w:pPr>
              <w:widowControl w:val="0"/>
              <w:autoSpaceDE w:val="0"/>
              <w:autoSpaceDN w:val="0"/>
              <w:spacing w:after="0" w:line="210" w:lineRule="exact"/>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2B6D17EE" w14:textId="77777777" w:rsidR="00C07634" w:rsidRPr="00C07634" w:rsidRDefault="00C07634" w:rsidP="00C07634">
            <w:pPr>
              <w:widowControl w:val="0"/>
              <w:autoSpaceDE w:val="0"/>
              <w:autoSpaceDN w:val="0"/>
              <w:spacing w:after="0" w:line="210" w:lineRule="exact"/>
              <w:ind w:right="144"/>
              <w:jc w:val="right"/>
              <w:rPr>
                <w:rFonts w:ascii="Times New Roman" w:eastAsia="Times New Roman" w:hAnsi="Times New Roman"/>
                <w:sz w:val="20"/>
              </w:rPr>
            </w:pPr>
            <w:r w:rsidRPr="00C07634">
              <w:rPr>
                <w:rFonts w:ascii="Times New Roman" w:eastAsia="Times New Roman" w:hAnsi="Times New Roman"/>
                <w:sz w:val="20"/>
              </w:rPr>
              <w:t>852366</w:t>
            </w:r>
          </w:p>
        </w:tc>
        <w:tc>
          <w:tcPr>
            <w:tcW w:w="1419" w:type="dxa"/>
          </w:tcPr>
          <w:p w14:paraId="133BD81C" w14:textId="77777777" w:rsidR="00C07634" w:rsidRPr="00C07634" w:rsidRDefault="00C07634" w:rsidP="00C07634">
            <w:pPr>
              <w:widowControl w:val="0"/>
              <w:autoSpaceDE w:val="0"/>
              <w:autoSpaceDN w:val="0"/>
              <w:spacing w:after="0" w:line="210" w:lineRule="exact"/>
              <w:ind w:right="147"/>
              <w:jc w:val="right"/>
              <w:rPr>
                <w:rFonts w:ascii="Times New Roman" w:eastAsia="Times New Roman" w:hAnsi="Times New Roman"/>
                <w:sz w:val="20"/>
              </w:rPr>
            </w:pPr>
            <w:r w:rsidRPr="00C07634">
              <w:rPr>
                <w:rFonts w:ascii="Times New Roman" w:eastAsia="Times New Roman" w:hAnsi="Times New Roman"/>
                <w:sz w:val="20"/>
              </w:rPr>
              <w:t>433183</w:t>
            </w:r>
          </w:p>
        </w:tc>
        <w:tc>
          <w:tcPr>
            <w:tcW w:w="1417" w:type="dxa"/>
          </w:tcPr>
          <w:p w14:paraId="79DE6B0E" w14:textId="77777777" w:rsidR="00C07634" w:rsidRPr="00C07634" w:rsidRDefault="00C07634" w:rsidP="00C07634">
            <w:pPr>
              <w:widowControl w:val="0"/>
              <w:autoSpaceDE w:val="0"/>
              <w:autoSpaceDN w:val="0"/>
              <w:spacing w:after="0" w:line="210" w:lineRule="exact"/>
              <w:ind w:right="145"/>
              <w:jc w:val="right"/>
              <w:rPr>
                <w:rFonts w:ascii="Times New Roman" w:eastAsia="Times New Roman" w:hAnsi="Times New Roman"/>
                <w:sz w:val="20"/>
              </w:rPr>
            </w:pPr>
            <w:r w:rsidRPr="00C07634">
              <w:rPr>
                <w:rFonts w:ascii="Times New Roman" w:eastAsia="Times New Roman" w:hAnsi="Times New Roman"/>
                <w:sz w:val="20"/>
              </w:rPr>
              <w:t>419167</w:t>
            </w:r>
          </w:p>
        </w:tc>
        <w:tc>
          <w:tcPr>
            <w:tcW w:w="1561" w:type="dxa"/>
          </w:tcPr>
          <w:p w14:paraId="64BE03D3" w14:textId="77777777" w:rsidR="00C07634" w:rsidRPr="00C07634" w:rsidRDefault="00C07634" w:rsidP="00C07634">
            <w:pPr>
              <w:widowControl w:val="0"/>
              <w:autoSpaceDE w:val="0"/>
              <w:autoSpaceDN w:val="0"/>
              <w:spacing w:after="0" w:line="210" w:lineRule="exact"/>
              <w:ind w:right="147"/>
              <w:jc w:val="right"/>
              <w:rPr>
                <w:rFonts w:ascii="Times New Roman" w:eastAsia="Times New Roman" w:hAnsi="Times New Roman"/>
                <w:sz w:val="20"/>
              </w:rPr>
            </w:pPr>
            <w:r w:rsidRPr="00C07634">
              <w:rPr>
                <w:rFonts w:ascii="Times New Roman" w:eastAsia="Times New Roman" w:hAnsi="Times New Roman"/>
                <w:sz w:val="20"/>
              </w:rPr>
              <w:t>16</w:t>
            </w:r>
          </w:p>
        </w:tc>
      </w:tr>
      <w:tr w:rsidR="00C07634" w:rsidRPr="00C07634" w14:paraId="128C8DFB" w14:textId="77777777" w:rsidTr="00153342">
        <w:trPr>
          <w:trHeight w:val="414"/>
        </w:trPr>
        <w:tc>
          <w:tcPr>
            <w:tcW w:w="1438" w:type="dxa"/>
          </w:tcPr>
          <w:p w14:paraId="36DFB402" w14:textId="77777777" w:rsidR="00C07634" w:rsidRPr="00C07634" w:rsidRDefault="00C07634" w:rsidP="00C07634">
            <w:pPr>
              <w:widowControl w:val="0"/>
              <w:autoSpaceDE w:val="0"/>
              <w:autoSpaceDN w:val="0"/>
              <w:spacing w:after="0" w:line="208" w:lineRule="exact"/>
              <w:ind w:left="107" w:right="390"/>
              <w:rPr>
                <w:rFonts w:ascii="Times New Roman" w:eastAsia="Times New Roman" w:hAnsi="Times New Roman"/>
                <w:b/>
                <w:sz w:val="18"/>
              </w:rPr>
            </w:pPr>
            <w:r w:rsidRPr="00C07634">
              <w:rPr>
                <w:rFonts w:ascii="Times New Roman" w:eastAsia="Times New Roman" w:hAnsi="Times New Roman"/>
                <w:b/>
                <w:sz w:val="18"/>
              </w:rPr>
              <w:t>Johnson&amp;</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Johnson***</w:t>
            </w:r>
          </w:p>
        </w:tc>
        <w:tc>
          <w:tcPr>
            <w:tcW w:w="972" w:type="dxa"/>
          </w:tcPr>
          <w:p w14:paraId="3F098E2A" w14:textId="77777777" w:rsidR="00C07634" w:rsidRPr="00C07634" w:rsidRDefault="00C07634" w:rsidP="00C07634">
            <w:pPr>
              <w:widowControl w:val="0"/>
              <w:autoSpaceDE w:val="0"/>
              <w:autoSpaceDN w:val="0"/>
              <w:spacing w:after="0" w:line="240" w:lineRule="auto"/>
              <w:ind w:right="153"/>
              <w:jc w:val="right"/>
              <w:rPr>
                <w:rFonts w:ascii="Times New Roman" w:eastAsia="Times New Roman" w:hAnsi="Times New Roman"/>
                <w:sz w:val="20"/>
              </w:rPr>
            </w:pPr>
            <w:r w:rsidRPr="00C07634">
              <w:rPr>
                <w:rFonts w:ascii="Times New Roman" w:eastAsia="Times New Roman" w:hAnsi="Times New Roman"/>
                <w:sz w:val="20"/>
              </w:rPr>
              <w:t>10</w:t>
            </w:r>
          </w:p>
        </w:tc>
        <w:tc>
          <w:tcPr>
            <w:tcW w:w="1136" w:type="dxa"/>
          </w:tcPr>
          <w:p w14:paraId="6C9FA823" w14:textId="77777777" w:rsidR="00C07634" w:rsidRPr="00C07634" w:rsidRDefault="00C07634" w:rsidP="00C07634">
            <w:pPr>
              <w:widowControl w:val="0"/>
              <w:autoSpaceDE w:val="0"/>
              <w:autoSpaceDN w:val="0"/>
              <w:spacing w:after="0" w:line="240" w:lineRule="auto"/>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44024079" w14:textId="77777777" w:rsidR="00C07634" w:rsidRPr="00C07634" w:rsidRDefault="00C07634" w:rsidP="00C07634">
            <w:pPr>
              <w:widowControl w:val="0"/>
              <w:autoSpaceDE w:val="0"/>
              <w:autoSpaceDN w:val="0"/>
              <w:spacing w:after="0" w:line="240" w:lineRule="auto"/>
              <w:ind w:right="160"/>
              <w:jc w:val="right"/>
              <w:rPr>
                <w:rFonts w:ascii="Times New Roman" w:eastAsia="Times New Roman" w:hAnsi="Times New Roman"/>
                <w:sz w:val="20"/>
              </w:rPr>
            </w:pPr>
            <w:r w:rsidRPr="00C07634">
              <w:rPr>
                <w:rFonts w:ascii="Times New Roman" w:eastAsia="Times New Roman" w:hAnsi="Times New Roman"/>
                <w:w w:val="99"/>
                <w:sz w:val="20"/>
              </w:rPr>
              <w:t>6</w:t>
            </w:r>
          </w:p>
        </w:tc>
        <w:tc>
          <w:tcPr>
            <w:tcW w:w="1527" w:type="dxa"/>
          </w:tcPr>
          <w:p w14:paraId="2570423E" w14:textId="77777777" w:rsidR="00C07634" w:rsidRPr="00C07634" w:rsidRDefault="00C07634" w:rsidP="00C07634">
            <w:pPr>
              <w:widowControl w:val="0"/>
              <w:autoSpaceDE w:val="0"/>
              <w:autoSpaceDN w:val="0"/>
              <w:spacing w:after="0" w:line="240" w:lineRule="auto"/>
              <w:ind w:right="145"/>
              <w:jc w:val="right"/>
              <w:rPr>
                <w:rFonts w:ascii="Times New Roman" w:eastAsia="Times New Roman" w:hAnsi="Times New Roman"/>
                <w:sz w:val="20"/>
              </w:rPr>
            </w:pPr>
            <w:r w:rsidRPr="00C07634">
              <w:rPr>
                <w:rFonts w:ascii="Times New Roman" w:eastAsia="Times New Roman" w:hAnsi="Times New Roman"/>
                <w:sz w:val="20"/>
              </w:rPr>
              <w:t>2069845</w:t>
            </w:r>
          </w:p>
        </w:tc>
        <w:tc>
          <w:tcPr>
            <w:tcW w:w="1419" w:type="dxa"/>
          </w:tcPr>
          <w:p w14:paraId="5EAA07A8" w14:textId="77777777" w:rsidR="00C07634" w:rsidRPr="00C07634" w:rsidRDefault="00C07634" w:rsidP="00C07634">
            <w:pPr>
              <w:widowControl w:val="0"/>
              <w:autoSpaceDE w:val="0"/>
              <w:autoSpaceDN w:val="0"/>
              <w:spacing w:after="0" w:line="240" w:lineRule="auto"/>
              <w:ind w:right="148"/>
              <w:jc w:val="right"/>
              <w:rPr>
                <w:rFonts w:ascii="Times New Roman" w:eastAsia="Times New Roman" w:hAnsi="Times New Roman"/>
                <w:sz w:val="20"/>
              </w:rPr>
            </w:pPr>
            <w:r w:rsidRPr="00C07634">
              <w:rPr>
                <w:rFonts w:ascii="Times New Roman" w:eastAsia="Times New Roman" w:hAnsi="Times New Roman"/>
                <w:sz w:val="20"/>
              </w:rPr>
              <w:t>2019404</w:t>
            </w:r>
          </w:p>
        </w:tc>
        <w:tc>
          <w:tcPr>
            <w:tcW w:w="1417" w:type="dxa"/>
          </w:tcPr>
          <w:p w14:paraId="3BF4AEA5" w14:textId="77777777" w:rsidR="00C07634" w:rsidRPr="00C07634" w:rsidRDefault="00C07634" w:rsidP="00C07634">
            <w:pPr>
              <w:widowControl w:val="0"/>
              <w:autoSpaceDE w:val="0"/>
              <w:autoSpaceDN w:val="0"/>
              <w:spacing w:after="0" w:line="240" w:lineRule="auto"/>
              <w:ind w:right="146"/>
              <w:jc w:val="right"/>
              <w:rPr>
                <w:rFonts w:ascii="Times New Roman" w:eastAsia="Times New Roman" w:hAnsi="Times New Roman"/>
                <w:sz w:val="20"/>
              </w:rPr>
            </w:pPr>
            <w:r w:rsidRPr="00C07634">
              <w:rPr>
                <w:rFonts w:ascii="Times New Roman" w:eastAsia="Times New Roman" w:hAnsi="Times New Roman"/>
                <w:sz w:val="20"/>
              </w:rPr>
              <w:t>2019404</w:t>
            </w:r>
          </w:p>
        </w:tc>
        <w:tc>
          <w:tcPr>
            <w:tcW w:w="1561" w:type="dxa"/>
          </w:tcPr>
          <w:p w14:paraId="34DCB806" w14:textId="77777777" w:rsidR="00C07634" w:rsidRPr="00C07634" w:rsidRDefault="00C07634" w:rsidP="00C07634">
            <w:pPr>
              <w:widowControl w:val="0"/>
              <w:autoSpaceDE w:val="0"/>
              <w:autoSpaceDN w:val="0"/>
              <w:spacing w:after="0" w:line="240" w:lineRule="auto"/>
              <w:ind w:right="147"/>
              <w:jc w:val="right"/>
              <w:rPr>
                <w:rFonts w:ascii="Times New Roman" w:eastAsia="Times New Roman" w:hAnsi="Times New Roman"/>
                <w:i/>
                <w:sz w:val="20"/>
              </w:rPr>
            </w:pPr>
            <w:r w:rsidRPr="00C07634">
              <w:rPr>
                <w:rFonts w:ascii="Times New Roman" w:eastAsia="Times New Roman" w:hAnsi="Times New Roman"/>
                <w:w w:val="95"/>
                <w:sz w:val="20"/>
              </w:rPr>
              <w:t>50441</w:t>
            </w:r>
            <w:r w:rsidRPr="00C07634">
              <w:rPr>
                <w:rFonts w:ascii="Times New Roman" w:eastAsia="Times New Roman" w:hAnsi="Times New Roman"/>
                <w:spacing w:val="-4"/>
                <w:w w:val="95"/>
                <w:sz w:val="20"/>
              </w:rPr>
              <w:t xml:space="preserve"> </w:t>
            </w:r>
            <w:r w:rsidRPr="00C07634">
              <w:rPr>
                <w:rFonts w:ascii="Times New Roman" w:eastAsia="Times New Roman" w:hAnsi="Times New Roman"/>
                <w:i/>
                <w:w w:val="95"/>
                <w:sz w:val="20"/>
                <w:vertAlign w:val="superscript"/>
              </w:rPr>
              <w:t>a</w:t>
            </w:r>
          </w:p>
        </w:tc>
      </w:tr>
      <w:tr w:rsidR="00C07634" w:rsidRPr="00C07634" w14:paraId="0937E94E" w14:textId="77777777" w:rsidTr="00153342">
        <w:trPr>
          <w:trHeight w:val="421"/>
        </w:trPr>
        <w:tc>
          <w:tcPr>
            <w:tcW w:w="1438" w:type="dxa"/>
          </w:tcPr>
          <w:p w14:paraId="352F9AD2" w14:textId="77777777" w:rsidR="00C07634" w:rsidRPr="00C07634" w:rsidRDefault="00C07634" w:rsidP="00C07634">
            <w:pPr>
              <w:widowControl w:val="0"/>
              <w:autoSpaceDE w:val="0"/>
              <w:autoSpaceDN w:val="0"/>
              <w:spacing w:after="0" w:line="206" w:lineRule="exact"/>
              <w:ind w:left="107" w:right="241"/>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Pediatric****</w:t>
            </w:r>
          </w:p>
        </w:tc>
        <w:tc>
          <w:tcPr>
            <w:tcW w:w="972" w:type="dxa"/>
          </w:tcPr>
          <w:p w14:paraId="7E532C73" w14:textId="77777777" w:rsidR="00C07634" w:rsidRPr="00C07634" w:rsidRDefault="00C07634" w:rsidP="00C07634">
            <w:pPr>
              <w:widowControl w:val="0"/>
              <w:autoSpaceDE w:val="0"/>
              <w:autoSpaceDN w:val="0"/>
              <w:spacing w:after="0" w:line="229" w:lineRule="exact"/>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57DD2087" w14:textId="77777777" w:rsidR="00C07634" w:rsidRPr="00C07634" w:rsidRDefault="00C07634" w:rsidP="00C07634">
            <w:pPr>
              <w:widowControl w:val="0"/>
              <w:autoSpaceDE w:val="0"/>
              <w:autoSpaceDN w:val="0"/>
              <w:spacing w:after="0" w:line="229" w:lineRule="exact"/>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5935B255" w14:textId="77777777" w:rsidR="00C07634" w:rsidRPr="00C07634" w:rsidRDefault="00C07634" w:rsidP="00C07634">
            <w:pPr>
              <w:widowControl w:val="0"/>
              <w:autoSpaceDE w:val="0"/>
              <w:autoSpaceDN w:val="0"/>
              <w:spacing w:after="0" w:line="229" w:lineRule="exact"/>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7C07582B" w14:textId="77777777" w:rsidR="00C07634" w:rsidRPr="00C07634" w:rsidRDefault="00C07634" w:rsidP="00C07634">
            <w:pPr>
              <w:widowControl w:val="0"/>
              <w:autoSpaceDE w:val="0"/>
              <w:autoSpaceDN w:val="0"/>
              <w:spacing w:after="0" w:line="229" w:lineRule="exact"/>
              <w:ind w:right="144"/>
              <w:jc w:val="right"/>
              <w:rPr>
                <w:rFonts w:ascii="Times New Roman" w:eastAsia="Times New Roman" w:hAnsi="Times New Roman"/>
                <w:sz w:val="20"/>
              </w:rPr>
            </w:pPr>
            <w:r w:rsidRPr="00C07634">
              <w:rPr>
                <w:rFonts w:ascii="Times New Roman" w:eastAsia="Times New Roman" w:hAnsi="Times New Roman"/>
                <w:sz w:val="20"/>
              </w:rPr>
              <w:t>19069</w:t>
            </w:r>
          </w:p>
        </w:tc>
        <w:tc>
          <w:tcPr>
            <w:tcW w:w="1419" w:type="dxa"/>
          </w:tcPr>
          <w:p w14:paraId="40CE5C09" w14:textId="77777777" w:rsidR="00C07634" w:rsidRPr="00C07634" w:rsidRDefault="00C07634" w:rsidP="00C07634">
            <w:pPr>
              <w:widowControl w:val="0"/>
              <w:autoSpaceDE w:val="0"/>
              <w:autoSpaceDN w:val="0"/>
              <w:spacing w:after="0" w:line="229" w:lineRule="exact"/>
              <w:ind w:right="147"/>
              <w:jc w:val="right"/>
              <w:rPr>
                <w:rFonts w:ascii="Times New Roman" w:eastAsia="Times New Roman" w:hAnsi="Times New Roman"/>
                <w:sz w:val="20"/>
              </w:rPr>
            </w:pPr>
            <w:r w:rsidRPr="00C07634">
              <w:rPr>
                <w:rFonts w:ascii="Times New Roman" w:eastAsia="Times New Roman" w:hAnsi="Times New Roman"/>
                <w:sz w:val="20"/>
              </w:rPr>
              <w:t>10089</w:t>
            </w:r>
          </w:p>
        </w:tc>
        <w:tc>
          <w:tcPr>
            <w:tcW w:w="1417" w:type="dxa"/>
          </w:tcPr>
          <w:p w14:paraId="47ADAD32" w14:textId="77777777" w:rsidR="00C07634" w:rsidRPr="00C07634" w:rsidRDefault="00C07634" w:rsidP="00C07634">
            <w:pPr>
              <w:widowControl w:val="0"/>
              <w:autoSpaceDE w:val="0"/>
              <w:autoSpaceDN w:val="0"/>
              <w:spacing w:after="0" w:line="229" w:lineRule="exact"/>
              <w:ind w:right="143"/>
              <w:jc w:val="right"/>
              <w:rPr>
                <w:rFonts w:ascii="Times New Roman" w:eastAsia="Times New Roman" w:hAnsi="Times New Roman"/>
                <w:sz w:val="20"/>
              </w:rPr>
            </w:pPr>
            <w:r w:rsidRPr="00C07634">
              <w:rPr>
                <w:rFonts w:ascii="Times New Roman" w:eastAsia="Times New Roman" w:hAnsi="Times New Roman"/>
                <w:sz w:val="20"/>
              </w:rPr>
              <w:t>8930</w:t>
            </w:r>
          </w:p>
        </w:tc>
        <w:tc>
          <w:tcPr>
            <w:tcW w:w="1561" w:type="dxa"/>
          </w:tcPr>
          <w:p w14:paraId="6CDA2E87" w14:textId="77777777" w:rsidR="00C07634" w:rsidRPr="00C07634" w:rsidRDefault="00C07634" w:rsidP="00C07634">
            <w:pPr>
              <w:widowControl w:val="0"/>
              <w:autoSpaceDE w:val="0"/>
              <w:autoSpaceDN w:val="0"/>
              <w:spacing w:after="0" w:line="229" w:lineRule="exact"/>
              <w:ind w:right="147"/>
              <w:jc w:val="right"/>
              <w:rPr>
                <w:rFonts w:ascii="Times New Roman" w:eastAsia="Times New Roman" w:hAnsi="Times New Roman"/>
                <w:sz w:val="20"/>
              </w:rPr>
            </w:pPr>
            <w:r w:rsidRPr="00C07634">
              <w:rPr>
                <w:rFonts w:ascii="Times New Roman" w:eastAsia="Times New Roman" w:hAnsi="Times New Roman"/>
                <w:sz w:val="20"/>
              </w:rPr>
              <w:t>50</w:t>
            </w:r>
          </w:p>
        </w:tc>
      </w:tr>
      <w:tr w:rsidR="00C07634" w:rsidRPr="00C07634" w14:paraId="2FA870A4" w14:textId="77777777" w:rsidTr="00153342">
        <w:trPr>
          <w:trHeight w:val="421"/>
        </w:trPr>
        <w:tc>
          <w:tcPr>
            <w:tcW w:w="1438" w:type="dxa"/>
          </w:tcPr>
          <w:p w14:paraId="40FE1D58" w14:textId="77777777" w:rsidR="00C07634" w:rsidRPr="00C07634" w:rsidRDefault="00C07634" w:rsidP="00C07634">
            <w:pPr>
              <w:widowControl w:val="0"/>
              <w:autoSpaceDE w:val="0"/>
              <w:autoSpaceDN w:val="0"/>
              <w:spacing w:after="0" w:line="206" w:lineRule="exact"/>
              <w:ind w:left="107" w:right="161"/>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Omicron*****</w:t>
            </w:r>
          </w:p>
        </w:tc>
        <w:tc>
          <w:tcPr>
            <w:tcW w:w="972" w:type="dxa"/>
          </w:tcPr>
          <w:p w14:paraId="6FB881CC" w14:textId="77777777" w:rsidR="00C07634" w:rsidRPr="00C07634" w:rsidRDefault="00C07634" w:rsidP="00C07634">
            <w:pPr>
              <w:widowControl w:val="0"/>
              <w:autoSpaceDE w:val="0"/>
              <w:autoSpaceDN w:val="0"/>
              <w:spacing w:after="0" w:line="240" w:lineRule="auto"/>
              <w:ind w:right="153"/>
              <w:jc w:val="right"/>
              <w:rPr>
                <w:rFonts w:ascii="Times New Roman" w:eastAsia="Times New Roman" w:hAnsi="Times New Roman"/>
                <w:sz w:val="20"/>
              </w:rPr>
            </w:pPr>
            <w:r w:rsidRPr="00C07634">
              <w:rPr>
                <w:rFonts w:ascii="Times New Roman" w:eastAsia="Times New Roman" w:hAnsi="Times New Roman"/>
                <w:sz w:val="20"/>
              </w:rPr>
              <w:t>17</w:t>
            </w:r>
          </w:p>
        </w:tc>
        <w:tc>
          <w:tcPr>
            <w:tcW w:w="1136" w:type="dxa"/>
          </w:tcPr>
          <w:p w14:paraId="14585E3B" w14:textId="77777777" w:rsidR="00C07634" w:rsidRPr="00C07634" w:rsidRDefault="00C07634" w:rsidP="00C07634">
            <w:pPr>
              <w:widowControl w:val="0"/>
              <w:autoSpaceDE w:val="0"/>
              <w:autoSpaceDN w:val="0"/>
              <w:spacing w:after="0" w:line="240" w:lineRule="auto"/>
              <w:ind w:right="156"/>
              <w:jc w:val="right"/>
              <w:rPr>
                <w:rFonts w:ascii="Times New Roman" w:eastAsia="Times New Roman" w:hAnsi="Times New Roman"/>
                <w:sz w:val="20"/>
              </w:rPr>
            </w:pPr>
            <w:r w:rsidRPr="00C07634">
              <w:rPr>
                <w:rFonts w:ascii="Times New Roman" w:eastAsia="Times New Roman" w:hAnsi="Times New Roman"/>
                <w:sz w:val="20"/>
              </w:rPr>
              <w:t>18</w:t>
            </w:r>
          </w:p>
        </w:tc>
        <w:tc>
          <w:tcPr>
            <w:tcW w:w="1167" w:type="dxa"/>
          </w:tcPr>
          <w:p w14:paraId="1D23BF4C" w14:textId="77777777" w:rsidR="00C07634" w:rsidRPr="00C07634" w:rsidRDefault="00C07634" w:rsidP="00C07634">
            <w:pPr>
              <w:widowControl w:val="0"/>
              <w:autoSpaceDE w:val="0"/>
              <w:autoSpaceDN w:val="0"/>
              <w:spacing w:after="0" w:line="240" w:lineRule="auto"/>
              <w:ind w:right="158"/>
              <w:jc w:val="right"/>
              <w:rPr>
                <w:rFonts w:ascii="Times New Roman" w:eastAsia="Times New Roman" w:hAnsi="Times New Roman"/>
                <w:sz w:val="20"/>
              </w:rPr>
            </w:pPr>
            <w:r w:rsidRPr="00C07634">
              <w:rPr>
                <w:rFonts w:ascii="Times New Roman" w:eastAsia="Times New Roman" w:hAnsi="Times New Roman"/>
                <w:sz w:val="20"/>
              </w:rPr>
              <w:t>53</w:t>
            </w:r>
          </w:p>
        </w:tc>
        <w:tc>
          <w:tcPr>
            <w:tcW w:w="1527" w:type="dxa"/>
          </w:tcPr>
          <w:p w14:paraId="7F6E937B" w14:textId="77777777" w:rsidR="00C07634" w:rsidRPr="00C07634" w:rsidRDefault="00C07634" w:rsidP="00C07634">
            <w:pPr>
              <w:widowControl w:val="0"/>
              <w:autoSpaceDE w:val="0"/>
              <w:autoSpaceDN w:val="0"/>
              <w:spacing w:after="0" w:line="240" w:lineRule="auto"/>
              <w:ind w:right="144"/>
              <w:jc w:val="right"/>
              <w:rPr>
                <w:rFonts w:ascii="Times New Roman" w:eastAsia="Times New Roman" w:hAnsi="Times New Roman"/>
                <w:sz w:val="20"/>
              </w:rPr>
            </w:pPr>
            <w:r w:rsidRPr="00C07634">
              <w:rPr>
                <w:rFonts w:ascii="Times New Roman" w:eastAsia="Times New Roman" w:hAnsi="Times New Roman"/>
                <w:sz w:val="20"/>
              </w:rPr>
              <w:t>16822</w:t>
            </w:r>
          </w:p>
        </w:tc>
        <w:tc>
          <w:tcPr>
            <w:tcW w:w="1419" w:type="dxa"/>
          </w:tcPr>
          <w:p w14:paraId="501CE3D2" w14:textId="77777777" w:rsidR="00C07634" w:rsidRPr="00C07634" w:rsidRDefault="00C07634" w:rsidP="00C07634">
            <w:pPr>
              <w:widowControl w:val="0"/>
              <w:autoSpaceDE w:val="0"/>
              <w:autoSpaceDN w:val="0"/>
              <w:spacing w:after="0" w:line="240" w:lineRule="auto"/>
              <w:ind w:right="145"/>
              <w:jc w:val="right"/>
              <w:rPr>
                <w:rFonts w:ascii="Times New Roman" w:eastAsia="Times New Roman" w:hAnsi="Times New Roman"/>
                <w:sz w:val="20"/>
              </w:rPr>
            </w:pPr>
            <w:r w:rsidRPr="00C07634">
              <w:rPr>
                <w:rFonts w:ascii="Times New Roman" w:eastAsia="Times New Roman" w:hAnsi="Times New Roman"/>
                <w:sz w:val="20"/>
              </w:rPr>
              <w:t>982</w:t>
            </w:r>
          </w:p>
        </w:tc>
        <w:tc>
          <w:tcPr>
            <w:tcW w:w="1417" w:type="dxa"/>
          </w:tcPr>
          <w:p w14:paraId="7F5CDF27" w14:textId="77777777" w:rsidR="00C07634" w:rsidRPr="00C07634" w:rsidRDefault="00C07634" w:rsidP="00C07634">
            <w:pPr>
              <w:widowControl w:val="0"/>
              <w:autoSpaceDE w:val="0"/>
              <w:autoSpaceDN w:val="0"/>
              <w:spacing w:after="0" w:line="240" w:lineRule="auto"/>
              <w:ind w:right="143"/>
              <w:jc w:val="right"/>
              <w:rPr>
                <w:rFonts w:ascii="Times New Roman" w:eastAsia="Times New Roman" w:hAnsi="Times New Roman"/>
                <w:sz w:val="20"/>
              </w:rPr>
            </w:pPr>
            <w:r w:rsidRPr="00C07634">
              <w:rPr>
                <w:rFonts w:ascii="Times New Roman" w:eastAsia="Times New Roman" w:hAnsi="Times New Roman"/>
                <w:sz w:val="20"/>
              </w:rPr>
              <w:t>399</w:t>
            </w:r>
          </w:p>
        </w:tc>
        <w:tc>
          <w:tcPr>
            <w:tcW w:w="1561" w:type="dxa"/>
          </w:tcPr>
          <w:p w14:paraId="28E9E2A4" w14:textId="77777777" w:rsidR="00C07634" w:rsidRPr="00C07634" w:rsidRDefault="00C07634" w:rsidP="00C07634">
            <w:pPr>
              <w:widowControl w:val="0"/>
              <w:autoSpaceDE w:val="0"/>
              <w:autoSpaceDN w:val="0"/>
              <w:spacing w:after="0" w:line="240" w:lineRule="auto"/>
              <w:ind w:right="149"/>
              <w:jc w:val="right"/>
              <w:rPr>
                <w:rFonts w:ascii="Times New Roman" w:eastAsia="Times New Roman" w:hAnsi="Times New Roman"/>
                <w:sz w:val="20"/>
              </w:rPr>
            </w:pPr>
            <w:r w:rsidRPr="00C07634">
              <w:rPr>
                <w:rFonts w:ascii="Times New Roman" w:eastAsia="Times New Roman" w:hAnsi="Times New Roman"/>
                <w:sz w:val="20"/>
              </w:rPr>
              <w:t>15441</w:t>
            </w:r>
          </w:p>
        </w:tc>
      </w:tr>
      <w:tr w:rsidR="00C07634" w:rsidRPr="00C07634" w14:paraId="6F8F842B" w14:textId="77777777" w:rsidTr="00153342">
        <w:trPr>
          <w:trHeight w:val="352"/>
        </w:trPr>
        <w:tc>
          <w:tcPr>
            <w:tcW w:w="1438" w:type="dxa"/>
            <w:vMerge w:val="restart"/>
            <w:shd w:val="clear" w:color="auto" w:fill="DDD9C3"/>
          </w:tcPr>
          <w:p w14:paraId="6BF60CDB" w14:textId="77777777" w:rsidR="00C07634" w:rsidRPr="00C07634" w:rsidRDefault="00C07634" w:rsidP="00C07634">
            <w:pPr>
              <w:widowControl w:val="0"/>
              <w:autoSpaceDE w:val="0"/>
              <w:autoSpaceDN w:val="0"/>
              <w:spacing w:before="4" w:after="0" w:line="240" w:lineRule="auto"/>
              <w:rPr>
                <w:rFonts w:ascii="Times New Roman" w:eastAsia="Times New Roman" w:hAnsi="Times New Roman"/>
                <w:b/>
                <w:sz w:val="19"/>
              </w:rPr>
            </w:pPr>
          </w:p>
          <w:p w14:paraId="5958201F" w14:textId="77777777" w:rsidR="00C07634" w:rsidRPr="00C07634" w:rsidRDefault="00C07634" w:rsidP="00C07634">
            <w:pPr>
              <w:widowControl w:val="0"/>
              <w:autoSpaceDE w:val="0"/>
              <w:autoSpaceDN w:val="0"/>
              <w:spacing w:before="1" w:after="0" w:line="240" w:lineRule="auto"/>
              <w:ind w:left="107"/>
              <w:rPr>
                <w:rFonts w:ascii="Times New Roman" w:eastAsia="Times New Roman" w:hAnsi="Times New Roman"/>
                <w:b/>
                <w:sz w:val="18"/>
              </w:rPr>
            </w:pPr>
            <w:r w:rsidRPr="00C07634">
              <w:rPr>
                <w:rFonts w:ascii="Times New Roman" w:eastAsia="Times New Roman" w:hAnsi="Times New Roman"/>
                <w:b/>
                <w:sz w:val="18"/>
              </w:rPr>
              <w:t>TOTAL</w:t>
            </w:r>
          </w:p>
        </w:tc>
        <w:tc>
          <w:tcPr>
            <w:tcW w:w="972" w:type="dxa"/>
            <w:tcBorders>
              <w:bottom w:val="single" w:sz="6" w:space="0" w:color="000000"/>
            </w:tcBorders>
            <w:shd w:val="clear" w:color="auto" w:fill="DDD9C3"/>
          </w:tcPr>
          <w:p w14:paraId="24D53B20" w14:textId="77777777" w:rsidR="00C07634" w:rsidRPr="00C07634" w:rsidRDefault="00C07634" w:rsidP="00C07634">
            <w:pPr>
              <w:widowControl w:val="0"/>
              <w:autoSpaceDE w:val="0"/>
              <w:autoSpaceDN w:val="0"/>
              <w:spacing w:after="0" w:line="240" w:lineRule="auto"/>
              <w:ind w:right="129"/>
              <w:jc w:val="right"/>
              <w:rPr>
                <w:rFonts w:ascii="Times New Roman" w:eastAsia="Times New Roman" w:hAnsi="Times New Roman"/>
                <w:b/>
                <w:sz w:val="20"/>
              </w:rPr>
            </w:pPr>
            <w:r w:rsidRPr="00C07634">
              <w:rPr>
                <w:rFonts w:ascii="Times New Roman" w:eastAsia="Times New Roman" w:hAnsi="Times New Roman"/>
                <w:b/>
                <w:sz w:val="20"/>
              </w:rPr>
              <w:t>27</w:t>
            </w:r>
          </w:p>
        </w:tc>
        <w:tc>
          <w:tcPr>
            <w:tcW w:w="1136" w:type="dxa"/>
            <w:tcBorders>
              <w:bottom w:val="single" w:sz="6" w:space="0" w:color="000000"/>
            </w:tcBorders>
            <w:shd w:val="clear" w:color="auto" w:fill="DDD9C3"/>
          </w:tcPr>
          <w:p w14:paraId="234A09C0" w14:textId="77777777" w:rsidR="00C07634" w:rsidRPr="00C07634" w:rsidRDefault="00C07634" w:rsidP="00C07634">
            <w:pPr>
              <w:widowControl w:val="0"/>
              <w:autoSpaceDE w:val="0"/>
              <w:autoSpaceDN w:val="0"/>
              <w:spacing w:after="0" w:line="240" w:lineRule="auto"/>
              <w:ind w:right="132"/>
              <w:jc w:val="right"/>
              <w:rPr>
                <w:rFonts w:ascii="Times New Roman" w:eastAsia="Times New Roman" w:hAnsi="Times New Roman"/>
                <w:b/>
                <w:sz w:val="20"/>
              </w:rPr>
            </w:pPr>
            <w:r w:rsidRPr="00C07634">
              <w:rPr>
                <w:rFonts w:ascii="Times New Roman" w:eastAsia="Times New Roman" w:hAnsi="Times New Roman"/>
                <w:b/>
                <w:sz w:val="20"/>
              </w:rPr>
              <w:t>18</w:t>
            </w:r>
          </w:p>
        </w:tc>
        <w:tc>
          <w:tcPr>
            <w:tcW w:w="1167" w:type="dxa"/>
            <w:tcBorders>
              <w:bottom w:val="single" w:sz="6" w:space="0" w:color="000000"/>
            </w:tcBorders>
            <w:shd w:val="clear" w:color="auto" w:fill="DDD9C3"/>
          </w:tcPr>
          <w:p w14:paraId="6A64DD65" w14:textId="77777777" w:rsidR="00C07634" w:rsidRPr="00C07634" w:rsidRDefault="00C07634" w:rsidP="00C07634">
            <w:pPr>
              <w:widowControl w:val="0"/>
              <w:autoSpaceDE w:val="0"/>
              <w:autoSpaceDN w:val="0"/>
              <w:spacing w:after="0" w:line="240" w:lineRule="auto"/>
              <w:ind w:right="130"/>
              <w:jc w:val="right"/>
              <w:rPr>
                <w:rFonts w:ascii="Times New Roman" w:eastAsia="Times New Roman" w:hAnsi="Times New Roman"/>
                <w:b/>
                <w:sz w:val="20"/>
              </w:rPr>
            </w:pPr>
            <w:r w:rsidRPr="00C07634">
              <w:rPr>
                <w:rFonts w:ascii="Times New Roman" w:eastAsia="Times New Roman" w:hAnsi="Times New Roman"/>
                <w:b/>
                <w:sz w:val="20"/>
              </w:rPr>
              <w:t>59</w:t>
            </w:r>
          </w:p>
        </w:tc>
        <w:tc>
          <w:tcPr>
            <w:tcW w:w="1527" w:type="dxa"/>
            <w:vMerge w:val="restart"/>
            <w:shd w:val="clear" w:color="auto" w:fill="DDD9C3"/>
          </w:tcPr>
          <w:p w14:paraId="3A8E52F1"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0110CCEF" w14:textId="77777777" w:rsidR="00C07634" w:rsidRPr="00C07634" w:rsidRDefault="00C07634" w:rsidP="00C07634">
            <w:pPr>
              <w:widowControl w:val="0"/>
              <w:autoSpaceDE w:val="0"/>
              <w:autoSpaceDN w:val="0"/>
              <w:spacing w:after="0" w:line="240" w:lineRule="auto"/>
              <w:ind w:left="570"/>
              <w:rPr>
                <w:rFonts w:ascii="Times New Roman" w:eastAsia="Times New Roman" w:hAnsi="Times New Roman"/>
                <w:b/>
                <w:sz w:val="20"/>
              </w:rPr>
            </w:pPr>
            <w:r w:rsidRPr="00C07634">
              <w:rPr>
                <w:rFonts w:ascii="Times New Roman" w:eastAsia="Times New Roman" w:hAnsi="Times New Roman"/>
                <w:b/>
                <w:sz w:val="20"/>
              </w:rPr>
              <w:t>16922995</w:t>
            </w:r>
          </w:p>
        </w:tc>
        <w:tc>
          <w:tcPr>
            <w:tcW w:w="1419" w:type="dxa"/>
            <w:vMerge w:val="restart"/>
            <w:shd w:val="clear" w:color="auto" w:fill="DDD9C3"/>
          </w:tcPr>
          <w:p w14:paraId="7C929715"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1EBAEB8E" w14:textId="77777777" w:rsidR="00C07634" w:rsidRPr="00C07634" w:rsidRDefault="00C07634" w:rsidP="00C07634">
            <w:pPr>
              <w:widowControl w:val="0"/>
              <w:autoSpaceDE w:val="0"/>
              <w:autoSpaceDN w:val="0"/>
              <w:spacing w:after="0" w:line="240" w:lineRule="auto"/>
              <w:ind w:left="557"/>
              <w:rPr>
                <w:rFonts w:ascii="Times New Roman" w:eastAsia="Times New Roman" w:hAnsi="Times New Roman"/>
                <w:b/>
                <w:sz w:val="20"/>
              </w:rPr>
            </w:pPr>
            <w:r w:rsidRPr="00C07634">
              <w:rPr>
                <w:rFonts w:ascii="Times New Roman" w:eastAsia="Times New Roman" w:hAnsi="Times New Roman"/>
                <w:b/>
                <w:sz w:val="20"/>
              </w:rPr>
              <w:t>8142535</w:t>
            </w:r>
          </w:p>
        </w:tc>
        <w:tc>
          <w:tcPr>
            <w:tcW w:w="1417" w:type="dxa"/>
            <w:vMerge w:val="restart"/>
            <w:shd w:val="clear" w:color="auto" w:fill="DDD9C3"/>
          </w:tcPr>
          <w:p w14:paraId="03EB6D3F"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79CAC860" w14:textId="77777777" w:rsidR="00C07634" w:rsidRPr="00C07634" w:rsidRDefault="00C07634" w:rsidP="00C07634">
            <w:pPr>
              <w:widowControl w:val="0"/>
              <w:autoSpaceDE w:val="0"/>
              <w:autoSpaceDN w:val="0"/>
              <w:spacing w:after="0" w:line="240" w:lineRule="auto"/>
              <w:ind w:left="557"/>
              <w:rPr>
                <w:rFonts w:ascii="Times New Roman" w:eastAsia="Times New Roman" w:hAnsi="Times New Roman"/>
                <w:b/>
                <w:sz w:val="20"/>
              </w:rPr>
            </w:pPr>
            <w:r w:rsidRPr="00C07634">
              <w:rPr>
                <w:rFonts w:ascii="Times New Roman" w:eastAsia="Times New Roman" w:hAnsi="Times New Roman"/>
                <w:b/>
                <w:sz w:val="20"/>
              </w:rPr>
              <w:t>8131134</w:t>
            </w:r>
          </w:p>
        </w:tc>
        <w:tc>
          <w:tcPr>
            <w:tcW w:w="1561" w:type="dxa"/>
            <w:vMerge w:val="restart"/>
            <w:shd w:val="clear" w:color="auto" w:fill="DDD9C3"/>
          </w:tcPr>
          <w:p w14:paraId="7375F771"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0FA2B1E6" w14:textId="77777777" w:rsidR="00C07634" w:rsidRPr="00C07634" w:rsidRDefault="00C07634" w:rsidP="00C07634">
            <w:pPr>
              <w:widowControl w:val="0"/>
              <w:autoSpaceDE w:val="0"/>
              <w:autoSpaceDN w:val="0"/>
              <w:spacing w:after="0" w:line="240" w:lineRule="auto"/>
              <w:ind w:left="698"/>
              <w:rPr>
                <w:rFonts w:ascii="Times New Roman" w:eastAsia="Times New Roman" w:hAnsi="Times New Roman"/>
                <w:b/>
                <w:sz w:val="20"/>
              </w:rPr>
            </w:pPr>
            <w:r w:rsidRPr="00C07634">
              <w:rPr>
                <w:rFonts w:ascii="Times New Roman" w:eastAsia="Times New Roman" w:hAnsi="Times New Roman"/>
                <w:b/>
                <w:sz w:val="20"/>
              </w:rPr>
              <w:t>2668730</w:t>
            </w:r>
          </w:p>
        </w:tc>
      </w:tr>
      <w:tr w:rsidR="00C07634" w:rsidRPr="00C07634" w14:paraId="194BC2FA" w14:textId="77777777" w:rsidTr="00153342">
        <w:trPr>
          <w:trHeight w:val="287"/>
        </w:trPr>
        <w:tc>
          <w:tcPr>
            <w:tcW w:w="1438" w:type="dxa"/>
            <w:vMerge/>
            <w:tcBorders>
              <w:top w:val="nil"/>
            </w:tcBorders>
            <w:shd w:val="clear" w:color="auto" w:fill="DDD9C3"/>
          </w:tcPr>
          <w:p w14:paraId="6FCE47A0"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3275" w:type="dxa"/>
            <w:gridSpan w:val="3"/>
            <w:tcBorders>
              <w:top w:val="single" w:sz="6" w:space="0" w:color="000000"/>
            </w:tcBorders>
            <w:shd w:val="clear" w:color="auto" w:fill="DDD9C3"/>
          </w:tcPr>
          <w:p w14:paraId="579EB571" w14:textId="77777777" w:rsidR="00C07634" w:rsidRPr="00C07634" w:rsidRDefault="00C07634" w:rsidP="00C07634">
            <w:pPr>
              <w:widowControl w:val="0"/>
              <w:autoSpaceDE w:val="0"/>
              <w:autoSpaceDN w:val="0"/>
              <w:spacing w:before="27" w:after="0" w:line="240" w:lineRule="auto"/>
              <w:ind w:left="1451" w:right="1473"/>
              <w:jc w:val="center"/>
              <w:rPr>
                <w:rFonts w:ascii="Times New Roman" w:eastAsia="Times New Roman" w:hAnsi="Times New Roman"/>
                <w:b/>
                <w:sz w:val="20"/>
              </w:rPr>
            </w:pPr>
            <w:r w:rsidRPr="00C07634">
              <w:rPr>
                <w:rFonts w:ascii="Times New Roman" w:eastAsia="Times New Roman" w:hAnsi="Times New Roman"/>
                <w:b/>
                <w:sz w:val="20"/>
              </w:rPr>
              <w:t>104</w:t>
            </w:r>
          </w:p>
        </w:tc>
        <w:tc>
          <w:tcPr>
            <w:tcW w:w="1527" w:type="dxa"/>
            <w:vMerge/>
            <w:tcBorders>
              <w:top w:val="nil"/>
            </w:tcBorders>
            <w:shd w:val="clear" w:color="auto" w:fill="DDD9C3"/>
          </w:tcPr>
          <w:p w14:paraId="7EA394AD"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9" w:type="dxa"/>
            <w:vMerge/>
            <w:tcBorders>
              <w:top w:val="nil"/>
            </w:tcBorders>
            <w:shd w:val="clear" w:color="auto" w:fill="DDD9C3"/>
          </w:tcPr>
          <w:p w14:paraId="648BAEE0"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7" w:type="dxa"/>
            <w:vMerge/>
            <w:tcBorders>
              <w:top w:val="nil"/>
            </w:tcBorders>
            <w:shd w:val="clear" w:color="auto" w:fill="DDD9C3"/>
          </w:tcPr>
          <w:p w14:paraId="5DC0B525"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561" w:type="dxa"/>
            <w:vMerge/>
            <w:tcBorders>
              <w:top w:val="nil"/>
            </w:tcBorders>
            <w:shd w:val="clear" w:color="auto" w:fill="DDD9C3"/>
          </w:tcPr>
          <w:p w14:paraId="44F22A40"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bl>
    <w:p w14:paraId="0A83AF9D" w14:textId="77777777" w:rsidR="00C07634" w:rsidRPr="00C07634" w:rsidRDefault="00C07634" w:rsidP="00C07634">
      <w:pPr>
        <w:widowControl w:val="0"/>
        <w:autoSpaceDE w:val="0"/>
        <w:autoSpaceDN w:val="0"/>
        <w:spacing w:after="0" w:line="240" w:lineRule="auto"/>
        <w:rPr>
          <w:rFonts w:ascii="Times New Roman" w:eastAsia="Times New Roman" w:hAnsi="Times New Roman"/>
          <w:b/>
          <w:sz w:val="16"/>
        </w:rPr>
      </w:pPr>
    </w:p>
    <w:p w14:paraId="78F4D5C0" w14:textId="77777777" w:rsidR="00C07634" w:rsidRPr="00C07634" w:rsidRDefault="00C07634" w:rsidP="00C07634">
      <w:pPr>
        <w:widowControl w:val="0"/>
        <w:autoSpaceDE w:val="0"/>
        <w:autoSpaceDN w:val="0"/>
        <w:spacing w:after="0" w:line="240" w:lineRule="auto"/>
        <w:ind w:left="287"/>
        <w:rPr>
          <w:rFonts w:ascii="Times New Roman" w:eastAsia="Times New Roman" w:hAnsi="Times New Roman"/>
          <w:b/>
          <w:sz w:val="18"/>
        </w:rPr>
      </w:pPr>
      <w:r w:rsidRPr="00C07634">
        <w:rPr>
          <w:rFonts w:ascii="Times New Roman" w:eastAsia="Times New Roman" w:hAnsi="Times New Roman"/>
          <w:b/>
          <w:sz w:val="18"/>
        </w:rPr>
        <w:t>RAPI:</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210"/>
        <w:gridCol w:w="1327"/>
        <w:gridCol w:w="1611"/>
        <w:gridCol w:w="1609"/>
        <w:gridCol w:w="2679"/>
      </w:tblGrid>
      <w:tr w:rsidR="00C07634" w:rsidRPr="00C07634" w14:paraId="21FF51F0" w14:textId="77777777" w:rsidTr="00153342">
        <w:trPr>
          <w:trHeight w:val="518"/>
        </w:trPr>
        <w:tc>
          <w:tcPr>
            <w:tcW w:w="2160" w:type="dxa"/>
            <w:vMerge w:val="restart"/>
          </w:tcPr>
          <w:p w14:paraId="63B91E09" w14:textId="77777777" w:rsidR="00C07634" w:rsidRPr="00C07634" w:rsidRDefault="00C07634" w:rsidP="00C07634">
            <w:pPr>
              <w:widowControl w:val="0"/>
              <w:autoSpaceDE w:val="0"/>
              <w:autoSpaceDN w:val="0"/>
              <w:spacing w:before="7" w:after="0" w:line="240" w:lineRule="auto"/>
              <w:rPr>
                <w:rFonts w:ascii="Times New Roman" w:eastAsia="Times New Roman" w:hAnsi="Times New Roman"/>
                <w:b/>
                <w:sz w:val="25"/>
              </w:rPr>
            </w:pPr>
          </w:p>
          <w:p w14:paraId="4FC21FB4" w14:textId="77777777" w:rsidR="00C07634" w:rsidRPr="00C07634" w:rsidRDefault="00C07634" w:rsidP="00C07634">
            <w:pPr>
              <w:widowControl w:val="0"/>
              <w:autoSpaceDE w:val="0"/>
              <w:autoSpaceDN w:val="0"/>
              <w:spacing w:after="0" w:line="240" w:lineRule="auto"/>
              <w:ind w:left="677"/>
              <w:rPr>
                <w:rFonts w:ascii="Times New Roman" w:eastAsia="Times New Roman" w:hAnsi="Times New Roman"/>
                <w:b/>
                <w:sz w:val="18"/>
              </w:rPr>
            </w:pPr>
            <w:r w:rsidRPr="00C07634">
              <w:rPr>
                <w:rFonts w:ascii="Times New Roman" w:eastAsia="Times New Roman" w:hAnsi="Times New Roman"/>
                <w:b/>
                <w:sz w:val="18"/>
              </w:rPr>
              <w:t>Tip</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w:t>
            </w:r>
          </w:p>
        </w:tc>
        <w:tc>
          <w:tcPr>
            <w:tcW w:w="2537" w:type="dxa"/>
            <w:gridSpan w:val="2"/>
          </w:tcPr>
          <w:p w14:paraId="65470D76" w14:textId="77777777" w:rsidR="00C07634" w:rsidRPr="00C07634" w:rsidRDefault="00C07634" w:rsidP="00C07634">
            <w:pPr>
              <w:widowControl w:val="0"/>
              <w:autoSpaceDE w:val="0"/>
              <w:autoSpaceDN w:val="0"/>
              <w:spacing w:before="52" w:after="0" w:line="240" w:lineRule="auto"/>
              <w:ind w:left="300" w:right="168" w:hanging="106"/>
              <w:rPr>
                <w:rFonts w:ascii="Times New Roman" w:eastAsia="Times New Roman" w:hAnsi="Times New Roman"/>
                <w:b/>
                <w:sz w:val="18"/>
              </w:rPr>
            </w:pPr>
            <w:r w:rsidRPr="00C07634">
              <w:rPr>
                <w:rFonts w:ascii="Times New Roman" w:eastAsia="Times New Roman" w:hAnsi="Times New Roman"/>
                <w:b/>
                <w:sz w:val="18"/>
              </w:rPr>
              <w:t>Reacții adverse raportate în</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săptămâna</w:t>
            </w:r>
            <w:r w:rsidRPr="00C07634">
              <w:rPr>
                <w:rFonts w:ascii="Times New Roman" w:eastAsia="Times New Roman" w:hAnsi="Times New Roman"/>
                <w:b/>
                <w:spacing w:val="-3"/>
                <w:sz w:val="18"/>
              </w:rPr>
              <w:t xml:space="preserve"> </w:t>
            </w:r>
            <w:r w:rsidRPr="00C07634">
              <w:rPr>
                <w:rFonts w:ascii="Times New Roman" w:eastAsia="Times New Roman" w:hAnsi="Times New Roman"/>
                <w:b/>
                <w:sz w:val="18"/>
              </w:rPr>
              <w:t>05-11.06.2023</w:t>
            </w:r>
          </w:p>
        </w:tc>
        <w:tc>
          <w:tcPr>
            <w:tcW w:w="3220" w:type="dxa"/>
            <w:gridSpan w:val="2"/>
          </w:tcPr>
          <w:p w14:paraId="71DC563C" w14:textId="77777777" w:rsidR="00C07634" w:rsidRPr="00C07634" w:rsidRDefault="00C07634" w:rsidP="00C07634">
            <w:pPr>
              <w:widowControl w:val="0"/>
              <w:autoSpaceDE w:val="0"/>
              <w:autoSpaceDN w:val="0"/>
              <w:spacing w:before="155" w:after="0" w:line="240" w:lineRule="auto"/>
              <w:ind w:left="819"/>
              <w:rPr>
                <w:rFonts w:ascii="Times New Roman" w:eastAsia="Times New Roman" w:hAnsi="Times New Roman"/>
                <w:b/>
                <w:sz w:val="18"/>
              </w:rPr>
            </w:pPr>
            <w:r w:rsidRPr="00C07634">
              <w:rPr>
                <w:rFonts w:ascii="Times New Roman" w:eastAsia="Times New Roman" w:hAnsi="Times New Roman"/>
                <w:b/>
                <w:sz w:val="18"/>
              </w:rPr>
              <w:t>Total</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reacții</w:t>
            </w:r>
            <w:r w:rsidRPr="00C07634">
              <w:rPr>
                <w:rFonts w:ascii="Times New Roman" w:eastAsia="Times New Roman" w:hAnsi="Times New Roman"/>
                <w:b/>
                <w:spacing w:val="-3"/>
                <w:sz w:val="18"/>
              </w:rPr>
              <w:t xml:space="preserve"> </w:t>
            </w:r>
            <w:r w:rsidRPr="00C07634">
              <w:rPr>
                <w:rFonts w:ascii="Times New Roman" w:eastAsia="Times New Roman" w:hAnsi="Times New Roman"/>
                <w:b/>
                <w:sz w:val="18"/>
              </w:rPr>
              <w:t>adverse</w:t>
            </w:r>
          </w:p>
        </w:tc>
        <w:tc>
          <w:tcPr>
            <w:tcW w:w="2679" w:type="dxa"/>
            <w:vMerge w:val="restart"/>
          </w:tcPr>
          <w:p w14:paraId="2CE52AFE" w14:textId="77777777" w:rsidR="00C07634" w:rsidRPr="00C07634" w:rsidRDefault="00C07634" w:rsidP="00C07634">
            <w:pPr>
              <w:widowControl w:val="0"/>
              <w:autoSpaceDE w:val="0"/>
              <w:autoSpaceDN w:val="0"/>
              <w:spacing w:after="0" w:line="240" w:lineRule="auto"/>
              <w:rPr>
                <w:rFonts w:ascii="Times New Roman" w:eastAsia="Times New Roman" w:hAnsi="Times New Roman"/>
                <w:b/>
              </w:rPr>
            </w:pPr>
          </w:p>
          <w:p w14:paraId="6EAF1B07" w14:textId="77777777" w:rsidR="00C07634" w:rsidRPr="00C07634" w:rsidRDefault="00C07634" w:rsidP="00C07634">
            <w:pPr>
              <w:widowControl w:val="0"/>
              <w:autoSpaceDE w:val="0"/>
              <w:autoSpaceDN w:val="0"/>
              <w:spacing w:after="0" w:line="240" w:lineRule="auto"/>
              <w:rPr>
                <w:rFonts w:ascii="Times New Roman" w:eastAsia="Times New Roman" w:hAnsi="Times New Roman"/>
                <w:b/>
              </w:rPr>
            </w:pPr>
          </w:p>
          <w:p w14:paraId="4EACC3B1" w14:textId="77777777" w:rsidR="00C07634" w:rsidRPr="00C07634" w:rsidRDefault="00C07634" w:rsidP="00C07634">
            <w:pPr>
              <w:widowControl w:val="0"/>
              <w:autoSpaceDE w:val="0"/>
              <w:autoSpaceDN w:val="0"/>
              <w:spacing w:after="0" w:line="240" w:lineRule="auto"/>
              <w:rPr>
                <w:rFonts w:ascii="Times New Roman" w:eastAsia="Times New Roman" w:hAnsi="Times New Roman"/>
                <w:b/>
              </w:rPr>
            </w:pPr>
          </w:p>
          <w:p w14:paraId="54DC4992" w14:textId="77777777" w:rsidR="00C07634" w:rsidRPr="00C07634" w:rsidRDefault="00C07634" w:rsidP="00C07634">
            <w:pPr>
              <w:widowControl w:val="0"/>
              <w:autoSpaceDE w:val="0"/>
              <w:autoSpaceDN w:val="0"/>
              <w:spacing w:before="160" w:after="0" w:line="240" w:lineRule="auto"/>
              <w:ind w:left="383" w:right="378" w:firstLine="1"/>
              <w:jc w:val="center"/>
              <w:rPr>
                <w:rFonts w:ascii="Times New Roman" w:eastAsia="Times New Roman" w:hAnsi="Times New Roman"/>
                <w:b/>
                <w:sz w:val="20"/>
              </w:rPr>
            </w:pPr>
            <w:r w:rsidRPr="00C07634">
              <w:rPr>
                <w:rFonts w:ascii="Times New Roman" w:eastAsia="Times New Roman" w:hAnsi="Times New Roman"/>
                <w:b/>
                <w:sz w:val="20"/>
              </w:rPr>
              <w:t>Rata reacții adverse</w:t>
            </w:r>
            <w:r w:rsidRPr="00C07634">
              <w:rPr>
                <w:rFonts w:ascii="Times New Roman" w:eastAsia="Times New Roman" w:hAnsi="Times New Roman"/>
                <w:b/>
                <w:spacing w:val="1"/>
                <w:sz w:val="20"/>
              </w:rPr>
              <w:t xml:space="preserve"> </w:t>
            </w:r>
            <w:r w:rsidRPr="00C07634">
              <w:rPr>
                <w:rFonts w:ascii="Times New Roman" w:eastAsia="Times New Roman" w:hAnsi="Times New Roman"/>
                <w:b/>
                <w:sz w:val="20"/>
              </w:rPr>
              <w:t>raportate la 1000 doze</w:t>
            </w:r>
            <w:r w:rsidRPr="00C07634">
              <w:rPr>
                <w:rFonts w:ascii="Times New Roman" w:eastAsia="Times New Roman" w:hAnsi="Times New Roman"/>
                <w:b/>
                <w:spacing w:val="-48"/>
                <w:sz w:val="20"/>
              </w:rPr>
              <w:t xml:space="preserve"> </w:t>
            </w:r>
            <w:r w:rsidRPr="00C07634">
              <w:rPr>
                <w:rFonts w:ascii="Times New Roman" w:eastAsia="Times New Roman" w:hAnsi="Times New Roman"/>
                <w:b/>
                <w:sz w:val="20"/>
              </w:rPr>
              <w:t>administrate</w:t>
            </w:r>
          </w:p>
        </w:tc>
      </w:tr>
      <w:tr w:rsidR="00C07634" w:rsidRPr="00C07634" w14:paraId="0BD8A456" w14:textId="77777777" w:rsidTr="00153342">
        <w:trPr>
          <w:trHeight w:val="268"/>
        </w:trPr>
        <w:tc>
          <w:tcPr>
            <w:tcW w:w="2160" w:type="dxa"/>
            <w:vMerge/>
            <w:tcBorders>
              <w:top w:val="nil"/>
            </w:tcBorders>
          </w:tcPr>
          <w:p w14:paraId="5AF72D3E"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210" w:type="dxa"/>
          </w:tcPr>
          <w:p w14:paraId="578F812F" w14:textId="77777777" w:rsidR="00C07634" w:rsidRPr="00C07634" w:rsidRDefault="00C07634" w:rsidP="00C07634">
            <w:pPr>
              <w:widowControl w:val="0"/>
              <w:autoSpaceDE w:val="0"/>
              <w:autoSpaceDN w:val="0"/>
              <w:spacing w:before="31" w:after="0" w:line="240" w:lineRule="auto"/>
              <w:ind w:left="266"/>
              <w:rPr>
                <w:rFonts w:ascii="Times New Roman" w:eastAsia="Times New Roman" w:hAnsi="Times New Roman"/>
                <w:b/>
                <w:sz w:val="18"/>
              </w:rPr>
            </w:pPr>
            <w:r w:rsidRPr="00C07634">
              <w:rPr>
                <w:rFonts w:ascii="Times New Roman" w:eastAsia="Times New Roman" w:hAnsi="Times New Roman"/>
                <w:b/>
                <w:sz w:val="18"/>
              </w:rPr>
              <w:t>Tip local</w:t>
            </w:r>
          </w:p>
        </w:tc>
        <w:tc>
          <w:tcPr>
            <w:tcW w:w="1327" w:type="dxa"/>
          </w:tcPr>
          <w:p w14:paraId="375BC3DD" w14:textId="77777777" w:rsidR="00C07634" w:rsidRPr="00C07634" w:rsidRDefault="00C07634" w:rsidP="00C07634">
            <w:pPr>
              <w:widowControl w:val="0"/>
              <w:autoSpaceDE w:val="0"/>
              <w:autoSpaceDN w:val="0"/>
              <w:spacing w:before="31" w:after="0" w:line="240" w:lineRule="auto"/>
              <w:ind w:left="221"/>
              <w:rPr>
                <w:rFonts w:ascii="Times New Roman" w:eastAsia="Times New Roman" w:hAnsi="Times New Roman"/>
                <w:b/>
                <w:sz w:val="18"/>
              </w:rPr>
            </w:pPr>
            <w:r w:rsidRPr="00C07634">
              <w:rPr>
                <w:rFonts w:ascii="Times New Roman" w:eastAsia="Times New Roman" w:hAnsi="Times New Roman"/>
                <w:b/>
                <w:sz w:val="18"/>
              </w:rPr>
              <w:t>Tip general</w:t>
            </w:r>
          </w:p>
        </w:tc>
        <w:tc>
          <w:tcPr>
            <w:tcW w:w="1611" w:type="dxa"/>
          </w:tcPr>
          <w:p w14:paraId="5675BC51" w14:textId="77777777" w:rsidR="00C07634" w:rsidRPr="00C07634" w:rsidRDefault="00C07634" w:rsidP="00C07634">
            <w:pPr>
              <w:widowControl w:val="0"/>
              <w:autoSpaceDE w:val="0"/>
              <w:autoSpaceDN w:val="0"/>
              <w:spacing w:before="16" w:after="0" w:line="240" w:lineRule="auto"/>
              <w:ind w:right="235"/>
              <w:jc w:val="right"/>
              <w:rPr>
                <w:rFonts w:ascii="Times New Roman" w:eastAsia="Times New Roman" w:hAnsi="Times New Roman"/>
                <w:b/>
                <w:sz w:val="18"/>
              </w:rPr>
            </w:pPr>
            <w:r w:rsidRPr="00C07634">
              <w:rPr>
                <w:rFonts w:ascii="Times New Roman" w:eastAsia="Times New Roman" w:hAnsi="Times New Roman"/>
                <w:b/>
                <w:sz w:val="18"/>
              </w:rPr>
              <w:t>Tip local</w:t>
            </w:r>
          </w:p>
        </w:tc>
        <w:tc>
          <w:tcPr>
            <w:tcW w:w="1609" w:type="dxa"/>
          </w:tcPr>
          <w:p w14:paraId="7DC650C1" w14:textId="77777777" w:rsidR="00C07634" w:rsidRPr="00C07634" w:rsidRDefault="00C07634" w:rsidP="00C07634">
            <w:pPr>
              <w:widowControl w:val="0"/>
              <w:autoSpaceDE w:val="0"/>
              <w:autoSpaceDN w:val="0"/>
              <w:spacing w:before="16" w:after="0" w:line="240" w:lineRule="auto"/>
              <w:ind w:right="287"/>
              <w:jc w:val="right"/>
              <w:rPr>
                <w:rFonts w:ascii="Times New Roman" w:eastAsia="Times New Roman" w:hAnsi="Times New Roman"/>
                <w:b/>
                <w:sz w:val="18"/>
              </w:rPr>
            </w:pPr>
            <w:r w:rsidRPr="00C07634">
              <w:rPr>
                <w:rFonts w:ascii="Times New Roman" w:eastAsia="Times New Roman" w:hAnsi="Times New Roman"/>
                <w:b/>
                <w:sz w:val="18"/>
              </w:rPr>
              <w:t>Tip general</w:t>
            </w:r>
          </w:p>
        </w:tc>
        <w:tc>
          <w:tcPr>
            <w:tcW w:w="2679" w:type="dxa"/>
            <w:vMerge/>
            <w:tcBorders>
              <w:top w:val="nil"/>
            </w:tcBorders>
          </w:tcPr>
          <w:p w14:paraId="3C14FA71"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12385A6C" w14:textId="77777777" w:rsidTr="00153342">
        <w:trPr>
          <w:trHeight w:val="230"/>
        </w:trPr>
        <w:tc>
          <w:tcPr>
            <w:tcW w:w="2160" w:type="dxa"/>
          </w:tcPr>
          <w:p w14:paraId="11251E35"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p>
        </w:tc>
        <w:tc>
          <w:tcPr>
            <w:tcW w:w="1210" w:type="dxa"/>
          </w:tcPr>
          <w:p w14:paraId="58049C1D"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43E5DB9A"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64267F54"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1643</w:t>
            </w:r>
          </w:p>
        </w:tc>
        <w:tc>
          <w:tcPr>
            <w:tcW w:w="1609" w:type="dxa"/>
          </w:tcPr>
          <w:p w14:paraId="33EFB84C" w14:textId="77777777" w:rsidR="00C07634" w:rsidRPr="00C07634" w:rsidRDefault="00C07634" w:rsidP="00C07634">
            <w:pPr>
              <w:widowControl w:val="0"/>
              <w:autoSpaceDE w:val="0"/>
              <w:autoSpaceDN w:val="0"/>
              <w:spacing w:after="0" w:line="210" w:lineRule="exact"/>
              <w:ind w:right="287"/>
              <w:jc w:val="right"/>
              <w:rPr>
                <w:rFonts w:ascii="Times New Roman" w:eastAsia="Times New Roman" w:hAnsi="Times New Roman"/>
                <w:sz w:val="20"/>
              </w:rPr>
            </w:pPr>
            <w:r w:rsidRPr="00C07634">
              <w:rPr>
                <w:rFonts w:ascii="Times New Roman" w:eastAsia="Times New Roman" w:hAnsi="Times New Roman"/>
                <w:sz w:val="20"/>
              </w:rPr>
              <w:t>8655</w:t>
            </w:r>
          </w:p>
        </w:tc>
        <w:tc>
          <w:tcPr>
            <w:tcW w:w="2679" w:type="dxa"/>
            <w:vMerge/>
            <w:tcBorders>
              <w:top w:val="nil"/>
            </w:tcBorders>
          </w:tcPr>
          <w:p w14:paraId="0E7DFBFA"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740BF65B" w14:textId="77777777" w:rsidTr="00153342">
        <w:trPr>
          <w:trHeight w:val="230"/>
        </w:trPr>
        <w:tc>
          <w:tcPr>
            <w:tcW w:w="2160" w:type="dxa"/>
          </w:tcPr>
          <w:p w14:paraId="16F1A858"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Moderna*</w:t>
            </w:r>
          </w:p>
        </w:tc>
        <w:tc>
          <w:tcPr>
            <w:tcW w:w="1210" w:type="dxa"/>
          </w:tcPr>
          <w:p w14:paraId="4FD3F9E8"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12270D21"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7F2F6847"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335</w:t>
            </w:r>
          </w:p>
        </w:tc>
        <w:tc>
          <w:tcPr>
            <w:tcW w:w="1609" w:type="dxa"/>
          </w:tcPr>
          <w:p w14:paraId="58C05BF6" w14:textId="77777777" w:rsidR="00C07634" w:rsidRPr="00C07634" w:rsidRDefault="00C07634" w:rsidP="00C07634">
            <w:pPr>
              <w:widowControl w:val="0"/>
              <w:autoSpaceDE w:val="0"/>
              <w:autoSpaceDN w:val="0"/>
              <w:spacing w:after="0" w:line="210" w:lineRule="exact"/>
              <w:ind w:right="287"/>
              <w:jc w:val="right"/>
              <w:rPr>
                <w:rFonts w:ascii="Times New Roman" w:eastAsia="Times New Roman" w:hAnsi="Times New Roman"/>
                <w:sz w:val="20"/>
              </w:rPr>
            </w:pPr>
            <w:r w:rsidRPr="00C07634">
              <w:rPr>
                <w:rFonts w:ascii="Times New Roman" w:eastAsia="Times New Roman" w:hAnsi="Times New Roman"/>
                <w:sz w:val="20"/>
              </w:rPr>
              <w:t>1986</w:t>
            </w:r>
          </w:p>
        </w:tc>
        <w:tc>
          <w:tcPr>
            <w:tcW w:w="2679" w:type="dxa"/>
            <w:vMerge/>
            <w:tcBorders>
              <w:top w:val="nil"/>
            </w:tcBorders>
          </w:tcPr>
          <w:p w14:paraId="6694C30F"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03B41D0C" w14:textId="77777777" w:rsidTr="00153342">
        <w:trPr>
          <w:trHeight w:val="230"/>
        </w:trPr>
        <w:tc>
          <w:tcPr>
            <w:tcW w:w="2160" w:type="dxa"/>
          </w:tcPr>
          <w:p w14:paraId="09F6EE15"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AstraZeneca**</w:t>
            </w:r>
          </w:p>
        </w:tc>
        <w:tc>
          <w:tcPr>
            <w:tcW w:w="1210" w:type="dxa"/>
          </w:tcPr>
          <w:p w14:paraId="61185A31"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7E48FD56"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512BCFE4"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138</w:t>
            </w:r>
          </w:p>
        </w:tc>
        <w:tc>
          <w:tcPr>
            <w:tcW w:w="1609" w:type="dxa"/>
          </w:tcPr>
          <w:p w14:paraId="18D33D37" w14:textId="77777777" w:rsidR="00C07634" w:rsidRPr="00C07634" w:rsidRDefault="00C07634" w:rsidP="00C07634">
            <w:pPr>
              <w:widowControl w:val="0"/>
              <w:autoSpaceDE w:val="0"/>
              <w:autoSpaceDN w:val="0"/>
              <w:spacing w:after="0" w:line="210" w:lineRule="exact"/>
              <w:ind w:right="286"/>
              <w:jc w:val="right"/>
              <w:rPr>
                <w:rFonts w:ascii="Times New Roman" w:eastAsia="Times New Roman" w:hAnsi="Times New Roman"/>
                <w:sz w:val="20"/>
              </w:rPr>
            </w:pPr>
            <w:r w:rsidRPr="00C07634">
              <w:rPr>
                <w:rFonts w:ascii="Times New Roman" w:eastAsia="Times New Roman" w:hAnsi="Times New Roman"/>
                <w:sz w:val="20"/>
              </w:rPr>
              <w:t>6036</w:t>
            </w:r>
          </w:p>
        </w:tc>
        <w:tc>
          <w:tcPr>
            <w:tcW w:w="2679" w:type="dxa"/>
            <w:vMerge/>
            <w:tcBorders>
              <w:top w:val="nil"/>
            </w:tcBorders>
          </w:tcPr>
          <w:p w14:paraId="7AE02338"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4687C661" w14:textId="77777777" w:rsidTr="00153342">
        <w:trPr>
          <w:trHeight w:val="229"/>
        </w:trPr>
        <w:tc>
          <w:tcPr>
            <w:tcW w:w="2160" w:type="dxa"/>
          </w:tcPr>
          <w:p w14:paraId="2FCB1905"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Johnson&amp;Johnson***</w:t>
            </w:r>
          </w:p>
        </w:tc>
        <w:tc>
          <w:tcPr>
            <w:tcW w:w="1210" w:type="dxa"/>
          </w:tcPr>
          <w:p w14:paraId="1D8BAF7B"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12D7D349"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7CD14393"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125</w:t>
            </w:r>
          </w:p>
        </w:tc>
        <w:tc>
          <w:tcPr>
            <w:tcW w:w="1609" w:type="dxa"/>
          </w:tcPr>
          <w:p w14:paraId="031A571E" w14:textId="77777777" w:rsidR="00C07634" w:rsidRPr="00C07634" w:rsidRDefault="00C07634" w:rsidP="00C07634">
            <w:pPr>
              <w:widowControl w:val="0"/>
              <w:autoSpaceDE w:val="0"/>
              <w:autoSpaceDN w:val="0"/>
              <w:spacing w:after="0" w:line="210" w:lineRule="exact"/>
              <w:ind w:right="286"/>
              <w:jc w:val="right"/>
              <w:rPr>
                <w:rFonts w:ascii="Times New Roman" w:eastAsia="Times New Roman" w:hAnsi="Times New Roman"/>
                <w:sz w:val="20"/>
              </w:rPr>
            </w:pPr>
            <w:r w:rsidRPr="00C07634">
              <w:rPr>
                <w:rFonts w:ascii="Times New Roman" w:eastAsia="Times New Roman" w:hAnsi="Times New Roman"/>
                <w:sz w:val="20"/>
              </w:rPr>
              <w:t>1161</w:t>
            </w:r>
          </w:p>
        </w:tc>
        <w:tc>
          <w:tcPr>
            <w:tcW w:w="2679" w:type="dxa"/>
            <w:vMerge/>
            <w:tcBorders>
              <w:top w:val="nil"/>
            </w:tcBorders>
          </w:tcPr>
          <w:p w14:paraId="248CBEFD"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1277041D" w14:textId="77777777" w:rsidTr="00153342">
        <w:trPr>
          <w:trHeight w:val="230"/>
        </w:trPr>
        <w:tc>
          <w:tcPr>
            <w:tcW w:w="2160" w:type="dxa"/>
          </w:tcPr>
          <w:p w14:paraId="61D2593E"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3"/>
                <w:sz w:val="18"/>
              </w:rPr>
              <w:t xml:space="preserve"> </w:t>
            </w:r>
            <w:r w:rsidRPr="00C07634">
              <w:rPr>
                <w:rFonts w:ascii="Times New Roman" w:eastAsia="Times New Roman" w:hAnsi="Times New Roman"/>
                <w:b/>
                <w:sz w:val="18"/>
              </w:rPr>
              <w:t>Pediatric****</w:t>
            </w:r>
          </w:p>
        </w:tc>
        <w:tc>
          <w:tcPr>
            <w:tcW w:w="1210" w:type="dxa"/>
          </w:tcPr>
          <w:p w14:paraId="5DB68FD7"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3FB90FA9"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399A9718" w14:textId="77777777" w:rsidR="00C07634" w:rsidRPr="00C07634" w:rsidRDefault="00C07634" w:rsidP="00C07634">
            <w:pPr>
              <w:widowControl w:val="0"/>
              <w:autoSpaceDE w:val="0"/>
              <w:autoSpaceDN w:val="0"/>
              <w:spacing w:after="0" w:line="210" w:lineRule="exact"/>
              <w:ind w:right="238"/>
              <w:jc w:val="right"/>
              <w:rPr>
                <w:rFonts w:ascii="Times New Roman" w:eastAsia="Times New Roman" w:hAnsi="Times New Roman"/>
                <w:sz w:val="20"/>
              </w:rPr>
            </w:pPr>
            <w:r w:rsidRPr="00C07634">
              <w:rPr>
                <w:rFonts w:ascii="Times New Roman" w:eastAsia="Times New Roman" w:hAnsi="Times New Roman"/>
                <w:w w:val="99"/>
                <w:sz w:val="20"/>
              </w:rPr>
              <w:t>4</w:t>
            </w:r>
          </w:p>
        </w:tc>
        <w:tc>
          <w:tcPr>
            <w:tcW w:w="1609" w:type="dxa"/>
          </w:tcPr>
          <w:p w14:paraId="7AA33F3E" w14:textId="77777777" w:rsidR="00C07634" w:rsidRPr="00C07634" w:rsidRDefault="00C07634" w:rsidP="00C07634">
            <w:pPr>
              <w:widowControl w:val="0"/>
              <w:autoSpaceDE w:val="0"/>
              <w:autoSpaceDN w:val="0"/>
              <w:spacing w:after="0" w:line="210" w:lineRule="exact"/>
              <w:ind w:right="286"/>
              <w:jc w:val="right"/>
              <w:rPr>
                <w:rFonts w:ascii="Times New Roman" w:eastAsia="Times New Roman" w:hAnsi="Times New Roman"/>
                <w:sz w:val="20"/>
              </w:rPr>
            </w:pPr>
            <w:r w:rsidRPr="00C07634">
              <w:rPr>
                <w:rFonts w:ascii="Times New Roman" w:eastAsia="Times New Roman" w:hAnsi="Times New Roman"/>
                <w:sz w:val="20"/>
              </w:rPr>
              <w:t>12</w:t>
            </w:r>
          </w:p>
        </w:tc>
        <w:tc>
          <w:tcPr>
            <w:tcW w:w="2679" w:type="dxa"/>
            <w:vMerge/>
            <w:tcBorders>
              <w:top w:val="nil"/>
            </w:tcBorders>
          </w:tcPr>
          <w:p w14:paraId="63BE3152"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6E0010FC" w14:textId="77777777" w:rsidTr="00153342">
        <w:trPr>
          <w:trHeight w:val="230"/>
        </w:trPr>
        <w:tc>
          <w:tcPr>
            <w:tcW w:w="2160" w:type="dxa"/>
          </w:tcPr>
          <w:p w14:paraId="7AE58088"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4"/>
                <w:sz w:val="18"/>
              </w:rPr>
              <w:t xml:space="preserve"> </w:t>
            </w:r>
            <w:r w:rsidRPr="00C07634">
              <w:rPr>
                <w:rFonts w:ascii="Times New Roman" w:eastAsia="Times New Roman" w:hAnsi="Times New Roman"/>
                <w:b/>
                <w:sz w:val="18"/>
              </w:rPr>
              <w:t>Omicron*****</w:t>
            </w:r>
          </w:p>
        </w:tc>
        <w:tc>
          <w:tcPr>
            <w:tcW w:w="1210" w:type="dxa"/>
          </w:tcPr>
          <w:p w14:paraId="5180E3DB"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58B22B8A"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463D24F3" w14:textId="77777777" w:rsidR="00C07634" w:rsidRPr="00C07634" w:rsidRDefault="00C07634" w:rsidP="00C07634">
            <w:pPr>
              <w:widowControl w:val="0"/>
              <w:autoSpaceDE w:val="0"/>
              <w:autoSpaceDN w:val="0"/>
              <w:spacing w:after="0" w:line="210" w:lineRule="exact"/>
              <w:ind w:right="238"/>
              <w:jc w:val="right"/>
              <w:rPr>
                <w:rFonts w:ascii="Times New Roman" w:eastAsia="Times New Roman" w:hAnsi="Times New Roman"/>
                <w:sz w:val="20"/>
              </w:rPr>
            </w:pPr>
            <w:r w:rsidRPr="00C07634">
              <w:rPr>
                <w:rFonts w:ascii="Times New Roman" w:eastAsia="Times New Roman" w:hAnsi="Times New Roman"/>
                <w:w w:val="99"/>
                <w:sz w:val="20"/>
              </w:rPr>
              <w:t>2</w:t>
            </w:r>
          </w:p>
        </w:tc>
        <w:tc>
          <w:tcPr>
            <w:tcW w:w="1609" w:type="dxa"/>
          </w:tcPr>
          <w:p w14:paraId="32BF539F" w14:textId="77777777" w:rsidR="00C07634" w:rsidRPr="00C07634" w:rsidRDefault="00C07634" w:rsidP="00C07634">
            <w:pPr>
              <w:widowControl w:val="0"/>
              <w:autoSpaceDE w:val="0"/>
              <w:autoSpaceDN w:val="0"/>
              <w:spacing w:after="0" w:line="210" w:lineRule="exact"/>
              <w:ind w:right="289"/>
              <w:jc w:val="right"/>
              <w:rPr>
                <w:rFonts w:ascii="Times New Roman" w:eastAsia="Times New Roman" w:hAnsi="Times New Roman"/>
                <w:sz w:val="20"/>
              </w:rPr>
            </w:pPr>
            <w:r w:rsidRPr="00C07634">
              <w:rPr>
                <w:rFonts w:ascii="Times New Roman" w:eastAsia="Times New Roman" w:hAnsi="Times New Roman"/>
                <w:w w:val="99"/>
                <w:sz w:val="20"/>
              </w:rPr>
              <w:t>6</w:t>
            </w:r>
          </w:p>
        </w:tc>
        <w:tc>
          <w:tcPr>
            <w:tcW w:w="2679" w:type="dxa"/>
            <w:vMerge/>
            <w:tcBorders>
              <w:top w:val="nil"/>
            </w:tcBorders>
          </w:tcPr>
          <w:p w14:paraId="70F7D054"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7B9F41DB" w14:textId="77777777" w:rsidTr="00153342">
        <w:trPr>
          <w:trHeight w:val="230"/>
        </w:trPr>
        <w:tc>
          <w:tcPr>
            <w:tcW w:w="2160" w:type="dxa"/>
            <w:shd w:val="clear" w:color="auto" w:fill="D9D9D9"/>
          </w:tcPr>
          <w:p w14:paraId="13989819"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Total</w:t>
            </w:r>
          </w:p>
        </w:tc>
        <w:tc>
          <w:tcPr>
            <w:tcW w:w="1210" w:type="dxa"/>
            <w:shd w:val="clear" w:color="auto" w:fill="D9D9D9"/>
          </w:tcPr>
          <w:p w14:paraId="600FB6FF"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b/>
                <w:sz w:val="20"/>
              </w:rPr>
            </w:pPr>
            <w:r w:rsidRPr="00C07634">
              <w:rPr>
                <w:rFonts w:ascii="Times New Roman" w:eastAsia="Times New Roman" w:hAnsi="Times New Roman"/>
                <w:b/>
                <w:w w:val="99"/>
                <w:sz w:val="20"/>
              </w:rPr>
              <w:t>0</w:t>
            </w:r>
          </w:p>
        </w:tc>
        <w:tc>
          <w:tcPr>
            <w:tcW w:w="1327" w:type="dxa"/>
            <w:shd w:val="clear" w:color="auto" w:fill="D9D9D9"/>
          </w:tcPr>
          <w:p w14:paraId="55EC2C27"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b/>
                <w:sz w:val="20"/>
              </w:rPr>
            </w:pPr>
            <w:r w:rsidRPr="00C07634">
              <w:rPr>
                <w:rFonts w:ascii="Times New Roman" w:eastAsia="Times New Roman" w:hAnsi="Times New Roman"/>
                <w:b/>
                <w:w w:val="99"/>
                <w:sz w:val="20"/>
              </w:rPr>
              <w:t>0</w:t>
            </w:r>
          </w:p>
        </w:tc>
        <w:tc>
          <w:tcPr>
            <w:tcW w:w="1611" w:type="dxa"/>
            <w:shd w:val="clear" w:color="auto" w:fill="D9D9D9"/>
          </w:tcPr>
          <w:p w14:paraId="6066B400"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b/>
                <w:sz w:val="20"/>
              </w:rPr>
            </w:pPr>
            <w:r w:rsidRPr="00C07634">
              <w:rPr>
                <w:rFonts w:ascii="Times New Roman" w:eastAsia="Times New Roman" w:hAnsi="Times New Roman"/>
                <w:b/>
                <w:sz w:val="20"/>
              </w:rPr>
              <w:t>2247</w:t>
            </w:r>
          </w:p>
        </w:tc>
        <w:tc>
          <w:tcPr>
            <w:tcW w:w="1609" w:type="dxa"/>
            <w:shd w:val="clear" w:color="auto" w:fill="D9D9D9"/>
          </w:tcPr>
          <w:p w14:paraId="5F144A0D" w14:textId="77777777" w:rsidR="00C07634" w:rsidRPr="00C07634" w:rsidRDefault="00C07634" w:rsidP="00C07634">
            <w:pPr>
              <w:widowControl w:val="0"/>
              <w:autoSpaceDE w:val="0"/>
              <w:autoSpaceDN w:val="0"/>
              <w:spacing w:after="0" w:line="210" w:lineRule="exact"/>
              <w:ind w:right="287"/>
              <w:jc w:val="right"/>
              <w:rPr>
                <w:rFonts w:ascii="Times New Roman" w:eastAsia="Times New Roman" w:hAnsi="Times New Roman"/>
                <w:b/>
                <w:sz w:val="20"/>
              </w:rPr>
            </w:pPr>
            <w:r w:rsidRPr="00C07634">
              <w:rPr>
                <w:rFonts w:ascii="Times New Roman" w:eastAsia="Times New Roman" w:hAnsi="Times New Roman"/>
                <w:b/>
                <w:sz w:val="20"/>
              </w:rPr>
              <w:t>17856</w:t>
            </w:r>
          </w:p>
        </w:tc>
        <w:tc>
          <w:tcPr>
            <w:tcW w:w="2679" w:type="dxa"/>
            <w:vMerge/>
            <w:tcBorders>
              <w:top w:val="nil"/>
            </w:tcBorders>
          </w:tcPr>
          <w:p w14:paraId="2869BDB3"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0E7603CA" w14:textId="77777777" w:rsidTr="00153342">
        <w:trPr>
          <w:trHeight w:val="230"/>
        </w:trPr>
        <w:tc>
          <w:tcPr>
            <w:tcW w:w="2160" w:type="dxa"/>
          </w:tcPr>
          <w:p w14:paraId="27AE79DA"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p>
        </w:tc>
        <w:tc>
          <w:tcPr>
            <w:tcW w:w="2537" w:type="dxa"/>
            <w:gridSpan w:val="2"/>
          </w:tcPr>
          <w:p w14:paraId="6B856D72"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78C492AA" w14:textId="77777777" w:rsidR="00C07634" w:rsidRPr="00C07634" w:rsidRDefault="00C07634" w:rsidP="00C07634">
            <w:pPr>
              <w:widowControl w:val="0"/>
              <w:autoSpaceDE w:val="0"/>
              <w:autoSpaceDN w:val="0"/>
              <w:spacing w:after="0" w:line="210" w:lineRule="exact"/>
              <w:ind w:left="1408" w:right="1260"/>
              <w:jc w:val="center"/>
              <w:rPr>
                <w:rFonts w:ascii="Times New Roman" w:eastAsia="Times New Roman" w:hAnsi="Times New Roman"/>
                <w:sz w:val="20"/>
              </w:rPr>
            </w:pPr>
            <w:r w:rsidRPr="00C07634">
              <w:rPr>
                <w:rFonts w:ascii="Times New Roman" w:eastAsia="Times New Roman" w:hAnsi="Times New Roman"/>
                <w:sz w:val="20"/>
              </w:rPr>
              <w:t>10298</w:t>
            </w:r>
          </w:p>
        </w:tc>
        <w:tc>
          <w:tcPr>
            <w:tcW w:w="2679" w:type="dxa"/>
          </w:tcPr>
          <w:p w14:paraId="283B8550"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0.8</w:t>
            </w:r>
          </w:p>
        </w:tc>
      </w:tr>
      <w:tr w:rsidR="00C07634" w:rsidRPr="00C07634" w14:paraId="7B849107" w14:textId="77777777" w:rsidTr="00153342">
        <w:trPr>
          <w:trHeight w:val="230"/>
        </w:trPr>
        <w:tc>
          <w:tcPr>
            <w:tcW w:w="2160" w:type="dxa"/>
          </w:tcPr>
          <w:p w14:paraId="607C18EC"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Moderna</w:t>
            </w:r>
          </w:p>
        </w:tc>
        <w:tc>
          <w:tcPr>
            <w:tcW w:w="2537" w:type="dxa"/>
            <w:gridSpan w:val="2"/>
          </w:tcPr>
          <w:p w14:paraId="13D50CF3"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6F5E7960" w14:textId="77777777" w:rsidR="00C07634" w:rsidRPr="00C07634" w:rsidRDefault="00C07634" w:rsidP="00C07634">
            <w:pPr>
              <w:widowControl w:val="0"/>
              <w:autoSpaceDE w:val="0"/>
              <w:autoSpaceDN w:val="0"/>
              <w:spacing w:after="0" w:line="210" w:lineRule="exact"/>
              <w:ind w:left="1409" w:right="1163"/>
              <w:jc w:val="center"/>
              <w:rPr>
                <w:rFonts w:ascii="Times New Roman" w:eastAsia="Times New Roman" w:hAnsi="Times New Roman"/>
                <w:sz w:val="20"/>
              </w:rPr>
            </w:pPr>
            <w:r w:rsidRPr="00C07634">
              <w:rPr>
                <w:rFonts w:ascii="Times New Roman" w:eastAsia="Times New Roman" w:hAnsi="Times New Roman"/>
                <w:sz w:val="20"/>
              </w:rPr>
              <w:t>2321</w:t>
            </w:r>
          </w:p>
        </w:tc>
        <w:tc>
          <w:tcPr>
            <w:tcW w:w="2679" w:type="dxa"/>
          </w:tcPr>
          <w:p w14:paraId="1663536F"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2.3</w:t>
            </w:r>
          </w:p>
        </w:tc>
      </w:tr>
      <w:tr w:rsidR="00C07634" w:rsidRPr="00C07634" w14:paraId="3EDA9B87" w14:textId="77777777" w:rsidTr="00153342">
        <w:trPr>
          <w:trHeight w:val="229"/>
        </w:trPr>
        <w:tc>
          <w:tcPr>
            <w:tcW w:w="2160" w:type="dxa"/>
          </w:tcPr>
          <w:p w14:paraId="27BCB33A"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AstraZeneca</w:t>
            </w:r>
          </w:p>
        </w:tc>
        <w:tc>
          <w:tcPr>
            <w:tcW w:w="2537" w:type="dxa"/>
            <w:gridSpan w:val="2"/>
          </w:tcPr>
          <w:p w14:paraId="0D349150"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34B76A5A" w14:textId="77777777" w:rsidR="00C07634" w:rsidRPr="00C07634" w:rsidRDefault="00C07634" w:rsidP="00C07634">
            <w:pPr>
              <w:widowControl w:val="0"/>
              <w:autoSpaceDE w:val="0"/>
              <w:autoSpaceDN w:val="0"/>
              <w:spacing w:after="0" w:line="210" w:lineRule="exact"/>
              <w:ind w:left="1409" w:right="1161"/>
              <w:jc w:val="center"/>
              <w:rPr>
                <w:rFonts w:ascii="Times New Roman" w:eastAsia="Times New Roman" w:hAnsi="Times New Roman"/>
                <w:sz w:val="20"/>
              </w:rPr>
            </w:pPr>
            <w:r w:rsidRPr="00C07634">
              <w:rPr>
                <w:rFonts w:ascii="Times New Roman" w:eastAsia="Times New Roman" w:hAnsi="Times New Roman"/>
                <w:sz w:val="20"/>
              </w:rPr>
              <w:t>6174</w:t>
            </w:r>
          </w:p>
        </w:tc>
        <w:tc>
          <w:tcPr>
            <w:tcW w:w="2679" w:type="dxa"/>
          </w:tcPr>
          <w:p w14:paraId="7B77D2B0"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7.2</w:t>
            </w:r>
          </w:p>
        </w:tc>
      </w:tr>
      <w:tr w:rsidR="00C07634" w:rsidRPr="00C07634" w14:paraId="4550F194" w14:textId="77777777" w:rsidTr="00153342">
        <w:trPr>
          <w:trHeight w:val="230"/>
        </w:trPr>
        <w:tc>
          <w:tcPr>
            <w:tcW w:w="2160" w:type="dxa"/>
          </w:tcPr>
          <w:p w14:paraId="638D71F7"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Johnson&amp;Johnson</w:t>
            </w:r>
          </w:p>
        </w:tc>
        <w:tc>
          <w:tcPr>
            <w:tcW w:w="2537" w:type="dxa"/>
            <w:gridSpan w:val="2"/>
          </w:tcPr>
          <w:p w14:paraId="445A0E76"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4DE996C3" w14:textId="77777777" w:rsidR="00C07634" w:rsidRPr="00C07634" w:rsidRDefault="00C07634" w:rsidP="00C07634">
            <w:pPr>
              <w:widowControl w:val="0"/>
              <w:autoSpaceDE w:val="0"/>
              <w:autoSpaceDN w:val="0"/>
              <w:spacing w:after="0" w:line="210" w:lineRule="exact"/>
              <w:ind w:left="1409" w:right="1161"/>
              <w:jc w:val="center"/>
              <w:rPr>
                <w:rFonts w:ascii="Times New Roman" w:eastAsia="Times New Roman" w:hAnsi="Times New Roman"/>
                <w:sz w:val="20"/>
              </w:rPr>
            </w:pPr>
            <w:r w:rsidRPr="00C07634">
              <w:rPr>
                <w:rFonts w:ascii="Times New Roman" w:eastAsia="Times New Roman" w:hAnsi="Times New Roman"/>
                <w:sz w:val="20"/>
              </w:rPr>
              <w:t>1286</w:t>
            </w:r>
          </w:p>
        </w:tc>
        <w:tc>
          <w:tcPr>
            <w:tcW w:w="2679" w:type="dxa"/>
          </w:tcPr>
          <w:p w14:paraId="1549A523"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0.6</w:t>
            </w:r>
          </w:p>
        </w:tc>
      </w:tr>
      <w:tr w:rsidR="00C07634" w:rsidRPr="00C07634" w14:paraId="19167368" w14:textId="77777777" w:rsidTr="00153342">
        <w:trPr>
          <w:trHeight w:val="230"/>
        </w:trPr>
        <w:tc>
          <w:tcPr>
            <w:tcW w:w="2160" w:type="dxa"/>
          </w:tcPr>
          <w:p w14:paraId="4D5087A4"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Pediatric</w:t>
            </w:r>
          </w:p>
        </w:tc>
        <w:tc>
          <w:tcPr>
            <w:tcW w:w="2537" w:type="dxa"/>
            <w:gridSpan w:val="2"/>
          </w:tcPr>
          <w:p w14:paraId="2570865B"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68DF1A7C" w14:textId="77777777" w:rsidR="00C07634" w:rsidRPr="00C07634" w:rsidRDefault="00C07634" w:rsidP="00C07634">
            <w:pPr>
              <w:widowControl w:val="0"/>
              <w:autoSpaceDE w:val="0"/>
              <w:autoSpaceDN w:val="0"/>
              <w:spacing w:after="0" w:line="210" w:lineRule="exact"/>
              <w:ind w:left="1409" w:right="960"/>
              <w:jc w:val="center"/>
              <w:rPr>
                <w:rFonts w:ascii="Times New Roman" w:eastAsia="Times New Roman" w:hAnsi="Times New Roman"/>
                <w:sz w:val="20"/>
              </w:rPr>
            </w:pPr>
            <w:r w:rsidRPr="00C07634">
              <w:rPr>
                <w:rFonts w:ascii="Times New Roman" w:eastAsia="Times New Roman" w:hAnsi="Times New Roman"/>
                <w:sz w:val="20"/>
              </w:rPr>
              <w:t>16</w:t>
            </w:r>
          </w:p>
        </w:tc>
        <w:tc>
          <w:tcPr>
            <w:tcW w:w="2679" w:type="dxa"/>
          </w:tcPr>
          <w:p w14:paraId="5208078C"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0.8</w:t>
            </w:r>
          </w:p>
        </w:tc>
      </w:tr>
      <w:tr w:rsidR="00C07634" w:rsidRPr="00C07634" w14:paraId="6512BE1D" w14:textId="77777777" w:rsidTr="00153342">
        <w:trPr>
          <w:trHeight w:val="230"/>
        </w:trPr>
        <w:tc>
          <w:tcPr>
            <w:tcW w:w="2160" w:type="dxa"/>
          </w:tcPr>
          <w:p w14:paraId="0D5625B1"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4"/>
                <w:sz w:val="18"/>
              </w:rPr>
              <w:t xml:space="preserve"> </w:t>
            </w:r>
            <w:r w:rsidRPr="00C07634">
              <w:rPr>
                <w:rFonts w:ascii="Times New Roman" w:eastAsia="Times New Roman" w:hAnsi="Times New Roman"/>
                <w:b/>
                <w:sz w:val="18"/>
              </w:rPr>
              <w:t>Omicron*****</w:t>
            </w:r>
          </w:p>
        </w:tc>
        <w:tc>
          <w:tcPr>
            <w:tcW w:w="2537" w:type="dxa"/>
            <w:gridSpan w:val="2"/>
          </w:tcPr>
          <w:p w14:paraId="3CF0A0A9"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7650576C" w14:textId="77777777" w:rsidR="00C07634" w:rsidRPr="00C07634" w:rsidRDefault="00C07634" w:rsidP="00C07634">
            <w:pPr>
              <w:widowControl w:val="0"/>
              <w:autoSpaceDE w:val="0"/>
              <w:autoSpaceDN w:val="0"/>
              <w:spacing w:after="0" w:line="210" w:lineRule="exact"/>
              <w:ind w:left="544"/>
              <w:jc w:val="center"/>
              <w:rPr>
                <w:rFonts w:ascii="Times New Roman" w:eastAsia="Times New Roman" w:hAnsi="Times New Roman"/>
                <w:sz w:val="20"/>
              </w:rPr>
            </w:pPr>
            <w:r w:rsidRPr="00C07634">
              <w:rPr>
                <w:rFonts w:ascii="Times New Roman" w:eastAsia="Times New Roman" w:hAnsi="Times New Roman"/>
                <w:w w:val="99"/>
                <w:sz w:val="20"/>
              </w:rPr>
              <w:t>8</w:t>
            </w:r>
          </w:p>
        </w:tc>
        <w:tc>
          <w:tcPr>
            <w:tcW w:w="2679" w:type="dxa"/>
          </w:tcPr>
          <w:p w14:paraId="0336B6E2"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0.5</w:t>
            </w:r>
          </w:p>
        </w:tc>
      </w:tr>
      <w:tr w:rsidR="00C07634" w:rsidRPr="00C07634" w14:paraId="6536F2FD" w14:textId="77777777" w:rsidTr="00153342">
        <w:trPr>
          <w:trHeight w:val="568"/>
        </w:trPr>
        <w:tc>
          <w:tcPr>
            <w:tcW w:w="2160" w:type="dxa"/>
            <w:shd w:val="clear" w:color="auto" w:fill="DDD9C3"/>
          </w:tcPr>
          <w:p w14:paraId="1B14395A" w14:textId="77777777" w:rsidR="00C07634" w:rsidRPr="00C07634" w:rsidRDefault="00C07634" w:rsidP="00C07634">
            <w:pPr>
              <w:widowControl w:val="0"/>
              <w:autoSpaceDE w:val="0"/>
              <w:autoSpaceDN w:val="0"/>
              <w:spacing w:before="179" w:after="0" w:line="240" w:lineRule="auto"/>
              <w:ind w:left="297"/>
              <w:rPr>
                <w:rFonts w:ascii="Times New Roman" w:eastAsia="Times New Roman" w:hAnsi="Times New Roman"/>
                <w:b/>
                <w:sz w:val="18"/>
              </w:rPr>
            </w:pPr>
            <w:r w:rsidRPr="00C07634">
              <w:rPr>
                <w:rFonts w:ascii="Times New Roman" w:eastAsia="Times New Roman" w:hAnsi="Times New Roman"/>
                <w:b/>
                <w:sz w:val="18"/>
              </w:rPr>
              <w:t>TOTAL</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GENERAL</w:t>
            </w:r>
          </w:p>
        </w:tc>
        <w:tc>
          <w:tcPr>
            <w:tcW w:w="2537" w:type="dxa"/>
            <w:gridSpan w:val="2"/>
            <w:shd w:val="clear" w:color="auto" w:fill="DDD9C3"/>
          </w:tcPr>
          <w:p w14:paraId="71E901DE" w14:textId="77777777" w:rsidR="00C07634" w:rsidRPr="00C07634" w:rsidRDefault="00C07634" w:rsidP="00C07634">
            <w:pPr>
              <w:widowControl w:val="0"/>
              <w:autoSpaceDE w:val="0"/>
              <w:autoSpaceDN w:val="0"/>
              <w:spacing w:after="0" w:line="240" w:lineRule="auto"/>
              <w:ind w:right="215"/>
              <w:jc w:val="center"/>
              <w:rPr>
                <w:rFonts w:ascii="Times New Roman" w:eastAsia="Times New Roman" w:hAnsi="Times New Roman"/>
                <w:b/>
                <w:sz w:val="20"/>
              </w:rPr>
            </w:pPr>
            <w:r w:rsidRPr="00C07634">
              <w:rPr>
                <w:rFonts w:ascii="Times New Roman" w:eastAsia="Times New Roman" w:hAnsi="Times New Roman"/>
                <w:b/>
                <w:w w:val="99"/>
                <w:sz w:val="20"/>
              </w:rPr>
              <w:t>0</w:t>
            </w:r>
          </w:p>
        </w:tc>
        <w:tc>
          <w:tcPr>
            <w:tcW w:w="3220" w:type="dxa"/>
            <w:gridSpan w:val="2"/>
            <w:shd w:val="clear" w:color="auto" w:fill="DDD9C3"/>
          </w:tcPr>
          <w:p w14:paraId="12F98921" w14:textId="77777777" w:rsidR="00C07634" w:rsidRPr="00C07634" w:rsidRDefault="00C07634" w:rsidP="00C07634">
            <w:pPr>
              <w:widowControl w:val="0"/>
              <w:autoSpaceDE w:val="0"/>
              <w:autoSpaceDN w:val="0"/>
              <w:spacing w:before="55" w:after="0" w:line="240" w:lineRule="auto"/>
              <w:ind w:left="1408" w:right="1260"/>
              <w:jc w:val="center"/>
              <w:rPr>
                <w:rFonts w:ascii="Times New Roman" w:eastAsia="Times New Roman" w:hAnsi="Times New Roman"/>
                <w:b/>
                <w:sz w:val="20"/>
              </w:rPr>
            </w:pPr>
            <w:r w:rsidRPr="00C07634">
              <w:rPr>
                <w:rFonts w:ascii="Times New Roman" w:eastAsia="Times New Roman" w:hAnsi="Times New Roman"/>
                <w:b/>
                <w:sz w:val="20"/>
              </w:rPr>
              <w:t>20103</w:t>
            </w:r>
          </w:p>
        </w:tc>
        <w:tc>
          <w:tcPr>
            <w:tcW w:w="2679" w:type="dxa"/>
            <w:shd w:val="clear" w:color="auto" w:fill="DDD9C3"/>
          </w:tcPr>
          <w:p w14:paraId="0A0E64A0" w14:textId="77777777" w:rsidR="00C07634" w:rsidRPr="00C07634" w:rsidRDefault="00C07634" w:rsidP="00C07634">
            <w:pPr>
              <w:widowControl w:val="0"/>
              <w:autoSpaceDE w:val="0"/>
              <w:autoSpaceDN w:val="0"/>
              <w:spacing w:after="0" w:line="240" w:lineRule="auto"/>
              <w:ind w:left="1194" w:right="1184"/>
              <w:jc w:val="center"/>
              <w:rPr>
                <w:rFonts w:ascii="Times New Roman" w:eastAsia="Times New Roman" w:hAnsi="Times New Roman"/>
                <w:b/>
                <w:sz w:val="20"/>
              </w:rPr>
            </w:pPr>
            <w:r w:rsidRPr="00C07634">
              <w:rPr>
                <w:rFonts w:ascii="Times New Roman" w:eastAsia="Times New Roman" w:hAnsi="Times New Roman"/>
                <w:b/>
                <w:sz w:val="20"/>
              </w:rPr>
              <w:t>1.2</w:t>
            </w:r>
          </w:p>
        </w:tc>
      </w:tr>
    </w:tbl>
    <w:p w14:paraId="01CB3F37" w14:textId="030B9CFD" w:rsidR="00C07634" w:rsidRPr="00C07634" w:rsidRDefault="00C07634" w:rsidP="00C07634">
      <w:pPr>
        <w:widowControl w:val="0"/>
        <w:autoSpaceDE w:val="0"/>
        <w:autoSpaceDN w:val="0"/>
        <w:spacing w:before="162" w:after="0" w:line="240" w:lineRule="auto"/>
        <w:ind w:left="343"/>
        <w:rPr>
          <w:rFonts w:ascii="Times New Roman" w:eastAsia="Times New Roman" w:hAnsi="Times New Roman"/>
          <w:iCs/>
        </w:rPr>
      </w:pPr>
      <w:r w:rsidRPr="00C07634">
        <w:rPr>
          <w:rFonts w:ascii="Times New Roman" w:eastAsia="Times New Roman" w:hAnsi="Times New Roman"/>
          <w:iCs/>
        </w:rPr>
        <w:t>Sursa: INSP-CNSCBT</w:t>
      </w:r>
      <w:r w:rsidR="003A247D">
        <w:rPr>
          <w:rFonts w:ascii="Times New Roman" w:eastAsia="Times New Roman" w:hAnsi="Times New Roman"/>
          <w:iCs/>
        </w:rPr>
        <w:t xml:space="preserve"> [33</w:t>
      </w:r>
      <w:r>
        <w:rPr>
          <w:rFonts w:ascii="Times New Roman" w:eastAsia="Times New Roman" w:hAnsi="Times New Roman"/>
          <w:iCs/>
        </w:rPr>
        <w:t>]</w:t>
      </w:r>
    </w:p>
    <w:p w14:paraId="0814BBD7" w14:textId="6D44CCE3" w:rsidR="00C07634" w:rsidRPr="00C07634" w:rsidRDefault="00C07634" w:rsidP="00C07634">
      <w:pPr>
        <w:widowControl w:val="0"/>
        <w:autoSpaceDE w:val="0"/>
        <w:autoSpaceDN w:val="0"/>
        <w:spacing w:before="162" w:after="0" w:line="240" w:lineRule="auto"/>
        <w:ind w:left="343"/>
        <w:rPr>
          <w:rFonts w:ascii="Times New Roman" w:eastAsia="Times New Roman" w:hAnsi="Times New Roman"/>
          <w:i/>
          <w:iCs/>
          <w:sz w:val="16"/>
          <w:szCs w:val="16"/>
        </w:rPr>
      </w:pPr>
      <w:r w:rsidRPr="00C07634">
        <w:rPr>
          <w:rFonts w:ascii="Times New Roman" w:eastAsia="Times New Roman" w:hAnsi="Times New Roman"/>
          <w:i/>
          <w:iCs/>
          <w:sz w:val="14"/>
          <w:szCs w:val="16"/>
        </w:rPr>
        <w:t>*</w:t>
      </w: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Moderna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4</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februarie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2021;</w:t>
      </w:r>
    </w:p>
    <w:p w14:paraId="1E76D81C" w14:textId="77777777" w:rsidR="00C07634" w:rsidRPr="00C07634" w:rsidRDefault="00C07634" w:rsidP="00C07634">
      <w:pPr>
        <w:widowControl w:val="0"/>
        <w:autoSpaceDE w:val="0"/>
        <w:autoSpaceDN w:val="0"/>
        <w:spacing w:before="1" w:after="0" w:line="240" w:lineRule="auto"/>
        <w:ind w:left="343"/>
        <w:rPr>
          <w:rFonts w:ascii="Times New Roman" w:eastAsia="Times New Roman" w:hAnsi="Times New Roman"/>
          <w:i/>
          <w:iCs/>
          <w:sz w:val="16"/>
          <w:szCs w:val="16"/>
        </w:rPr>
      </w:pP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AstraZeneca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15</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februarie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2021.</w:t>
      </w:r>
    </w:p>
    <w:p w14:paraId="504D7C11" w14:textId="77777777" w:rsidR="00C07634" w:rsidRPr="00C07634" w:rsidRDefault="00C07634" w:rsidP="00C07634">
      <w:pPr>
        <w:widowControl w:val="0"/>
        <w:autoSpaceDE w:val="0"/>
        <w:autoSpaceDN w:val="0"/>
        <w:spacing w:before="1" w:after="0" w:line="183" w:lineRule="exact"/>
        <w:ind w:left="343"/>
        <w:rPr>
          <w:rFonts w:ascii="Times New Roman" w:eastAsia="Times New Roman" w:hAnsi="Times New Roman"/>
          <w:i/>
          <w:iCs/>
          <w:sz w:val="16"/>
          <w:szCs w:val="16"/>
        </w:rPr>
      </w:pP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Johnson&amp;Johnson</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6"/>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04</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mai</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2021.</w:t>
      </w:r>
      <w:r w:rsidRPr="00C07634">
        <w:rPr>
          <w:rFonts w:ascii="Times New Roman" w:eastAsia="Times New Roman" w:hAnsi="Times New Roman"/>
          <w:i/>
          <w:iCs/>
          <w:spacing w:val="-7"/>
          <w:sz w:val="16"/>
          <w:szCs w:val="16"/>
        </w:rPr>
        <w:t xml:space="preserve"> </w:t>
      </w:r>
      <w:r w:rsidRPr="00C07634">
        <w:rPr>
          <w:rFonts w:ascii="Times New Roman" w:eastAsia="Times New Roman" w:hAnsi="Times New Roman"/>
          <w:i/>
          <w:iCs/>
          <w:sz w:val="16"/>
          <w:szCs w:val="16"/>
        </w:rPr>
        <w:t>Vaccinarea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completa</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presupune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administrarea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unei</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singure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doze.</w:t>
      </w:r>
    </w:p>
    <w:p w14:paraId="479D8678" w14:textId="77777777" w:rsidR="00C07634" w:rsidRPr="00C07634" w:rsidRDefault="00C07634" w:rsidP="00C07634">
      <w:pPr>
        <w:widowControl w:val="0"/>
        <w:autoSpaceDE w:val="0"/>
        <w:autoSpaceDN w:val="0"/>
        <w:spacing w:after="0" w:line="183" w:lineRule="exact"/>
        <w:ind w:left="343"/>
        <w:rPr>
          <w:rFonts w:ascii="Times New Roman" w:eastAsia="Times New Roman" w:hAnsi="Times New Roman"/>
          <w:i/>
          <w:iCs/>
          <w:sz w:val="16"/>
          <w:szCs w:val="16"/>
        </w:rPr>
      </w:pPr>
      <w:r w:rsidRPr="00C07634">
        <w:rPr>
          <w:rFonts w:ascii="Times New Roman" w:eastAsia="Times New Roman" w:hAnsi="Times New Roman"/>
          <w:i/>
          <w:iCs/>
          <w:sz w:val="14"/>
          <w:szCs w:val="16"/>
        </w:rPr>
        <w:t>****</w:t>
      </w: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Pfizer</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Pediatric</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26</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ianuarie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2022</w:t>
      </w:r>
    </w:p>
    <w:p w14:paraId="013C91D3" w14:textId="77777777" w:rsidR="00C07634" w:rsidRPr="00C07634" w:rsidRDefault="00C07634" w:rsidP="00C07634">
      <w:pPr>
        <w:widowControl w:val="0"/>
        <w:autoSpaceDE w:val="0"/>
        <w:autoSpaceDN w:val="0"/>
        <w:spacing w:before="1" w:after="0" w:line="240" w:lineRule="auto"/>
        <w:ind w:left="343"/>
        <w:rPr>
          <w:rFonts w:ascii="Times New Roman" w:eastAsia="Times New Roman" w:hAnsi="Times New Roman"/>
          <w:i/>
          <w:iCs/>
          <w:sz w:val="16"/>
          <w:szCs w:val="16"/>
        </w:rPr>
      </w:pPr>
      <w:r w:rsidRPr="00C07634">
        <w:rPr>
          <w:rFonts w:ascii="Times New Roman" w:eastAsia="Times New Roman" w:hAnsi="Times New Roman"/>
          <w:i/>
          <w:iCs/>
          <w:sz w:val="16"/>
          <w:szCs w:val="16"/>
        </w:rPr>
        <w:t>*****</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Pfizer</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Omicron</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28</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noiembrie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2022</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doză</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rapel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și</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27</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ianuarie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2023</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schemă</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primară</w:t>
      </w:r>
    </w:p>
    <w:p w14:paraId="0BB2F22B" w14:textId="77777777" w:rsidR="00C07634" w:rsidRPr="00C07634" w:rsidRDefault="00C07634" w:rsidP="00C07634">
      <w:pPr>
        <w:widowControl w:val="0"/>
        <w:autoSpaceDE w:val="0"/>
        <w:autoSpaceDN w:val="0"/>
        <w:spacing w:before="1" w:after="0" w:line="183" w:lineRule="exact"/>
        <w:ind w:left="343"/>
        <w:rPr>
          <w:rFonts w:ascii="Times New Roman" w:eastAsia="Times New Roman" w:hAnsi="Times New Roman"/>
          <w:i/>
          <w:iCs/>
          <w:sz w:val="16"/>
          <w:szCs w:val="16"/>
        </w:rPr>
      </w:pPr>
      <w:r w:rsidRPr="00C07634">
        <w:rPr>
          <w:rFonts w:ascii="Times New Roman" w:eastAsia="Times New Roman" w:hAnsi="Times New Roman"/>
          <w:i/>
          <w:iCs/>
          <w:sz w:val="16"/>
          <w:szCs w:val="16"/>
          <w:vertAlign w:val="superscript"/>
        </w:rPr>
        <w:t>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cuprinde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vaccinările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administrate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cu</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Johnson&amp;Johnson</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doza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rapel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dar</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si</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doza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în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schema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heterologa.</w:t>
      </w:r>
    </w:p>
    <w:p w14:paraId="24C3B734" w14:textId="6E7B7C70" w:rsidR="00C07634" w:rsidRPr="00C07634" w:rsidRDefault="00C07634" w:rsidP="00C07634">
      <w:pPr>
        <w:widowControl w:val="0"/>
        <w:autoSpaceDE w:val="0"/>
        <w:autoSpaceDN w:val="0"/>
        <w:spacing w:after="0" w:line="240" w:lineRule="auto"/>
        <w:ind w:left="343" w:right="750"/>
        <w:rPr>
          <w:rFonts w:ascii="Times New Roman" w:eastAsia="Times New Roman" w:hAnsi="Times New Roman"/>
          <w:i/>
          <w:sz w:val="16"/>
          <w:vertAlign w:val="superscript"/>
        </w:rPr>
      </w:pPr>
      <w:r w:rsidRPr="00C07634">
        <w:rPr>
          <w:rFonts w:ascii="Times New Roman" w:eastAsia="Times New Roman" w:hAnsi="Times New Roman"/>
          <w:i/>
          <w:spacing w:val="-1"/>
          <w:sz w:val="16"/>
          <w:vertAlign w:val="superscript"/>
        </w:rPr>
        <w:t>b</w:t>
      </w:r>
      <w:r w:rsidRPr="00C07634">
        <w:rPr>
          <w:rFonts w:ascii="Times New Roman" w:eastAsia="Times New Roman" w:hAnsi="Times New Roman"/>
          <w:i/>
          <w:spacing w:val="-1"/>
          <w:sz w:val="16"/>
        </w:rPr>
        <w:t xml:space="preserve"> cuprinde vaccinările cu a patra doza administrate la persoanele imunocompromise conform </w:t>
      </w:r>
      <w:r w:rsidRPr="00C07634">
        <w:rPr>
          <w:rFonts w:ascii="Times New Roman" w:eastAsia="Times New Roman" w:hAnsi="Times New Roman"/>
          <w:i/>
          <w:sz w:val="16"/>
        </w:rPr>
        <w:t>instrucțiunii CNCAV Nr. 312/ianuarie 2022 și</w:t>
      </w:r>
      <w:r w:rsidRPr="00C07634">
        <w:rPr>
          <w:rFonts w:ascii="Times New Roman" w:eastAsia="Times New Roman" w:hAnsi="Times New Roman"/>
          <w:i/>
          <w:spacing w:val="1"/>
          <w:sz w:val="16"/>
        </w:rPr>
        <w:t xml:space="preserve"> </w:t>
      </w:r>
      <w:r w:rsidRPr="00C07634">
        <w:rPr>
          <w:rFonts w:ascii="Times New Roman" w:eastAsia="Times New Roman" w:hAnsi="Times New Roman"/>
          <w:i/>
          <w:sz w:val="16"/>
        </w:rPr>
        <w:t>la cerere</w:t>
      </w:r>
      <w:r w:rsidRPr="00C07634">
        <w:rPr>
          <w:rFonts w:ascii="Times New Roman" w:eastAsia="Times New Roman" w:hAnsi="Times New Roman"/>
          <w:i/>
          <w:spacing w:val="1"/>
          <w:sz w:val="16"/>
        </w:rPr>
        <w:t xml:space="preserve"> </w:t>
      </w:r>
      <w:r w:rsidRPr="00C07634">
        <w:rPr>
          <w:rFonts w:ascii="Times New Roman" w:eastAsia="Times New Roman" w:hAnsi="Times New Roman"/>
          <w:b/>
          <w:i/>
          <w:sz w:val="16"/>
          <w:vertAlign w:val="superscript"/>
        </w:rPr>
        <w:t>1</w:t>
      </w:r>
      <w:r>
        <w:rPr>
          <w:rFonts w:ascii="Times New Roman" w:eastAsia="Times New Roman" w:hAnsi="Times New Roman"/>
          <w:b/>
          <w:i/>
          <w:sz w:val="16"/>
          <w:vertAlign w:val="superscript"/>
        </w:rPr>
        <w:t xml:space="preserve"> </w:t>
      </w:r>
      <w:r w:rsidRPr="00C07634">
        <w:rPr>
          <w:rFonts w:ascii="Times New Roman" w:eastAsia="Times New Roman" w:hAnsi="Times New Roman"/>
          <w:bCs/>
          <w:sz w:val="18"/>
          <w:szCs w:val="18"/>
          <w:lang w:val="en-US"/>
        </w:rPr>
        <w:t>[</w:t>
      </w:r>
      <w:r w:rsidR="003A247D">
        <w:rPr>
          <w:rFonts w:ascii="Times New Roman" w:eastAsia="Times New Roman" w:hAnsi="Times New Roman"/>
          <w:bCs/>
          <w:sz w:val="18"/>
          <w:szCs w:val="18"/>
        </w:rPr>
        <w:t>33</w:t>
      </w:r>
      <w:r w:rsidRPr="00C07634">
        <w:rPr>
          <w:rFonts w:ascii="Times New Roman" w:eastAsia="Times New Roman" w:hAnsi="Times New Roman"/>
          <w:bCs/>
          <w:sz w:val="18"/>
          <w:szCs w:val="18"/>
        </w:rPr>
        <w:t>].</w:t>
      </w:r>
    </w:p>
    <w:p w14:paraId="554ACD88" w14:textId="77777777" w:rsidR="00C07634" w:rsidRDefault="00C07634" w:rsidP="008C25D9">
      <w:pPr>
        <w:spacing w:after="0" w:line="240" w:lineRule="auto"/>
        <w:rPr>
          <w:rFonts w:ascii="Times New Roman" w:hAnsi="Times New Roman"/>
          <w:bCs/>
          <w:lang w:val="en-US"/>
        </w:rPr>
      </w:pPr>
    </w:p>
    <w:p w14:paraId="040287B4" w14:textId="77777777" w:rsidR="00790259" w:rsidRPr="00790259" w:rsidRDefault="00790259" w:rsidP="00790259">
      <w:pPr>
        <w:spacing w:after="0" w:line="240" w:lineRule="auto"/>
        <w:rPr>
          <w:rFonts w:ascii="Times New Roman" w:hAnsi="Times New Roman"/>
          <w:b/>
          <w:bCs/>
          <w:lang w:val="en-US"/>
        </w:rPr>
      </w:pPr>
      <w:proofErr w:type="spellStart"/>
      <w:r w:rsidRPr="00790259">
        <w:rPr>
          <w:rFonts w:ascii="Times New Roman" w:hAnsi="Times New Roman"/>
          <w:b/>
          <w:bCs/>
          <w:lang w:val="en-US"/>
        </w:rPr>
        <w:t>Încetare</w:t>
      </w:r>
      <w:proofErr w:type="spellEnd"/>
      <w:r w:rsidRPr="00790259">
        <w:rPr>
          <w:rFonts w:ascii="Times New Roman" w:hAnsi="Times New Roman"/>
          <w:b/>
          <w:bCs/>
          <w:lang w:val="en-US"/>
        </w:rPr>
        <w:t xml:space="preserve"> stare de </w:t>
      </w:r>
      <w:proofErr w:type="spellStart"/>
      <w:r w:rsidRPr="00790259">
        <w:rPr>
          <w:rFonts w:ascii="Times New Roman" w:hAnsi="Times New Roman"/>
          <w:b/>
          <w:bCs/>
          <w:lang w:val="en-US"/>
        </w:rPr>
        <w:t>risc</w:t>
      </w:r>
      <w:proofErr w:type="spellEnd"/>
      <w:r w:rsidRPr="00790259">
        <w:rPr>
          <w:rFonts w:ascii="Times New Roman" w:hAnsi="Times New Roman"/>
          <w:b/>
          <w:bCs/>
          <w:lang w:val="en-US"/>
        </w:rPr>
        <w:t xml:space="preserve"> epidemiologic </w:t>
      </w:r>
      <w:proofErr w:type="spellStart"/>
      <w:r w:rsidRPr="00790259">
        <w:rPr>
          <w:rFonts w:ascii="Times New Roman" w:hAnsi="Times New Roman"/>
          <w:b/>
          <w:bCs/>
          <w:lang w:val="en-US"/>
        </w:rPr>
        <w:t>și</w:t>
      </w:r>
      <w:proofErr w:type="spellEnd"/>
      <w:r w:rsidRPr="00790259">
        <w:rPr>
          <w:rFonts w:ascii="Times New Roman" w:hAnsi="Times New Roman"/>
          <w:b/>
          <w:bCs/>
          <w:lang w:val="en-US"/>
        </w:rPr>
        <w:t xml:space="preserve"> biologic </w:t>
      </w:r>
      <w:proofErr w:type="spellStart"/>
      <w:r w:rsidRPr="00790259">
        <w:rPr>
          <w:rFonts w:ascii="Times New Roman" w:hAnsi="Times New Roman"/>
          <w:b/>
          <w:bCs/>
          <w:lang w:val="en-US"/>
        </w:rPr>
        <w:t>generată</w:t>
      </w:r>
      <w:proofErr w:type="spellEnd"/>
      <w:r w:rsidRPr="00790259">
        <w:rPr>
          <w:rFonts w:ascii="Times New Roman" w:hAnsi="Times New Roman"/>
          <w:b/>
          <w:bCs/>
          <w:lang w:val="en-US"/>
        </w:rPr>
        <w:t xml:space="preserve"> de </w:t>
      </w:r>
      <w:proofErr w:type="spellStart"/>
      <w:r w:rsidRPr="00790259">
        <w:rPr>
          <w:rFonts w:ascii="Times New Roman" w:hAnsi="Times New Roman"/>
          <w:b/>
          <w:bCs/>
          <w:lang w:val="en-US"/>
        </w:rPr>
        <w:t>pandemia</w:t>
      </w:r>
      <w:proofErr w:type="spellEnd"/>
      <w:r w:rsidRPr="00790259">
        <w:rPr>
          <w:rFonts w:ascii="Times New Roman" w:hAnsi="Times New Roman"/>
          <w:b/>
          <w:bCs/>
          <w:lang w:val="en-US"/>
        </w:rPr>
        <w:t xml:space="preserve"> de COVID-19</w:t>
      </w:r>
    </w:p>
    <w:p w14:paraId="701CBCA9" w14:textId="77777777" w:rsidR="00790259" w:rsidRPr="00790259" w:rsidRDefault="00790259" w:rsidP="00790259">
      <w:pPr>
        <w:spacing w:after="0" w:line="240" w:lineRule="auto"/>
        <w:rPr>
          <w:rFonts w:ascii="Times New Roman" w:hAnsi="Times New Roman"/>
          <w:bCs/>
          <w:lang w:val="en-US"/>
        </w:rPr>
      </w:pPr>
      <w:proofErr w:type="spellStart"/>
      <w:r w:rsidRPr="00790259">
        <w:rPr>
          <w:rFonts w:ascii="Times New Roman" w:hAnsi="Times New Roman"/>
          <w:bCs/>
          <w:lang w:val="en-US"/>
        </w:rPr>
        <w:t>Comitetul</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Național</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pentru</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Situații</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Urgență</w:t>
      </w:r>
      <w:proofErr w:type="spellEnd"/>
      <w:r w:rsidRPr="00790259">
        <w:rPr>
          <w:rFonts w:ascii="Times New Roman" w:hAnsi="Times New Roman"/>
          <w:bCs/>
          <w:lang w:val="en-US"/>
        </w:rPr>
        <w:t xml:space="preserve"> </w:t>
      </w:r>
      <w:proofErr w:type="gramStart"/>
      <w:r w:rsidRPr="00790259">
        <w:rPr>
          <w:rFonts w:ascii="Times New Roman" w:hAnsi="Times New Roman"/>
          <w:bCs/>
          <w:lang w:val="en-US"/>
        </w:rPr>
        <w:t>a</w:t>
      </w:r>
      <w:proofErr w:type="gramEnd"/>
      <w:r w:rsidRPr="00790259">
        <w:rPr>
          <w:rFonts w:ascii="Times New Roman" w:hAnsi="Times New Roman"/>
          <w:bCs/>
          <w:lang w:val="en-US"/>
        </w:rPr>
        <w:t xml:space="preserve"> </w:t>
      </w:r>
      <w:proofErr w:type="spellStart"/>
      <w:r w:rsidRPr="00790259">
        <w:rPr>
          <w:rFonts w:ascii="Times New Roman" w:hAnsi="Times New Roman"/>
          <w:bCs/>
          <w:lang w:val="en-US"/>
        </w:rPr>
        <w:t>aprobat</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hotărârea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privind</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încetarea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stării</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risc</w:t>
      </w:r>
      <w:proofErr w:type="spellEnd"/>
      <w:r w:rsidRPr="00790259">
        <w:rPr>
          <w:rFonts w:ascii="Times New Roman" w:hAnsi="Times New Roman"/>
          <w:bCs/>
          <w:lang w:val="en-US"/>
        </w:rPr>
        <w:t xml:space="preserve"> epidemiologic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biologic </w:t>
      </w:r>
      <w:proofErr w:type="spellStart"/>
      <w:r w:rsidRPr="00790259">
        <w:rPr>
          <w:rFonts w:ascii="Times New Roman" w:hAnsi="Times New Roman"/>
          <w:bCs/>
          <w:lang w:val="en-US"/>
        </w:rPr>
        <w:t>generată</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pandemia</w:t>
      </w:r>
      <w:proofErr w:type="spellEnd"/>
      <w:r w:rsidRPr="00790259">
        <w:rPr>
          <w:rFonts w:ascii="Times New Roman" w:hAnsi="Times New Roman"/>
          <w:bCs/>
          <w:lang w:val="en-US"/>
        </w:rPr>
        <w:t xml:space="preserve"> de COVID-19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aplicabilitatea</w:t>
      </w:r>
      <w:proofErr w:type="spellEnd"/>
      <w:r w:rsidRPr="00790259">
        <w:rPr>
          <w:rFonts w:ascii="Times New Roman" w:hAnsi="Times New Roman"/>
          <w:bCs/>
          <w:lang w:val="en-US"/>
        </w:rPr>
        <w:t xml:space="preserve"> art. 1 din </w:t>
      </w:r>
      <w:proofErr w:type="spellStart"/>
      <w:r w:rsidRPr="00790259">
        <w:rPr>
          <w:rFonts w:ascii="Times New Roman" w:hAnsi="Times New Roman"/>
          <w:bCs/>
          <w:lang w:val="en-US"/>
        </w:rPr>
        <w:t>Hotărârea</w:t>
      </w:r>
      <w:proofErr w:type="spellEnd"/>
      <w:r w:rsidRPr="00790259">
        <w:rPr>
          <w:rFonts w:ascii="Times New Roman" w:hAnsi="Times New Roman"/>
          <w:bCs/>
          <w:lang w:val="en-US"/>
        </w:rPr>
        <w:t xml:space="preserve"> CNSU nr. 36 </w:t>
      </w:r>
      <w:proofErr w:type="gramStart"/>
      <w:r w:rsidRPr="00790259">
        <w:rPr>
          <w:rFonts w:ascii="Times New Roman" w:hAnsi="Times New Roman"/>
          <w:bCs/>
          <w:lang w:val="en-US"/>
        </w:rPr>
        <w:t>din</w:t>
      </w:r>
      <w:proofErr w:type="gramEnd"/>
      <w:r w:rsidRPr="00790259">
        <w:rPr>
          <w:rFonts w:ascii="Times New Roman" w:hAnsi="Times New Roman"/>
          <w:bCs/>
          <w:lang w:val="en-US"/>
        </w:rPr>
        <w:t xml:space="preserve"> 21.07.2020.</w:t>
      </w:r>
    </w:p>
    <w:p w14:paraId="197E890C" w14:textId="77777777" w:rsidR="00790259" w:rsidRPr="00790259" w:rsidRDefault="00790259" w:rsidP="00790259">
      <w:pPr>
        <w:spacing w:after="0" w:line="240" w:lineRule="auto"/>
        <w:rPr>
          <w:rFonts w:ascii="Times New Roman" w:hAnsi="Times New Roman"/>
          <w:bCs/>
          <w:lang w:val="en-US"/>
        </w:rPr>
      </w:pPr>
      <w:proofErr w:type="spellStart"/>
      <w:r w:rsidRPr="00790259">
        <w:rPr>
          <w:rFonts w:ascii="Times New Roman" w:hAnsi="Times New Roman"/>
          <w:bCs/>
          <w:lang w:val="en-US"/>
        </w:rPr>
        <w:t>Odată</w:t>
      </w:r>
      <w:proofErr w:type="spellEnd"/>
      <w:r w:rsidRPr="00790259">
        <w:rPr>
          <w:rFonts w:ascii="Times New Roman" w:hAnsi="Times New Roman"/>
          <w:bCs/>
          <w:lang w:val="en-US"/>
        </w:rPr>
        <w:t xml:space="preserve"> cu </w:t>
      </w:r>
      <w:proofErr w:type="spellStart"/>
      <w:r w:rsidRPr="00790259">
        <w:rPr>
          <w:rFonts w:ascii="Times New Roman" w:hAnsi="Times New Roman"/>
          <w:bCs/>
          <w:lang w:val="en-US"/>
        </w:rPr>
        <w:t>încetarea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stării</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risc</w:t>
      </w:r>
      <w:proofErr w:type="spellEnd"/>
      <w:r w:rsidRPr="00790259">
        <w:rPr>
          <w:rFonts w:ascii="Times New Roman" w:hAnsi="Times New Roman"/>
          <w:bCs/>
          <w:lang w:val="en-US"/>
        </w:rPr>
        <w:t xml:space="preserve"> epidemiologic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biologic </w:t>
      </w:r>
      <w:proofErr w:type="spellStart"/>
      <w:r w:rsidRPr="00790259">
        <w:rPr>
          <w:rFonts w:ascii="Times New Roman" w:hAnsi="Times New Roman"/>
          <w:bCs/>
          <w:lang w:val="en-US"/>
        </w:rPr>
        <w:t>generată</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pandemia</w:t>
      </w:r>
      <w:proofErr w:type="spellEnd"/>
      <w:r w:rsidRPr="00790259">
        <w:rPr>
          <w:rFonts w:ascii="Times New Roman" w:hAnsi="Times New Roman"/>
          <w:bCs/>
          <w:lang w:val="en-US"/>
        </w:rPr>
        <w:t xml:space="preserve"> de COVID-19 se </w:t>
      </w:r>
      <w:proofErr w:type="spellStart"/>
      <w:r w:rsidRPr="00790259">
        <w:rPr>
          <w:rFonts w:ascii="Times New Roman" w:hAnsi="Times New Roman"/>
          <w:bCs/>
          <w:lang w:val="en-US"/>
        </w:rPr>
        <w:t>aplică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următoarele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măsuri</w:t>
      </w:r>
      <w:proofErr w:type="spellEnd"/>
      <w:r w:rsidRPr="00790259">
        <w:rPr>
          <w:rFonts w:ascii="Times New Roman" w:hAnsi="Times New Roman"/>
          <w:bCs/>
          <w:lang w:val="en-US"/>
        </w:rPr>
        <w:t>:</w:t>
      </w:r>
    </w:p>
    <w:p w14:paraId="265C492F"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xml:space="preserve">·        </w:t>
      </w:r>
      <w:proofErr w:type="spellStart"/>
      <w:r w:rsidRPr="00790259">
        <w:rPr>
          <w:rFonts w:ascii="Times New Roman" w:hAnsi="Times New Roman"/>
          <w:bCs/>
          <w:lang w:val="en-US"/>
        </w:rPr>
        <w:t>Încetarea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funcționării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spitalelor</w:t>
      </w:r>
      <w:proofErr w:type="spellEnd"/>
      <w:r w:rsidRPr="00790259">
        <w:rPr>
          <w:rFonts w:ascii="Times New Roman" w:hAnsi="Times New Roman"/>
          <w:bCs/>
          <w:lang w:val="en-US"/>
        </w:rPr>
        <w:t>/</w:t>
      </w:r>
      <w:proofErr w:type="spellStart"/>
      <w:r w:rsidRPr="00790259">
        <w:rPr>
          <w:rFonts w:ascii="Times New Roman" w:hAnsi="Times New Roman"/>
          <w:bCs/>
          <w:lang w:val="en-US"/>
        </w:rPr>
        <w:t>secțiilor</w:t>
      </w:r>
      <w:proofErr w:type="spellEnd"/>
      <w:r w:rsidRPr="00790259">
        <w:rPr>
          <w:rFonts w:ascii="Times New Roman" w:hAnsi="Times New Roman"/>
          <w:bCs/>
          <w:lang w:val="en-US"/>
        </w:rPr>
        <w:t xml:space="preserve"> dedicate </w:t>
      </w:r>
      <w:proofErr w:type="spellStart"/>
      <w:r w:rsidRPr="00790259">
        <w:rPr>
          <w:rFonts w:ascii="Times New Roman" w:hAnsi="Times New Roman"/>
          <w:bCs/>
          <w:lang w:val="en-US"/>
        </w:rPr>
        <w:t>internării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pacienților</w:t>
      </w:r>
      <w:proofErr w:type="spellEnd"/>
      <w:r w:rsidRPr="00790259">
        <w:rPr>
          <w:rFonts w:ascii="Times New Roman" w:hAnsi="Times New Roman"/>
          <w:bCs/>
          <w:lang w:val="en-US"/>
        </w:rPr>
        <w:t xml:space="preserve"> cu COVID-19, </w:t>
      </w:r>
      <w:proofErr w:type="spellStart"/>
      <w:r w:rsidRPr="00790259">
        <w:rPr>
          <w:rFonts w:ascii="Times New Roman" w:hAnsi="Times New Roman"/>
          <w:bCs/>
          <w:lang w:val="en-US"/>
        </w:rPr>
        <w:t>aceștia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putând</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să</w:t>
      </w:r>
      <w:proofErr w:type="spellEnd"/>
      <w:r w:rsidRPr="00790259">
        <w:rPr>
          <w:rFonts w:ascii="Times New Roman" w:hAnsi="Times New Roman"/>
          <w:bCs/>
          <w:lang w:val="en-US"/>
        </w:rPr>
        <w:t xml:space="preserve"> se </w:t>
      </w:r>
      <w:proofErr w:type="spellStart"/>
      <w:r w:rsidRPr="00790259">
        <w:rPr>
          <w:rFonts w:ascii="Times New Roman" w:hAnsi="Times New Roman"/>
          <w:bCs/>
          <w:lang w:val="en-US"/>
        </w:rPr>
        <w:t>interneze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trateze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în</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orice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unitate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sanitară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în</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condiții</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izolare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specifice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oricărei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boli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infecțioase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respiratorii</w:t>
      </w:r>
      <w:proofErr w:type="spellEnd"/>
      <w:r w:rsidRPr="00790259">
        <w:rPr>
          <w:rFonts w:ascii="Times New Roman" w:hAnsi="Times New Roman"/>
          <w:bCs/>
          <w:lang w:val="en-US"/>
        </w:rPr>
        <w:t>;</w:t>
      </w:r>
    </w:p>
    <w:p w14:paraId="3D704FEA"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lastRenderedPageBreak/>
        <w:t xml:space="preserve">·        </w:t>
      </w:r>
      <w:proofErr w:type="spellStart"/>
      <w:r w:rsidRPr="00790259">
        <w:rPr>
          <w:rFonts w:ascii="Times New Roman" w:hAnsi="Times New Roman"/>
          <w:bCs/>
          <w:lang w:val="en-US"/>
        </w:rPr>
        <w:t>Încetarea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funcționării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centrelor</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evaluare</w:t>
      </w:r>
      <w:proofErr w:type="spellEnd"/>
      <w:r w:rsidRPr="00790259">
        <w:rPr>
          <w:rFonts w:ascii="Times New Roman" w:hAnsi="Times New Roman"/>
          <w:bCs/>
          <w:lang w:val="en-US"/>
        </w:rPr>
        <w:t xml:space="preserve"> dedicate </w:t>
      </w:r>
      <w:proofErr w:type="spellStart"/>
      <w:r w:rsidRPr="00790259">
        <w:rPr>
          <w:rFonts w:ascii="Times New Roman" w:hAnsi="Times New Roman"/>
          <w:bCs/>
          <w:lang w:val="en-US"/>
        </w:rPr>
        <w:t>pacienților</w:t>
      </w:r>
      <w:proofErr w:type="spellEnd"/>
      <w:r w:rsidRPr="00790259">
        <w:rPr>
          <w:rFonts w:ascii="Times New Roman" w:hAnsi="Times New Roman"/>
          <w:bCs/>
          <w:lang w:val="en-US"/>
        </w:rPr>
        <w:t xml:space="preserve"> cu COVID-19, </w:t>
      </w:r>
      <w:proofErr w:type="spellStart"/>
      <w:r w:rsidRPr="00790259">
        <w:rPr>
          <w:rFonts w:ascii="Times New Roman" w:hAnsi="Times New Roman"/>
          <w:bCs/>
          <w:lang w:val="en-US"/>
        </w:rPr>
        <w:t>evaluarea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acestora</w:t>
      </w:r>
      <w:proofErr w:type="spellEnd"/>
      <w:r w:rsidRPr="00790259">
        <w:rPr>
          <w:rFonts w:ascii="Times New Roman" w:hAnsi="Times New Roman"/>
          <w:bCs/>
          <w:lang w:val="en-US"/>
        </w:rPr>
        <w:t xml:space="preserve"> se </w:t>
      </w:r>
      <w:proofErr w:type="spellStart"/>
      <w:r w:rsidRPr="00790259">
        <w:rPr>
          <w:rFonts w:ascii="Times New Roman" w:hAnsi="Times New Roman"/>
          <w:bCs/>
          <w:lang w:val="en-US"/>
        </w:rPr>
        <w:t>va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efectua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în</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orice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unitate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sanitară</w:t>
      </w:r>
      <w:proofErr w:type="spellEnd"/>
      <w:r w:rsidRPr="00790259">
        <w:rPr>
          <w:rFonts w:ascii="Times New Roman" w:hAnsi="Times New Roman"/>
          <w:bCs/>
          <w:lang w:val="en-US"/>
        </w:rPr>
        <w:t xml:space="preserve">, cu </w:t>
      </w:r>
      <w:proofErr w:type="spellStart"/>
      <w:r w:rsidRPr="00790259">
        <w:rPr>
          <w:rFonts w:ascii="Times New Roman" w:hAnsi="Times New Roman"/>
          <w:bCs/>
          <w:lang w:val="en-US"/>
        </w:rPr>
        <w:t>respectarea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precauțiilor</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izolare</w:t>
      </w:r>
      <w:proofErr w:type="spellEnd"/>
      <w:r w:rsidRPr="00790259">
        <w:rPr>
          <w:rFonts w:ascii="Times New Roman" w:hAnsi="Times New Roman"/>
          <w:bCs/>
          <w:lang w:val="en-US"/>
        </w:rPr>
        <w:t>;</w:t>
      </w:r>
    </w:p>
    <w:p w14:paraId="18B6948F"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xml:space="preserve">·        Nu se </w:t>
      </w:r>
      <w:proofErr w:type="spellStart"/>
      <w:r w:rsidRPr="00790259">
        <w:rPr>
          <w:rFonts w:ascii="Times New Roman" w:hAnsi="Times New Roman"/>
          <w:bCs/>
          <w:lang w:val="en-US"/>
        </w:rPr>
        <w:t>vor</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mai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acorda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sporuri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speciale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deoarece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boala</w:t>
      </w:r>
      <w:proofErr w:type="spellEnd"/>
      <w:r w:rsidRPr="00790259">
        <w:rPr>
          <w:rFonts w:ascii="Times New Roman" w:hAnsi="Times New Roman"/>
          <w:bCs/>
          <w:lang w:val="en-US"/>
        </w:rPr>
        <w:t xml:space="preserve"> COVID-19 </w:t>
      </w:r>
      <w:proofErr w:type="spellStart"/>
      <w:r w:rsidRPr="00790259">
        <w:rPr>
          <w:rFonts w:ascii="Times New Roman" w:hAnsi="Times New Roman"/>
          <w:bCs/>
          <w:lang w:val="en-US"/>
        </w:rPr>
        <w:t>este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considerată</w:t>
      </w:r>
      <w:proofErr w:type="spellEnd"/>
      <w:r w:rsidRPr="00790259">
        <w:rPr>
          <w:rFonts w:ascii="Times New Roman" w:hAnsi="Times New Roman"/>
          <w:bCs/>
          <w:lang w:val="en-US"/>
        </w:rPr>
        <w:t xml:space="preserve"> o </w:t>
      </w:r>
      <w:proofErr w:type="spellStart"/>
      <w:r w:rsidRPr="00790259">
        <w:rPr>
          <w:rFonts w:ascii="Times New Roman" w:hAnsi="Times New Roman"/>
          <w:bCs/>
          <w:lang w:val="en-US"/>
        </w:rPr>
        <w:t>boală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infecțioasă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obișnuită</w:t>
      </w:r>
      <w:proofErr w:type="spellEnd"/>
      <w:r w:rsidRPr="00790259">
        <w:rPr>
          <w:rFonts w:ascii="Times New Roman" w:hAnsi="Times New Roman"/>
          <w:bCs/>
          <w:lang w:val="en-US"/>
        </w:rPr>
        <w:t>;</w:t>
      </w:r>
    </w:p>
    <w:p w14:paraId="2F6DEF8B"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xml:space="preserve">·        </w:t>
      </w:r>
      <w:proofErr w:type="spellStart"/>
      <w:r w:rsidRPr="00790259">
        <w:rPr>
          <w:rFonts w:ascii="Times New Roman" w:hAnsi="Times New Roman"/>
          <w:bCs/>
          <w:lang w:val="en-US"/>
        </w:rPr>
        <w:t>Începând</w:t>
      </w:r>
      <w:proofErr w:type="spellEnd"/>
      <w:r w:rsidRPr="00790259">
        <w:rPr>
          <w:rFonts w:ascii="Times New Roman" w:hAnsi="Times New Roman"/>
          <w:bCs/>
          <w:lang w:val="en-US"/>
        </w:rPr>
        <w:t xml:space="preserve"> cu 1 </w:t>
      </w:r>
      <w:proofErr w:type="spellStart"/>
      <w:r w:rsidRPr="00790259">
        <w:rPr>
          <w:rFonts w:ascii="Times New Roman" w:hAnsi="Times New Roman"/>
          <w:bCs/>
          <w:lang w:val="en-US"/>
        </w:rPr>
        <w:t>iulie</w:t>
      </w:r>
      <w:proofErr w:type="spellEnd"/>
      <w:r w:rsidRPr="00790259">
        <w:rPr>
          <w:rFonts w:ascii="Times New Roman" w:hAnsi="Times New Roman"/>
          <w:bCs/>
          <w:lang w:val="en-US"/>
        </w:rPr>
        <w:t xml:space="preserve"> 2023 nu se </w:t>
      </w:r>
      <w:proofErr w:type="spellStart"/>
      <w:r w:rsidRPr="00790259">
        <w:rPr>
          <w:rFonts w:ascii="Times New Roman" w:hAnsi="Times New Roman"/>
          <w:bCs/>
          <w:lang w:val="en-US"/>
        </w:rPr>
        <w:t>vor</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mai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elibera</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către</w:t>
      </w:r>
      <w:proofErr w:type="spellEnd"/>
      <w:r w:rsidRPr="00790259">
        <w:rPr>
          <w:rFonts w:ascii="Times New Roman" w:hAnsi="Times New Roman"/>
          <w:bCs/>
          <w:lang w:val="en-US"/>
        </w:rPr>
        <w:t xml:space="preserve"> STS </w:t>
      </w:r>
      <w:proofErr w:type="spellStart"/>
      <w:r w:rsidRPr="00790259">
        <w:rPr>
          <w:rFonts w:ascii="Times New Roman" w:hAnsi="Times New Roman"/>
          <w:bCs/>
          <w:lang w:val="en-US"/>
        </w:rPr>
        <w:t>certificatele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electronice</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vaccinare</w:t>
      </w:r>
      <w:proofErr w:type="spellEnd"/>
      <w:r w:rsidRPr="00790259">
        <w:rPr>
          <w:rFonts w:ascii="Times New Roman" w:hAnsi="Times New Roman"/>
          <w:bCs/>
          <w:lang w:val="en-US"/>
        </w:rPr>
        <w:t xml:space="preserve"> COVID-19.</w:t>
      </w:r>
    </w:p>
    <w:p w14:paraId="628D0B24" w14:textId="77777777" w:rsidR="00E63BC4" w:rsidRDefault="00E63BC4" w:rsidP="00790259">
      <w:pPr>
        <w:spacing w:after="0" w:line="240" w:lineRule="auto"/>
        <w:rPr>
          <w:rFonts w:ascii="Times New Roman" w:hAnsi="Times New Roman"/>
          <w:bCs/>
          <w:lang w:val="en-US"/>
        </w:rPr>
      </w:pPr>
    </w:p>
    <w:p w14:paraId="0AF8FF49" w14:textId="77777777" w:rsidR="00E63BC4" w:rsidRDefault="00790259" w:rsidP="00790259">
      <w:pPr>
        <w:spacing w:after="0" w:line="240" w:lineRule="auto"/>
        <w:rPr>
          <w:rFonts w:ascii="Times New Roman" w:hAnsi="Times New Roman"/>
          <w:bCs/>
          <w:lang w:val="en-US"/>
        </w:rPr>
      </w:pPr>
      <w:proofErr w:type="spellStart"/>
      <w:r w:rsidRPr="00790259">
        <w:rPr>
          <w:rFonts w:ascii="Times New Roman" w:hAnsi="Times New Roman"/>
          <w:bCs/>
          <w:lang w:val="en-US"/>
        </w:rPr>
        <w:t>Ministerul</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Sănătății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recomandă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în</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continuare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persoanelor</w:t>
      </w:r>
      <w:proofErr w:type="spellEnd"/>
      <w:r w:rsidRPr="00790259">
        <w:rPr>
          <w:rFonts w:ascii="Times New Roman" w:hAnsi="Times New Roman"/>
          <w:bCs/>
          <w:lang w:val="en-US"/>
        </w:rPr>
        <w:t xml:space="preserve"> care au </w:t>
      </w:r>
      <w:proofErr w:type="spellStart"/>
      <w:r w:rsidRPr="00790259">
        <w:rPr>
          <w:rFonts w:ascii="Times New Roman" w:hAnsi="Times New Roman"/>
          <w:bCs/>
          <w:lang w:val="en-US"/>
        </w:rPr>
        <w:t>semne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simptome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asemănătoare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infecției</w:t>
      </w:r>
      <w:proofErr w:type="spellEnd"/>
      <w:r w:rsidRPr="00790259">
        <w:rPr>
          <w:rFonts w:ascii="Times New Roman" w:hAnsi="Times New Roman"/>
          <w:bCs/>
          <w:lang w:val="en-US"/>
        </w:rPr>
        <w:t xml:space="preserve"> cu SARS-CoV-2 </w:t>
      </w:r>
      <w:proofErr w:type="spellStart"/>
      <w:r w:rsidRPr="00790259">
        <w:rPr>
          <w:rFonts w:ascii="Times New Roman" w:hAnsi="Times New Roman"/>
          <w:bCs/>
          <w:lang w:val="en-US"/>
        </w:rPr>
        <w:t>să</w:t>
      </w:r>
      <w:proofErr w:type="spellEnd"/>
      <w:r w:rsidRPr="00790259">
        <w:rPr>
          <w:rFonts w:ascii="Times New Roman" w:hAnsi="Times New Roman"/>
          <w:bCs/>
          <w:lang w:val="en-US"/>
        </w:rPr>
        <w:t xml:space="preserve"> se </w:t>
      </w:r>
      <w:proofErr w:type="spellStart"/>
      <w:r w:rsidRPr="00790259">
        <w:rPr>
          <w:rFonts w:ascii="Times New Roman" w:hAnsi="Times New Roman"/>
          <w:bCs/>
          <w:lang w:val="en-US"/>
        </w:rPr>
        <w:t>testeze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să</w:t>
      </w:r>
      <w:proofErr w:type="spellEnd"/>
      <w:r w:rsidRPr="00790259">
        <w:rPr>
          <w:rFonts w:ascii="Times New Roman" w:hAnsi="Times New Roman"/>
          <w:bCs/>
          <w:lang w:val="en-US"/>
        </w:rPr>
        <w:t xml:space="preserve"> se </w:t>
      </w:r>
      <w:proofErr w:type="spellStart"/>
      <w:r w:rsidRPr="00790259">
        <w:rPr>
          <w:rFonts w:ascii="Times New Roman" w:hAnsi="Times New Roman"/>
          <w:bCs/>
          <w:lang w:val="en-US"/>
        </w:rPr>
        <w:t>autoizoleze</w:t>
      </w:r>
      <w:proofErr w:type="spellEnd"/>
      <w:r w:rsidRPr="00790259">
        <w:rPr>
          <w:rFonts w:ascii="Times New Roman" w:hAnsi="Times New Roman"/>
          <w:bCs/>
          <w:lang w:val="en-US"/>
        </w:rPr>
        <w:t xml:space="preserve"> / </w:t>
      </w:r>
      <w:proofErr w:type="spellStart"/>
      <w:r w:rsidRPr="00790259">
        <w:rPr>
          <w:rFonts w:ascii="Times New Roman" w:hAnsi="Times New Roman"/>
          <w:bCs/>
          <w:lang w:val="en-US"/>
        </w:rPr>
        <w:t>să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poarte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mască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solicite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evaluarea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stării</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sănătate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mai</w:t>
      </w:r>
      <w:proofErr w:type="spellEnd"/>
      <w:r w:rsidRPr="00790259">
        <w:rPr>
          <w:rFonts w:ascii="Times New Roman" w:hAnsi="Times New Roman"/>
          <w:bCs/>
          <w:lang w:val="en-US"/>
        </w:rPr>
        <w:t xml:space="preserve"> ales </w:t>
      </w:r>
      <w:proofErr w:type="spellStart"/>
      <w:r w:rsidRPr="00790259">
        <w:rPr>
          <w:rFonts w:ascii="Times New Roman" w:hAnsi="Times New Roman"/>
          <w:bCs/>
          <w:lang w:val="en-US"/>
        </w:rPr>
        <w:t>dacă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simptomatologia</w:t>
      </w:r>
      <w:proofErr w:type="spellEnd"/>
      <w:r w:rsidRPr="00790259">
        <w:rPr>
          <w:rFonts w:ascii="Times New Roman" w:hAnsi="Times New Roman"/>
          <w:bCs/>
          <w:lang w:val="en-US"/>
        </w:rPr>
        <w:t xml:space="preserve"> se </w:t>
      </w:r>
      <w:proofErr w:type="spellStart"/>
      <w:r w:rsidRPr="00790259">
        <w:rPr>
          <w:rFonts w:ascii="Times New Roman" w:hAnsi="Times New Roman"/>
          <w:bCs/>
          <w:lang w:val="en-US"/>
        </w:rPr>
        <w:t>înrăutățește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și</w:t>
      </w:r>
      <w:proofErr w:type="spellEnd"/>
      <w:r w:rsidRPr="00790259">
        <w:rPr>
          <w:rFonts w:ascii="Times New Roman" w:hAnsi="Times New Roman"/>
          <w:bCs/>
          <w:lang w:val="en-US"/>
        </w:rPr>
        <w:t>/</w:t>
      </w:r>
      <w:proofErr w:type="spellStart"/>
      <w:r w:rsidRPr="00790259">
        <w:rPr>
          <w:rFonts w:ascii="Times New Roman" w:hAnsi="Times New Roman"/>
          <w:bCs/>
          <w:lang w:val="en-US"/>
        </w:rPr>
        <w:t>sau</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dacă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pacienții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prezintă</w:t>
      </w:r>
      <w:proofErr w:type="spellEnd"/>
      <w:r w:rsidRPr="00790259">
        <w:rPr>
          <w:rFonts w:ascii="Times New Roman" w:hAnsi="Times New Roman"/>
          <w:bCs/>
          <w:lang w:val="en-US"/>
        </w:rPr>
        <w:t xml:space="preserve"> diverse </w:t>
      </w:r>
      <w:proofErr w:type="spellStart"/>
      <w:r w:rsidRPr="00790259">
        <w:rPr>
          <w:rFonts w:ascii="Times New Roman" w:hAnsi="Times New Roman"/>
          <w:bCs/>
          <w:lang w:val="en-US"/>
        </w:rPr>
        <w:t>comorbidităț</w:t>
      </w:r>
      <w:r w:rsidR="00E63BC4">
        <w:rPr>
          <w:rFonts w:ascii="Times New Roman" w:hAnsi="Times New Roman"/>
          <w:bCs/>
          <w:lang w:val="en-US"/>
        </w:rPr>
        <w:t>i</w:t>
      </w:r>
      <w:proofErr w:type="spellEnd"/>
      <w:r w:rsidR="00E63BC4">
        <w:rPr>
          <w:rFonts w:ascii="Times New Roman" w:hAnsi="Times New Roman"/>
          <w:bCs/>
          <w:lang w:val="en-US"/>
        </w:rPr>
        <w:t xml:space="preserve"> </w:t>
      </w:r>
      <w:proofErr w:type="spellStart"/>
      <w:r w:rsidR="00E63BC4">
        <w:rPr>
          <w:rFonts w:ascii="Times New Roman" w:hAnsi="Times New Roman"/>
          <w:bCs/>
          <w:lang w:val="en-US"/>
        </w:rPr>
        <w:t>și</w:t>
      </w:r>
      <w:proofErr w:type="spellEnd"/>
      <w:r w:rsidR="00E63BC4">
        <w:rPr>
          <w:rFonts w:ascii="Times New Roman" w:hAnsi="Times New Roman"/>
          <w:bCs/>
          <w:lang w:val="en-US"/>
        </w:rPr>
        <w:t xml:space="preserve"> au </w:t>
      </w:r>
      <w:proofErr w:type="spellStart"/>
      <w:r w:rsidR="00E63BC4">
        <w:rPr>
          <w:rFonts w:ascii="Times New Roman" w:hAnsi="Times New Roman"/>
          <w:bCs/>
          <w:lang w:val="en-US"/>
        </w:rPr>
        <w:t>vârsta</w:t>
      </w:r>
      <w:proofErr w:type="spellEnd"/>
      <w:r w:rsidR="00E63BC4">
        <w:rPr>
          <w:rFonts w:ascii="Times New Roman" w:hAnsi="Times New Roman"/>
          <w:bCs/>
          <w:lang w:val="en-US"/>
        </w:rPr>
        <w:t xml:space="preserve"> </w:t>
      </w:r>
      <w:proofErr w:type="spellStart"/>
      <w:r w:rsidR="00E63BC4">
        <w:rPr>
          <w:rFonts w:ascii="Times New Roman" w:hAnsi="Times New Roman"/>
          <w:bCs/>
          <w:lang w:val="en-US"/>
        </w:rPr>
        <w:t>peste</w:t>
      </w:r>
      <w:proofErr w:type="spellEnd"/>
      <w:r w:rsidR="00E63BC4">
        <w:rPr>
          <w:rFonts w:ascii="Times New Roman" w:hAnsi="Times New Roman"/>
          <w:bCs/>
          <w:lang w:val="en-US"/>
        </w:rPr>
        <w:t xml:space="preserve"> 65 de ani.</w:t>
      </w:r>
    </w:p>
    <w:p w14:paraId="29F3FFB2" w14:textId="4F79BE62" w:rsidR="00790259" w:rsidRDefault="00E63BC4" w:rsidP="00E63BC4">
      <w:pPr>
        <w:spacing w:after="0" w:line="240" w:lineRule="auto"/>
        <w:rPr>
          <w:rFonts w:ascii="Times New Roman" w:hAnsi="Times New Roman"/>
          <w:bCs/>
          <w:lang w:val="en-US"/>
        </w:rPr>
      </w:pPr>
      <w:r>
        <w:rPr>
          <w:rFonts w:ascii="Times New Roman" w:hAnsi="Times New Roman"/>
          <w:bCs/>
          <w:lang w:val="en-US"/>
        </w:rPr>
        <w:t xml:space="preserve">- </w:t>
      </w:r>
      <w:proofErr w:type="spellStart"/>
      <w:r w:rsidR="00790259" w:rsidRPr="00E63BC4">
        <w:rPr>
          <w:rFonts w:ascii="Times New Roman" w:hAnsi="Times New Roman"/>
          <w:bCs/>
          <w:lang w:val="en-US"/>
        </w:rPr>
        <w:t>Sistemul</w:t>
      </w:r>
      <w:proofErr w:type="spellEnd"/>
      <w:r w:rsidR="00790259" w:rsidRPr="00E63BC4">
        <w:rPr>
          <w:rFonts w:ascii="Times New Roman" w:hAnsi="Times New Roman"/>
          <w:bCs/>
          <w:lang w:val="en-US"/>
        </w:rPr>
        <w:t xml:space="preserve"> de </w:t>
      </w:r>
      <w:proofErr w:type="spellStart"/>
      <w:r w:rsidR="00790259" w:rsidRPr="00E63BC4">
        <w:rPr>
          <w:rFonts w:ascii="Times New Roman" w:hAnsi="Times New Roman"/>
          <w:bCs/>
          <w:lang w:val="en-US"/>
        </w:rPr>
        <w:t>supraveghere</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și</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raportare</w:t>
      </w:r>
      <w:proofErr w:type="spellEnd"/>
      <w:r w:rsidR="00790259" w:rsidRPr="00E63BC4">
        <w:rPr>
          <w:rFonts w:ascii="Times New Roman" w:hAnsi="Times New Roman"/>
          <w:bCs/>
          <w:lang w:val="en-US"/>
        </w:rPr>
        <w:t xml:space="preserve"> de </w:t>
      </w:r>
      <w:proofErr w:type="spellStart"/>
      <w:r w:rsidR="00790259" w:rsidRPr="00E63BC4">
        <w:rPr>
          <w:rFonts w:ascii="Times New Roman" w:hAnsi="Times New Roman"/>
          <w:bCs/>
          <w:lang w:val="en-US"/>
        </w:rPr>
        <w:t>către</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toate</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unitățile</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sanitare</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și</w:t>
      </w:r>
      <w:proofErr w:type="spellEnd"/>
      <w:r w:rsidR="00790259" w:rsidRPr="00E63BC4">
        <w:rPr>
          <w:rFonts w:ascii="Times New Roman" w:hAnsi="Times New Roman"/>
          <w:bCs/>
          <w:lang w:val="en-US"/>
        </w:rPr>
        <w:t xml:space="preserve"> </w:t>
      </w:r>
      <w:proofErr w:type="spellStart"/>
      <w:r w:rsidR="00790259" w:rsidRPr="00E63BC4">
        <w:rPr>
          <w:rFonts w:ascii="Times New Roman" w:hAnsi="Times New Roman"/>
          <w:bCs/>
          <w:lang w:val="en-US"/>
        </w:rPr>
        <w:t>laboratoare</w:t>
      </w:r>
      <w:proofErr w:type="spellEnd"/>
      <w:r w:rsidR="00790259" w:rsidRPr="00E63BC4">
        <w:rPr>
          <w:rFonts w:ascii="Times New Roman" w:hAnsi="Times New Roman"/>
          <w:bCs/>
          <w:lang w:val="en-US"/>
        </w:rPr>
        <w:t xml:space="preserve"> a </w:t>
      </w:r>
      <w:proofErr w:type="spellStart"/>
      <w:r w:rsidR="00790259" w:rsidRPr="00E63BC4">
        <w:rPr>
          <w:rFonts w:ascii="Times New Roman" w:hAnsi="Times New Roman"/>
          <w:bCs/>
          <w:lang w:val="en-US"/>
        </w:rPr>
        <w:t>cazurilor</w:t>
      </w:r>
      <w:proofErr w:type="spellEnd"/>
      <w:r w:rsidR="00790259" w:rsidRPr="00E63BC4">
        <w:rPr>
          <w:rFonts w:ascii="Times New Roman" w:hAnsi="Times New Roman"/>
          <w:bCs/>
          <w:lang w:val="en-US"/>
        </w:rPr>
        <w:t xml:space="preserve"> de COVID-19 se </w:t>
      </w:r>
      <w:proofErr w:type="spellStart"/>
      <w:r w:rsidR="00790259" w:rsidRPr="00E63BC4">
        <w:rPr>
          <w:rFonts w:ascii="Times New Roman" w:hAnsi="Times New Roman"/>
          <w:bCs/>
          <w:lang w:val="en-US"/>
        </w:rPr>
        <w:t>menține</w:t>
      </w:r>
      <w:proofErr w:type="spellEnd"/>
      <w:r w:rsidR="00790259" w:rsidRPr="00E63BC4">
        <w:rPr>
          <w:rFonts w:ascii="Times New Roman" w:hAnsi="Times New Roman"/>
          <w:bCs/>
          <w:lang w:val="en-US"/>
        </w:rPr>
        <w:t>.</w:t>
      </w:r>
    </w:p>
    <w:p w14:paraId="093E169A" w14:textId="77777777" w:rsidR="00E63BC4" w:rsidRPr="00E63BC4" w:rsidRDefault="00E63BC4" w:rsidP="00E63BC4">
      <w:pPr>
        <w:spacing w:after="0" w:line="240" w:lineRule="auto"/>
        <w:rPr>
          <w:rFonts w:ascii="Times New Roman" w:hAnsi="Times New Roman"/>
          <w:bCs/>
          <w:lang w:val="en-US"/>
        </w:rPr>
      </w:pPr>
    </w:p>
    <w:p w14:paraId="10A52A1B" w14:textId="5F2F14C4"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xml:space="preserve">CNSU </w:t>
      </w:r>
      <w:proofErr w:type="gramStart"/>
      <w:r w:rsidRPr="00790259">
        <w:rPr>
          <w:rFonts w:ascii="Times New Roman" w:hAnsi="Times New Roman"/>
          <w:bCs/>
          <w:lang w:val="en-US"/>
        </w:rPr>
        <w:t>a</w:t>
      </w:r>
      <w:proofErr w:type="gramEnd"/>
      <w:r w:rsidRPr="00790259">
        <w:rPr>
          <w:rFonts w:ascii="Times New Roman" w:hAnsi="Times New Roman"/>
          <w:bCs/>
          <w:lang w:val="en-US"/>
        </w:rPr>
        <w:t xml:space="preserve"> </w:t>
      </w:r>
      <w:proofErr w:type="spellStart"/>
      <w:r w:rsidRPr="00790259">
        <w:rPr>
          <w:rFonts w:ascii="Times New Roman" w:hAnsi="Times New Roman"/>
          <w:bCs/>
          <w:lang w:val="en-US"/>
        </w:rPr>
        <w:t>aprobat</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această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hotărâre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având</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în</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vedere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Raportul</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elaborat</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Comitetul</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Urgență</w:t>
      </w:r>
      <w:proofErr w:type="spellEnd"/>
      <w:r w:rsidRPr="00790259">
        <w:rPr>
          <w:rFonts w:ascii="Times New Roman" w:hAnsi="Times New Roman"/>
          <w:bCs/>
          <w:lang w:val="en-US"/>
        </w:rPr>
        <w:t xml:space="preserve"> al </w:t>
      </w:r>
      <w:proofErr w:type="spellStart"/>
      <w:r w:rsidRPr="00790259">
        <w:rPr>
          <w:rFonts w:ascii="Times New Roman" w:hAnsi="Times New Roman"/>
          <w:bCs/>
          <w:lang w:val="en-US"/>
        </w:rPr>
        <w:t>Organizației</w:t>
      </w:r>
      <w:proofErr w:type="spellEnd"/>
      <w:r w:rsidRPr="00790259">
        <w:rPr>
          <w:rFonts w:ascii="Times New Roman" w:hAnsi="Times New Roman"/>
          <w:bCs/>
          <w:lang w:val="en-US"/>
        </w:rPr>
        <w:t xml:space="preserve"> Mondiale a </w:t>
      </w:r>
      <w:proofErr w:type="spellStart"/>
      <w:r w:rsidRPr="00790259">
        <w:rPr>
          <w:rFonts w:ascii="Times New Roman" w:hAnsi="Times New Roman"/>
          <w:bCs/>
          <w:lang w:val="en-US"/>
        </w:rPr>
        <w:t>Sănătății</w:t>
      </w:r>
      <w:proofErr w:type="spellEnd"/>
      <w:r w:rsidRPr="00790259">
        <w:rPr>
          <w:rFonts w:ascii="Times New Roman" w:hAnsi="Times New Roman"/>
          <w:bCs/>
          <w:lang w:val="en-US"/>
        </w:rPr>
        <w:t xml:space="preserve"> cu </w:t>
      </w:r>
      <w:proofErr w:type="spellStart"/>
      <w:r w:rsidRPr="00790259">
        <w:rPr>
          <w:rFonts w:ascii="Times New Roman" w:hAnsi="Times New Roman"/>
          <w:bCs/>
          <w:lang w:val="en-US"/>
        </w:rPr>
        <w:t>privire</w:t>
      </w:r>
      <w:proofErr w:type="spellEnd"/>
      <w:r w:rsidRPr="00790259">
        <w:rPr>
          <w:rFonts w:ascii="Times New Roman" w:hAnsi="Times New Roman"/>
          <w:bCs/>
          <w:lang w:val="en-US"/>
        </w:rPr>
        <w:t xml:space="preserve"> la </w:t>
      </w:r>
      <w:proofErr w:type="spellStart"/>
      <w:r w:rsidRPr="00790259">
        <w:rPr>
          <w:rFonts w:ascii="Times New Roman" w:hAnsi="Times New Roman"/>
          <w:bCs/>
          <w:lang w:val="en-US"/>
        </w:rPr>
        <w:t>evoluția</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bolii</w:t>
      </w:r>
      <w:proofErr w:type="spellEnd"/>
      <w:r w:rsidRPr="00790259">
        <w:rPr>
          <w:rFonts w:ascii="Times New Roman" w:hAnsi="Times New Roman"/>
          <w:bCs/>
          <w:lang w:val="en-US"/>
        </w:rPr>
        <w:t xml:space="preserve"> COVID-19, precum </w:t>
      </w:r>
      <w:proofErr w:type="spellStart"/>
      <w:r w:rsidRPr="00790259">
        <w:rPr>
          <w:rFonts w:ascii="Times New Roman" w:hAnsi="Times New Roman"/>
          <w:bCs/>
          <w:lang w:val="en-US"/>
        </w:rPr>
        <w:t>și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nivelurile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ridicate</w:t>
      </w:r>
      <w:proofErr w:type="spellEnd"/>
      <w:r w:rsidRPr="00790259">
        <w:rPr>
          <w:rFonts w:ascii="Times New Roman" w:hAnsi="Times New Roman"/>
          <w:bCs/>
          <w:lang w:val="en-US"/>
        </w:rPr>
        <w:t xml:space="preserve"> ale </w:t>
      </w:r>
      <w:proofErr w:type="spellStart"/>
      <w:r w:rsidRPr="00790259">
        <w:rPr>
          <w:rFonts w:ascii="Times New Roman" w:hAnsi="Times New Roman"/>
          <w:bCs/>
          <w:lang w:val="en-US"/>
        </w:rPr>
        <w:t>imunității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populației</w:t>
      </w:r>
      <w:proofErr w:type="spellEnd"/>
      <w:r w:rsidRPr="00790259">
        <w:rPr>
          <w:rFonts w:ascii="Times New Roman" w:hAnsi="Times New Roman"/>
          <w:bCs/>
          <w:lang w:val="en-US"/>
        </w:rPr>
        <w:t xml:space="preserve"> la SARS-CoV-2. </w:t>
      </w:r>
      <w:proofErr w:type="spellStart"/>
      <w:r w:rsidRPr="00790259">
        <w:rPr>
          <w:rFonts w:ascii="Times New Roman" w:hAnsi="Times New Roman"/>
          <w:bCs/>
          <w:lang w:val="en-US"/>
        </w:rPr>
        <w:t>Concluziile</w:t>
      </w:r>
      <w:proofErr w:type="spellEnd"/>
      <w:r w:rsidRPr="00790259">
        <w:rPr>
          <w:rFonts w:ascii="Times New Roman" w:hAnsi="Times New Roman"/>
          <w:bCs/>
          <w:lang w:val="en-US"/>
        </w:rPr>
        <w:t xml:space="preserve"> au </w:t>
      </w:r>
      <w:proofErr w:type="spellStart"/>
      <w:r w:rsidRPr="00790259">
        <w:rPr>
          <w:rFonts w:ascii="Times New Roman" w:hAnsi="Times New Roman"/>
          <w:bCs/>
          <w:lang w:val="en-US"/>
        </w:rPr>
        <w:t>fost</w:t>
      </w:r>
      <w:proofErr w:type="spellEnd"/>
      <w:r w:rsidRPr="00790259">
        <w:rPr>
          <w:rFonts w:ascii="Times New Roman" w:hAnsi="Times New Roman"/>
          <w:bCs/>
          <w:lang w:val="en-US"/>
        </w:rPr>
        <w:t> </w:t>
      </w:r>
      <w:proofErr w:type="spellStart"/>
      <w:r w:rsidRPr="00790259">
        <w:rPr>
          <w:rFonts w:ascii="Times New Roman" w:hAnsi="Times New Roman"/>
          <w:bCs/>
          <w:lang w:val="en-US"/>
        </w:rPr>
        <w:t>coroborate</w:t>
      </w:r>
      <w:proofErr w:type="spellEnd"/>
      <w:r w:rsidRPr="00790259">
        <w:rPr>
          <w:rFonts w:ascii="Times New Roman" w:hAnsi="Times New Roman"/>
          <w:bCs/>
          <w:lang w:val="en-US"/>
        </w:rPr>
        <w:t xml:space="preserve"> cu </w:t>
      </w:r>
      <w:proofErr w:type="spellStart"/>
      <w:r w:rsidRPr="00790259">
        <w:rPr>
          <w:rFonts w:ascii="Times New Roman" w:hAnsi="Times New Roman"/>
          <w:bCs/>
          <w:lang w:val="en-US"/>
        </w:rPr>
        <w:t>pozițiile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oficiale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adoptate</w:t>
      </w:r>
      <w:proofErr w:type="spellEnd"/>
      <w:r w:rsidRPr="00790259">
        <w:rPr>
          <w:rFonts w:ascii="Times New Roman" w:hAnsi="Times New Roman"/>
          <w:bCs/>
          <w:lang w:val="en-US"/>
        </w:rPr>
        <w:t xml:space="preserve"> public de </w:t>
      </w:r>
      <w:proofErr w:type="spellStart"/>
      <w:r w:rsidRPr="00790259">
        <w:rPr>
          <w:rFonts w:ascii="Times New Roman" w:hAnsi="Times New Roman"/>
          <w:bCs/>
          <w:lang w:val="en-US"/>
        </w:rPr>
        <w:t>Directorul</w:t>
      </w:r>
      <w:proofErr w:type="spellEnd"/>
      <w:r w:rsidRPr="00790259">
        <w:rPr>
          <w:rFonts w:ascii="Times New Roman" w:hAnsi="Times New Roman"/>
          <w:bCs/>
          <w:lang w:val="en-US"/>
        </w:rPr>
        <w:t xml:space="preserve"> General al OMS, dr. Tedros Adhanom Ghebreyesus, </w:t>
      </w:r>
      <w:proofErr w:type="spellStart"/>
      <w:r w:rsidRPr="00790259">
        <w:rPr>
          <w:rFonts w:ascii="Times New Roman" w:hAnsi="Times New Roman"/>
          <w:bCs/>
          <w:lang w:val="en-US"/>
        </w:rPr>
        <w:t>potrivit</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cărora</w:t>
      </w:r>
      <w:proofErr w:type="spellEnd"/>
      <w:r w:rsidRPr="00790259">
        <w:rPr>
          <w:rFonts w:ascii="Times New Roman" w:hAnsi="Times New Roman"/>
          <w:bCs/>
          <w:lang w:val="en-US"/>
        </w:rPr>
        <w:t xml:space="preserve">, COVID-19 a </w:t>
      </w:r>
      <w:proofErr w:type="spellStart"/>
      <w:r w:rsidRPr="00790259">
        <w:rPr>
          <w:rFonts w:ascii="Times New Roman" w:hAnsi="Times New Roman"/>
          <w:bCs/>
          <w:lang w:val="en-US"/>
        </w:rPr>
        <w:t>devenit</w:t>
      </w:r>
      <w:proofErr w:type="spellEnd"/>
      <w:r w:rsidRPr="00790259">
        <w:rPr>
          <w:rFonts w:ascii="Times New Roman" w:hAnsi="Times New Roman"/>
          <w:bCs/>
          <w:lang w:val="en-US"/>
        </w:rPr>
        <w:t xml:space="preserve"> o </w:t>
      </w:r>
      <w:proofErr w:type="spellStart"/>
      <w:r w:rsidRPr="00790259">
        <w:rPr>
          <w:rFonts w:ascii="Times New Roman" w:hAnsi="Times New Roman"/>
          <w:bCs/>
          <w:lang w:val="en-US"/>
        </w:rPr>
        <w:t>problemă</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sănătate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stabilă</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ce</w:t>
      </w:r>
      <w:proofErr w:type="spellEnd"/>
      <w:r w:rsidRPr="00790259">
        <w:rPr>
          <w:rFonts w:ascii="Times New Roman" w:hAnsi="Times New Roman"/>
          <w:bCs/>
          <w:lang w:val="en-US"/>
        </w:rPr>
        <w:t xml:space="preserve"> nu </w:t>
      </w:r>
      <w:proofErr w:type="spellStart"/>
      <w:r w:rsidRPr="00790259">
        <w:rPr>
          <w:rFonts w:ascii="Times New Roman" w:hAnsi="Times New Roman"/>
          <w:bCs/>
          <w:lang w:val="en-US"/>
        </w:rPr>
        <w:t>mai</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constituie</w:t>
      </w:r>
      <w:proofErr w:type="spellEnd"/>
      <w:r w:rsidRPr="00790259">
        <w:rPr>
          <w:rFonts w:ascii="Times New Roman" w:hAnsi="Times New Roman"/>
          <w:bCs/>
          <w:lang w:val="en-US"/>
        </w:rPr>
        <w:t xml:space="preserve"> o </w:t>
      </w:r>
      <w:proofErr w:type="spellStart"/>
      <w:r w:rsidRPr="00790259">
        <w:rPr>
          <w:rFonts w:ascii="Times New Roman" w:hAnsi="Times New Roman"/>
          <w:bCs/>
          <w:lang w:val="en-US"/>
        </w:rPr>
        <w:t>urgență</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sănătate</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publică</w:t>
      </w:r>
      <w:proofErr w:type="spellEnd"/>
      <w:r w:rsidRPr="00790259">
        <w:rPr>
          <w:rFonts w:ascii="Times New Roman" w:hAnsi="Times New Roman"/>
          <w:bCs/>
          <w:lang w:val="en-US"/>
        </w:rPr>
        <w:t xml:space="preserve"> de </w:t>
      </w:r>
      <w:proofErr w:type="spellStart"/>
      <w:r w:rsidRPr="00790259">
        <w:rPr>
          <w:rFonts w:ascii="Times New Roman" w:hAnsi="Times New Roman"/>
          <w:bCs/>
          <w:lang w:val="en-US"/>
        </w:rPr>
        <w:t>interes</w:t>
      </w:r>
      <w:proofErr w:type="spellEnd"/>
      <w:r w:rsidRPr="00790259">
        <w:rPr>
          <w:rFonts w:ascii="Times New Roman" w:hAnsi="Times New Roman"/>
          <w:bCs/>
          <w:lang w:val="en-US"/>
        </w:rPr>
        <w:t xml:space="preserve"> </w:t>
      </w:r>
      <w:proofErr w:type="spellStart"/>
      <w:r w:rsidRPr="00790259">
        <w:rPr>
          <w:rFonts w:ascii="Times New Roman" w:hAnsi="Times New Roman"/>
          <w:bCs/>
          <w:lang w:val="en-US"/>
        </w:rPr>
        <w:t>internațional</w:t>
      </w:r>
      <w:proofErr w:type="spellEnd"/>
      <w:r w:rsidRPr="00790259">
        <w:rPr>
          <w:rFonts w:ascii="Times New Roman" w:hAnsi="Times New Roman"/>
          <w:bCs/>
          <w:lang w:val="en-US"/>
        </w:rPr>
        <w:t>.</w:t>
      </w:r>
      <w:r w:rsidR="003A247D">
        <w:rPr>
          <w:rFonts w:ascii="Times New Roman" w:hAnsi="Times New Roman"/>
          <w:bCs/>
          <w:lang w:val="en-US"/>
        </w:rPr>
        <w:t>[34</w:t>
      </w:r>
      <w:r>
        <w:rPr>
          <w:rFonts w:ascii="Times New Roman" w:hAnsi="Times New Roman"/>
          <w:bCs/>
          <w:lang w:val="en-US"/>
        </w:rPr>
        <w:t>]</w:t>
      </w:r>
    </w:p>
    <w:p w14:paraId="09FC4AA2" w14:textId="1D3ED160" w:rsidR="008E4BE0" w:rsidRDefault="008E4BE0">
      <w:pPr>
        <w:rPr>
          <w:rFonts w:ascii="Times New Roman" w:hAnsi="Times New Roman"/>
          <w:bCs/>
          <w:lang w:val="en-US"/>
        </w:rPr>
      </w:pPr>
      <w:r>
        <w:rPr>
          <w:rFonts w:ascii="Times New Roman" w:hAnsi="Times New Roman"/>
          <w:bCs/>
          <w:lang w:val="en-US"/>
        </w:rPr>
        <w:br w:type="page"/>
      </w:r>
    </w:p>
    <w:p w14:paraId="692A5BD5" w14:textId="1C0208EB" w:rsidR="008C25D9" w:rsidRPr="008E4BE0" w:rsidRDefault="008E4BE0" w:rsidP="008E4BE0">
      <w:pPr>
        <w:pStyle w:val="Heading1"/>
        <w:numPr>
          <w:ilvl w:val="0"/>
          <w:numId w:val="27"/>
        </w:numPr>
      </w:pPr>
      <w:bookmarkStart w:id="20" w:name="_Toc143248307"/>
      <w:r w:rsidRPr="008E4BE0">
        <w:lastRenderedPageBreak/>
        <w:t>ANALIZA POPULAȚIEI ȚINTĂ</w:t>
      </w:r>
      <w:bookmarkEnd w:id="20"/>
    </w:p>
    <w:p w14:paraId="1911DAAA" w14:textId="77777777" w:rsidR="008C25D9" w:rsidRPr="008C25D9" w:rsidRDefault="008C25D9" w:rsidP="008C25D9">
      <w:pPr>
        <w:tabs>
          <w:tab w:val="left" w:pos="993"/>
        </w:tabs>
        <w:spacing w:after="0" w:line="240" w:lineRule="auto"/>
        <w:contextualSpacing/>
        <w:jc w:val="both"/>
        <w:rPr>
          <w:rFonts w:ascii="Times New Roman" w:eastAsia="Times New Roman" w:hAnsi="Times New Roman"/>
          <w:iCs/>
          <w:sz w:val="20"/>
          <w:szCs w:val="20"/>
          <w:lang w:eastAsia="en-GB"/>
        </w:rPr>
      </w:pPr>
    </w:p>
    <w:p w14:paraId="5CFE6EE4" w14:textId="77777777" w:rsidR="008C25D9" w:rsidRPr="00DB72AF" w:rsidRDefault="008C25D9" w:rsidP="008C25D9">
      <w:p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Grupele populaţionale considerate de risc şi pentru care Organizaţia Mondială a Sănătăţii recomandă vaccinarea antigripală la: </w:t>
      </w:r>
    </w:p>
    <w:p w14:paraId="27F11771"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Persoane cu vârsta cuprinsă între 6 luni – 64 ani în evidenţă cu afecţiuni medicale cronice pulmonare, cardiovasculare, metabolice, renale, hepatice, neurologice, diabet zaharat, obezitate, astm sau cu virusul imunodeficienţei umane;</w:t>
      </w:r>
    </w:p>
    <w:p w14:paraId="671D1221"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Copii cu vârsta cuprinsă între 6 luni – 59 luni; </w:t>
      </w:r>
    </w:p>
    <w:p w14:paraId="614D7226"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Gravide; </w:t>
      </w:r>
    </w:p>
    <w:p w14:paraId="732106CD"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Medici, cadre sanitare medii şi personal auxiliar, atât din spitale, cât şi din unităţile sanitare ambulatorii, inclusiv salariati ai instituţiilor de ocrotire (copii sau batrâni) şi ai unităţilor de bolnavi cronici, care prin natura activităţii vin în contact respirator cu pacienţii sau asistaţii; </w:t>
      </w:r>
    </w:p>
    <w:p w14:paraId="550ECEFF"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Persoane, adulti şi copii, rezidente în instituţii de ocrotire socială, precum şi persoane care acordă asistenţă medicală, socială şi îngrijiri la domiciliul persoanelor la risc înalt; </w:t>
      </w:r>
    </w:p>
    <w:p w14:paraId="3427F576" w14:textId="4CB3AE4F"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Persoanele cu vârsta </w:t>
      </w:r>
      <w:r w:rsidRPr="00DB72AF">
        <w:rPr>
          <w:rFonts w:ascii="Times New Roman" w:hAnsi="Times New Roman"/>
          <w:lang w:eastAsia="en-GB"/>
        </w:rPr>
        <w:sym w:font="Symbol" w:char="F0B3"/>
      </w:r>
      <w:r w:rsidRPr="00DB72AF">
        <w:rPr>
          <w:rFonts w:ascii="Times New Roman" w:eastAsia="Times New Roman" w:hAnsi="Times New Roman"/>
          <w:iCs/>
          <w:lang w:eastAsia="en-GB"/>
        </w:rPr>
        <w:t xml:space="preserve"> 65 de ani. </w:t>
      </w:r>
      <w:r w:rsidR="003A247D">
        <w:rPr>
          <w:rFonts w:ascii="Times New Roman" w:eastAsia="Times New Roman" w:hAnsi="Times New Roman"/>
          <w:iCs/>
          <w:lang w:val="en-US" w:eastAsia="en-GB"/>
        </w:rPr>
        <w:t>[35,36</w:t>
      </w:r>
      <w:r w:rsidRPr="00DB72AF">
        <w:rPr>
          <w:rFonts w:ascii="Times New Roman" w:eastAsia="Times New Roman" w:hAnsi="Times New Roman"/>
          <w:iCs/>
          <w:lang w:val="en-US" w:eastAsia="en-GB"/>
        </w:rPr>
        <w:t>]</w:t>
      </w:r>
    </w:p>
    <w:p w14:paraId="7C008E20" w14:textId="77777777" w:rsidR="008C25D9" w:rsidRPr="008C25D9" w:rsidRDefault="008C25D9" w:rsidP="008C25D9">
      <w:pPr>
        <w:spacing w:after="0" w:line="240" w:lineRule="auto"/>
        <w:rPr>
          <w:rFonts w:ascii="Times New Roman" w:hAnsi="Times New Roman"/>
          <w:bCs/>
          <w:lang w:val="en-US"/>
        </w:rPr>
      </w:pPr>
    </w:p>
    <w:p w14:paraId="3C594ECC" w14:textId="1769A102" w:rsidR="008C25D9" w:rsidRPr="00DB72AF" w:rsidRDefault="008C25D9" w:rsidP="008C25D9">
      <w:pPr>
        <w:tabs>
          <w:tab w:val="left" w:pos="993"/>
        </w:tabs>
        <w:spacing w:after="0" w:line="240" w:lineRule="auto"/>
        <w:jc w:val="both"/>
        <w:rPr>
          <w:rFonts w:ascii="Times New Roman" w:eastAsia="Times New Roman" w:hAnsi="Times New Roman"/>
          <w:iCs/>
          <w:lang w:val="fr-FR" w:eastAsia="en-GB"/>
        </w:rPr>
      </w:pPr>
      <w:proofErr w:type="spellStart"/>
      <w:r w:rsidRPr="00DB72AF">
        <w:rPr>
          <w:rFonts w:ascii="Times New Roman" w:eastAsia="Times New Roman" w:hAnsi="Times New Roman"/>
          <w:iCs/>
          <w:lang w:val="fr-FR" w:eastAsia="en-GB"/>
        </w:rPr>
        <w:t>Toată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lumea</w:t>
      </w:r>
      <w:proofErr w:type="spellEnd"/>
      <w:r w:rsidRPr="00DB72AF">
        <w:rPr>
          <w:rFonts w:ascii="Times New Roman" w:eastAsia="Times New Roman" w:hAnsi="Times New Roman"/>
          <w:iCs/>
          <w:lang w:val="fr-FR" w:eastAsia="en-GB"/>
        </w:rPr>
        <w:t xml:space="preserve">, de </w:t>
      </w:r>
      <w:proofErr w:type="spellStart"/>
      <w:r w:rsidRPr="00DB72AF">
        <w:rPr>
          <w:rFonts w:ascii="Times New Roman" w:eastAsia="Times New Roman" w:hAnsi="Times New Roman"/>
          <w:iCs/>
          <w:lang w:val="fr-FR" w:eastAsia="en-GB"/>
        </w:rPr>
        <w:t>pretutindeni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ar</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trebui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să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aibă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acces</w:t>
      </w:r>
      <w:proofErr w:type="spellEnd"/>
      <w:r w:rsidRPr="00DB72AF">
        <w:rPr>
          <w:rFonts w:ascii="Times New Roman" w:eastAsia="Times New Roman" w:hAnsi="Times New Roman"/>
          <w:iCs/>
          <w:lang w:val="fr-FR" w:eastAsia="en-GB"/>
        </w:rPr>
        <w:t xml:space="preserve"> la </w:t>
      </w:r>
      <w:proofErr w:type="spellStart"/>
      <w:r w:rsidRPr="00DB72AF">
        <w:rPr>
          <w:rFonts w:ascii="Times New Roman" w:eastAsia="Times New Roman" w:hAnsi="Times New Roman"/>
          <w:iCs/>
          <w:lang w:val="fr-FR" w:eastAsia="en-GB"/>
        </w:rPr>
        <w:t>vaccinurile</w:t>
      </w:r>
      <w:proofErr w:type="spellEnd"/>
      <w:r w:rsidRPr="00DB72AF">
        <w:rPr>
          <w:rFonts w:ascii="Times New Roman" w:eastAsia="Times New Roman" w:hAnsi="Times New Roman"/>
          <w:iCs/>
          <w:lang w:val="fr-FR" w:eastAsia="en-GB"/>
        </w:rPr>
        <w:t xml:space="preserve"> </w:t>
      </w:r>
      <w:proofErr w:type="spellStart"/>
      <w:r w:rsidR="00A36C2B">
        <w:rPr>
          <w:rFonts w:ascii="Times New Roman" w:eastAsia="Times New Roman" w:hAnsi="Times New Roman"/>
          <w:iCs/>
          <w:lang w:val="fr-FR" w:eastAsia="en-GB"/>
        </w:rPr>
        <w:t>împotriva</w:t>
      </w:r>
      <w:proofErr w:type="spellEnd"/>
      <w:r w:rsidR="00A36C2B">
        <w:rPr>
          <w:rFonts w:ascii="Times New Roman" w:eastAsia="Times New Roman" w:hAnsi="Times New Roman"/>
          <w:iCs/>
          <w:lang w:val="fr-FR" w:eastAsia="en-GB"/>
        </w:rPr>
        <w:t xml:space="preserve"> </w:t>
      </w:r>
      <w:r w:rsidRPr="00DB72AF">
        <w:rPr>
          <w:rFonts w:ascii="Times New Roman" w:eastAsia="Times New Roman" w:hAnsi="Times New Roman"/>
          <w:iCs/>
          <w:lang w:val="fr-FR" w:eastAsia="en-GB"/>
        </w:rPr>
        <w:t>COVID-19.</w:t>
      </w:r>
    </w:p>
    <w:p w14:paraId="4930B49C" w14:textId="4A528B23" w:rsidR="008C25D9" w:rsidRPr="00DB72AF" w:rsidRDefault="008C25D9" w:rsidP="008C25D9">
      <w:pPr>
        <w:tabs>
          <w:tab w:val="left" w:pos="993"/>
        </w:tabs>
        <w:spacing w:after="0" w:line="240" w:lineRule="auto"/>
        <w:contextualSpacing/>
        <w:jc w:val="both"/>
        <w:rPr>
          <w:rFonts w:ascii="Times New Roman" w:eastAsia="Times New Roman" w:hAnsi="Times New Roman"/>
          <w:iCs/>
          <w:lang w:val="fr-FR" w:eastAsia="en-GB"/>
        </w:rPr>
      </w:pPr>
      <w:r w:rsidRPr="00DB72AF">
        <w:rPr>
          <w:rFonts w:ascii="Times New Roman" w:eastAsia="Times New Roman" w:hAnsi="Times New Roman"/>
          <w:iCs/>
          <w:lang w:val="fr-FR" w:eastAsia="en-GB"/>
        </w:rPr>
        <w:t xml:space="preserve">OMS este </w:t>
      </w:r>
      <w:proofErr w:type="spellStart"/>
      <w:r w:rsidRPr="00DB72AF">
        <w:rPr>
          <w:rFonts w:ascii="Times New Roman" w:eastAsia="Times New Roman" w:hAnsi="Times New Roman"/>
          <w:iCs/>
          <w:lang w:val="fr-FR" w:eastAsia="en-GB"/>
        </w:rPr>
        <w:t>hotărâtă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să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mențină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impulsul</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pentru</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creșterea</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accesului</w:t>
      </w:r>
      <w:proofErr w:type="spellEnd"/>
      <w:r w:rsidRPr="00DB72AF">
        <w:rPr>
          <w:rFonts w:ascii="Times New Roman" w:eastAsia="Times New Roman" w:hAnsi="Times New Roman"/>
          <w:iCs/>
          <w:lang w:val="fr-FR" w:eastAsia="en-GB"/>
        </w:rPr>
        <w:t xml:space="preserve"> la </w:t>
      </w:r>
      <w:proofErr w:type="spellStart"/>
      <w:r w:rsidRPr="00DB72AF">
        <w:rPr>
          <w:rFonts w:ascii="Times New Roman" w:eastAsia="Times New Roman" w:hAnsi="Times New Roman"/>
          <w:iCs/>
          <w:lang w:val="fr-FR" w:eastAsia="en-GB"/>
        </w:rPr>
        <w:t>vaccinurile</w:t>
      </w:r>
      <w:proofErr w:type="spellEnd"/>
      <w:r w:rsidRPr="00DB72AF">
        <w:rPr>
          <w:rFonts w:ascii="Times New Roman" w:eastAsia="Times New Roman" w:hAnsi="Times New Roman"/>
          <w:iCs/>
          <w:lang w:val="fr-FR" w:eastAsia="en-GB"/>
        </w:rPr>
        <w:t xml:space="preserve"> </w:t>
      </w:r>
      <w:proofErr w:type="spellStart"/>
      <w:r w:rsidR="00A36C2B">
        <w:rPr>
          <w:rFonts w:ascii="Times New Roman" w:eastAsia="Times New Roman" w:hAnsi="Times New Roman"/>
          <w:iCs/>
          <w:lang w:val="fr-FR" w:eastAsia="en-GB"/>
        </w:rPr>
        <w:t>împotriva</w:t>
      </w:r>
      <w:proofErr w:type="spellEnd"/>
      <w:r w:rsidR="00A36C2B">
        <w:rPr>
          <w:rFonts w:ascii="Times New Roman" w:eastAsia="Times New Roman" w:hAnsi="Times New Roman"/>
          <w:iCs/>
          <w:lang w:val="fr-FR" w:eastAsia="en-GB"/>
        </w:rPr>
        <w:t xml:space="preserve"> </w:t>
      </w:r>
      <w:r w:rsidRPr="00DB72AF">
        <w:rPr>
          <w:rFonts w:ascii="Times New Roman" w:eastAsia="Times New Roman" w:hAnsi="Times New Roman"/>
          <w:iCs/>
          <w:lang w:val="fr-FR" w:eastAsia="en-GB"/>
        </w:rPr>
        <w:t xml:space="preserve">COVID-19 </w:t>
      </w:r>
      <w:proofErr w:type="spellStart"/>
      <w:r w:rsidRPr="00DB72AF">
        <w:rPr>
          <w:rFonts w:ascii="Times New Roman" w:eastAsia="Times New Roman" w:hAnsi="Times New Roman"/>
          <w:iCs/>
          <w:lang w:val="fr-FR" w:eastAsia="en-GB"/>
        </w:rPr>
        <w:t>și</w:t>
      </w:r>
      <w:proofErr w:type="spellEnd"/>
      <w:r w:rsidRPr="00DB72AF">
        <w:rPr>
          <w:rFonts w:ascii="Times New Roman" w:eastAsia="Times New Roman" w:hAnsi="Times New Roman"/>
          <w:iCs/>
          <w:lang w:val="fr-FR" w:eastAsia="en-GB"/>
        </w:rPr>
        <w:t xml:space="preserve"> va continua </w:t>
      </w:r>
      <w:proofErr w:type="spellStart"/>
      <w:r w:rsidRPr="00DB72AF">
        <w:rPr>
          <w:rFonts w:ascii="Times New Roman" w:eastAsia="Times New Roman" w:hAnsi="Times New Roman"/>
          <w:iCs/>
          <w:lang w:val="fr-FR" w:eastAsia="en-GB"/>
        </w:rPr>
        <w:t>să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sprijine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țările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în</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accelerarea</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furnizării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vaccinurilor</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pentru</w:t>
      </w:r>
      <w:proofErr w:type="spellEnd"/>
      <w:r w:rsidRPr="00DB72AF">
        <w:rPr>
          <w:rFonts w:ascii="Times New Roman" w:eastAsia="Times New Roman" w:hAnsi="Times New Roman"/>
          <w:iCs/>
          <w:lang w:val="fr-FR" w:eastAsia="en-GB"/>
        </w:rPr>
        <w:t xml:space="preserve"> a </w:t>
      </w:r>
      <w:proofErr w:type="spellStart"/>
      <w:r w:rsidRPr="00DB72AF">
        <w:rPr>
          <w:rFonts w:ascii="Times New Roman" w:eastAsia="Times New Roman" w:hAnsi="Times New Roman"/>
          <w:iCs/>
          <w:lang w:val="fr-FR" w:eastAsia="en-GB"/>
        </w:rPr>
        <w:t>salva</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vieți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și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pentru</w:t>
      </w:r>
      <w:proofErr w:type="spellEnd"/>
      <w:r w:rsidRPr="00DB72AF">
        <w:rPr>
          <w:rFonts w:ascii="Times New Roman" w:eastAsia="Times New Roman" w:hAnsi="Times New Roman"/>
          <w:iCs/>
          <w:lang w:val="fr-FR" w:eastAsia="en-GB"/>
        </w:rPr>
        <w:t xml:space="preserve"> a </w:t>
      </w:r>
      <w:proofErr w:type="spellStart"/>
      <w:r w:rsidRPr="00DB72AF">
        <w:rPr>
          <w:rFonts w:ascii="Times New Roman" w:eastAsia="Times New Roman" w:hAnsi="Times New Roman"/>
          <w:iCs/>
          <w:lang w:val="fr-FR" w:eastAsia="en-GB"/>
        </w:rPr>
        <w:t>preveni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îmbolnăvirea</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gravă</w:t>
      </w:r>
      <w:proofErr w:type="spellEnd"/>
      <w:r w:rsidRPr="00DB72AF">
        <w:rPr>
          <w:rFonts w:ascii="Times New Roman" w:eastAsia="Times New Roman" w:hAnsi="Times New Roman"/>
          <w:iCs/>
          <w:lang w:val="fr-FR" w:eastAsia="en-GB"/>
        </w:rPr>
        <w:t xml:space="preserve"> a </w:t>
      </w:r>
      <w:proofErr w:type="spellStart"/>
      <w:r w:rsidRPr="00DB72AF">
        <w:rPr>
          <w:rFonts w:ascii="Times New Roman" w:eastAsia="Times New Roman" w:hAnsi="Times New Roman"/>
          <w:iCs/>
          <w:lang w:val="fr-FR" w:eastAsia="en-GB"/>
        </w:rPr>
        <w:t>oamenilor</w:t>
      </w:r>
      <w:proofErr w:type="spellEnd"/>
      <w:r w:rsidRPr="00DB72AF">
        <w:rPr>
          <w:rFonts w:ascii="Times New Roman" w:eastAsia="Times New Roman" w:hAnsi="Times New Roman"/>
          <w:iCs/>
          <w:lang w:val="fr-FR" w:eastAsia="en-GB"/>
        </w:rPr>
        <w:t>.</w:t>
      </w:r>
    </w:p>
    <w:p w14:paraId="6C8DAFF7" w14:textId="738D3018" w:rsidR="008C25D9" w:rsidRPr="00DB72AF" w:rsidRDefault="008C25D9" w:rsidP="008C25D9">
      <w:pPr>
        <w:tabs>
          <w:tab w:val="left" w:pos="993"/>
        </w:tabs>
        <w:spacing w:after="0" w:line="240" w:lineRule="auto"/>
        <w:contextualSpacing/>
        <w:jc w:val="both"/>
      </w:pPr>
      <w:proofErr w:type="spellStart"/>
      <w:r w:rsidRPr="00DB72AF">
        <w:rPr>
          <w:rFonts w:ascii="Times New Roman" w:eastAsia="Times New Roman" w:hAnsi="Times New Roman"/>
          <w:iCs/>
          <w:lang w:val="fr-FR" w:eastAsia="en-GB"/>
        </w:rPr>
        <w:t>Țările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ar</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trebui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să</w:t>
      </w:r>
      <w:proofErr w:type="spellEnd"/>
      <w:r w:rsidRPr="00DB72AF">
        <w:rPr>
          <w:rFonts w:ascii="Times New Roman" w:eastAsia="Times New Roman" w:hAnsi="Times New Roman"/>
          <w:iCs/>
          <w:lang w:val="fr-FR" w:eastAsia="en-GB"/>
        </w:rPr>
        <w:t xml:space="preserve"> continue </w:t>
      </w:r>
      <w:proofErr w:type="spellStart"/>
      <w:r w:rsidRPr="00DB72AF">
        <w:rPr>
          <w:rFonts w:ascii="Times New Roman" w:eastAsia="Times New Roman" w:hAnsi="Times New Roman"/>
          <w:iCs/>
          <w:lang w:val="fr-FR" w:eastAsia="en-GB"/>
        </w:rPr>
        <w:t>să</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lucreze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pentru</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vaccinarea</w:t>
      </w:r>
      <w:proofErr w:type="spellEnd"/>
      <w:r w:rsidRPr="00DB72AF">
        <w:rPr>
          <w:rFonts w:ascii="Times New Roman" w:eastAsia="Times New Roman" w:hAnsi="Times New Roman"/>
          <w:iCs/>
          <w:lang w:val="fr-FR" w:eastAsia="en-GB"/>
        </w:rPr>
        <w:t xml:space="preserve"> a </w:t>
      </w:r>
      <w:proofErr w:type="spellStart"/>
      <w:r w:rsidRPr="00DB72AF">
        <w:rPr>
          <w:rFonts w:ascii="Times New Roman" w:eastAsia="Times New Roman" w:hAnsi="Times New Roman"/>
          <w:iCs/>
          <w:lang w:val="fr-FR" w:eastAsia="en-GB"/>
        </w:rPr>
        <w:t>cel</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puțin</w:t>
      </w:r>
      <w:proofErr w:type="spellEnd"/>
      <w:r w:rsidRPr="00DB72AF">
        <w:rPr>
          <w:rFonts w:ascii="Times New Roman" w:eastAsia="Times New Roman" w:hAnsi="Times New Roman"/>
          <w:iCs/>
          <w:lang w:val="fr-FR" w:eastAsia="en-GB"/>
        </w:rPr>
        <w:t xml:space="preserve"> 70% </w:t>
      </w:r>
      <w:proofErr w:type="spellStart"/>
      <w:r w:rsidRPr="00DB72AF">
        <w:rPr>
          <w:rFonts w:ascii="Times New Roman" w:eastAsia="Times New Roman" w:hAnsi="Times New Roman"/>
          <w:iCs/>
          <w:lang w:val="fr-FR" w:eastAsia="en-GB"/>
        </w:rPr>
        <w:t>din</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populație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acordând</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prioritate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vaccinării</w:t>
      </w:r>
      <w:proofErr w:type="spellEnd"/>
      <w:r w:rsidRPr="00DB72AF">
        <w:rPr>
          <w:rFonts w:ascii="Times New Roman" w:eastAsia="Times New Roman" w:hAnsi="Times New Roman"/>
          <w:iCs/>
          <w:lang w:val="fr-FR" w:eastAsia="en-GB"/>
        </w:rPr>
        <w:t xml:space="preserve"> a 100% </w:t>
      </w:r>
      <w:proofErr w:type="spellStart"/>
      <w:r w:rsidRPr="00DB72AF">
        <w:rPr>
          <w:rFonts w:ascii="Times New Roman" w:eastAsia="Times New Roman" w:hAnsi="Times New Roman"/>
          <w:iCs/>
          <w:lang w:val="fr-FR" w:eastAsia="en-GB"/>
        </w:rPr>
        <w:t>dintre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lucrătorii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din</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domeniul</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sănătății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și</w:t>
      </w:r>
      <w:proofErr w:type="spellEnd"/>
      <w:r w:rsidRPr="00DB72AF">
        <w:rPr>
          <w:rFonts w:ascii="Times New Roman" w:eastAsia="Times New Roman" w:hAnsi="Times New Roman"/>
          <w:iCs/>
          <w:lang w:val="fr-FR" w:eastAsia="en-GB"/>
        </w:rPr>
        <w:t xml:space="preserve"> a 100% </w:t>
      </w:r>
      <w:proofErr w:type="spellStart"/>
      <w:r w:rsidRPr="00DB72AF">
        <w:rPr>
          <w:rFonts w:ascii="Times New Roman" w:eastAsia="Times New Roman" w:hAnsi="Times New Roman"/>
          <w:iCs/>
          <w:lang w:val="fr-FR" w:eastAsia="en-GB"/>
        </w:rPr>
        <w:t>dintre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grupurile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cele</w:t>
      </w:r>
      <w:proofErr w:type="spellEnd"/>
      <w:r w:rsidRPr="00DB72AF">
        <w:rPr>
          <w:rFonts w:ascii="Times New Roman" w:eastAsia="Times New Roman" w:hAnsi="Times New Roman"/>
          <w:iCs/>
          <w:lang w:val="fr-FR" w:eastAsia="en-GB"/>
        </w:rPr>
        <w:t xml:space="preserve"> mai </w:t>
      </w:r>
      <w:proofErr w:type="spellStart"/>
      <w:r w:rsidRPr="00DB72AF">
        <w:rPr>
          <w:rFonts w:ascii="Times New Roman" w:eastAsia="Times New Roman" w:hAnsi="Times New Roman"/>
          <w:iCs/>
          <w:lang w:val="fr-FR" w:eastAsia="en-GB"/>
        </w:rPr>
        <w:t>vulnerabile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inclusiv</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persoanele</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cu</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vârsta</w:t>
      </w:r>
      <w:proofErr w:type="spellEnd"/>
      <w:r w:rsidRPr="00DB72AF">
        <w:rPr>
          <w:rFonts w:ascii="Times New Roman" w:eastAsia="Times New Roman" w:hAnsi="Times New Roman"/>
          <w:iCs/>
          <w:lang w:val="fr-FR" w:eastAsia="en-GB"/>
        </w:rPr>
        <w:t xml:space="preserve"> de peste 60 de </w:t>
      </w:r>
      <w:proofErr w:type="spellStart"/>
      <w:r w:rsidRPr="00DB72AF">
        <w:rPr>
          <w:rFonts w:ascii="Times New Roman" w:eastAsia="Times New Roman" w:hAnsi="Times New Roman"/>
          <w:iCs/>
          <w:lang w:val="fr-FR" w:eastAsia="en-GB"/>
        </w:rPr>
        <w:t>ani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și</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cei</w:t>
      </w:r>
      <w:proofErr w:type="spellEnd"/>
      <w:r w:rsidRPr="00DB72AF">
        <w:rPr>
          <w:rFonts w:ascii="Times New Roman" w:eastAsia="Times New Roman" w:hAnsi="Times New Roman"/>
          <w:iCs/>
          <w:lang w:val="fr-FR" w:eastAsia="en-GB"/>
        </w:rPr>
        <w:t xml:space="preserve"> care </w:t>
      </w:r>
      <w:proofErr w:type="spellStart"/>
      <w:r w:rsidRPr="00DB72AF">
        <w:rPr>
          <w:rFonts w:ascii="Times New Roman" w:eastAsia="Times New Roman" w:hAnsi="Times New Roman"/>
          <w:iCs/>
          <w:lang w:val="fr-FR" w:eastAsia="en-GB"/>
        </w:rPr>
        <w:t>sunt</w:t>
      </w:r>
      <w:proofErr w:type="spellEnd"/>
      <w:r w:rsidRPr="00DB72AF">
        <w:rPr>
          <w:rFonts w:ascii="Times New Roman" w:eastAsia="Times New Roman" w:hAnsi="Times New Roman"/>
          <w:iCs/>
          <w:lang w:val="fr-FR" w:eastAsia="en-GB"/>
        </w:rPr>
        <w:t xml:space="preserve"> </w:t>
      </w:r>
      <w:proofErr w:type="spellStart"/>
      <w:r w:rsidRPr="00DB72AF">
        <w:rPr>
          <w:rFonts w:ascii="Times New Roman" w:eastAsia="Times New Roman" w:hAnsi="Times New Roman"/>
          <w:iCs/>
          <w:lang w:val="fr-FR" w:eastAsia="en-GB"/>
        </w:rPr>
        <w:t>imunocompr</w:t>
      </w:r>
      <w:r w:rsidR="00DB72AF">
        <w:rPr>
          <w:rFonts w:ascii="Times New Roman" w:eastAsia="Times New Roman" w:hAnsi="Times New Roman"/>
          <w:iCs/>
          <w:lang w:val="fr-FR" w:eastAsia="en-GB"/>
        </w:rPr>
        <w:t>omiși</w:t>
      </w:r>
      <w:proofErr w:type="spellEnd"/>
      <w:r w:rsidR="00DB72AF">
        <w:rPr>
          <w:rFonts w:ascii="Times New Roman" w:eastAsia="Times New Roman" w:hAnsi="Times New Roman"/>
          <w:iCs/>
          <w:lang w:val="fr-FR" w:eastAsia="en-GB"/>
        </w:rPr>
        <w:t xml:space="preserve"> </w:t>
      </w:r>
      <w:proofErr w:type="spellStart"/>
      <w:r w:rsidR="00DB72AF">
        <w:rPr>
          <w:rFonts w:ascii="Times New Roman" w:eastAsia="Times New Roman" w:hAnsi="Times New Roman"/>
          <w:iCs/>
          <w:lang w:val="fr-FR" w:eastAsia="en-GB"/>
        </w:rPr>
        <w:t>sau</w:t>
      </w:r>
      <w:proofErr w:type="spellEnd"/>
      <w:r w:rsidR="00DB72AF">
        <w:rPr>
          <w:rFonts w:ascii="Times New Roman" w:eastAsia="Times New Roman" w:hAnsi="Times New Roman"/>
          <w:iCs/>
          <w:lang w:val="fr-FR" w:eastAsia="en-GB"/>
        </w:rPr>
        <w:t xml:space="preserve"> care au </w:t>
      </w:r>
      <w:proofErr w:type="spellStart"/>
      <w:r w:rsidR="00DB72AF">
        <w:rPr>
          <w:rFonts w:ascii="Times New Roman" w:eastAsia="Times New Roman" w:hAnsi="Times New Roman"/>
          <w:iCs/>
          <w:lang w:val="fr-FR" w:eastAsia="en-GB"/>
        </w:rPr>
        <w:t>condiții</w:t>
      </w:r>
      <w:proofErr w:type="spellEnd"/>
      <w:r w:rsidR="00DB72AF">
        <w:rPr>
          <w:rFonts w:ascii="Times New Roman" w:eastAsia="Times New Roman" w:hAnsi="Times New Roman"/>
          <w:iCs/>
          <w:lang w:val="fr-FR" w:eastAsia="en-GB"/>
        </w:rPr>
        <w:t xml:space="preserve"> de </w:t>
      </w:r>
      <w:proofErr w:type="spellStart"/>
      <w:r w:rsidR="00DB72AF">
        <w:rPr>
          <w:rFonts w:ascii="Times New Roman" w:eastAsia="Times New Roman" w:hAnsi="Times New Roman"/>
          <w:iCs/>
          <w:lang w:val="fr-FR" w:eastAsia="en-GB"/>
        </w:rPr>
        <w:t>sănătate</w:t>
      </w:r>
      <w:proofErr w:type="spellEnd"/>
      <w:r w:rsidR="00DB72AF">
        <w:rPr>
          <w:rFonts w:ascii="Times New Roman" w:eastAsia="Times New Roman" w:hAnsi="Times New Roman"/>
          <w:iCs/>
          <w:lang w:val="fr-FR" w:eastAsia="en-GB"/>
        </w:rPr>
        <w:t xml:space="preserve"> </w:t>
      </w:r>
      <w:proofErr w:type="spellStart"/>
      <w:r w:rsidR="00DB72AF">
        <w:rPr>
          <w:rFonts w:ascii="Times New Roman" w:eastAsia="Times New Roman" w:hAnsi="Times New Roman"/>
          <w:iCs/>
          <w:lang w:val="fr-FR" w:eastAsia="en-GB"/>
        </w:rPr>
        <w:t>subiacente</w:t>
      </w:r>
      <w:proofErr w:type="spellEnd"/>
      <w:r w:rsidR="00DB72AF">
        <w:rPr>
          <w:rFonts w:ascii="Times New Roman" w:eastAsia="Times New Roman" w:hAnsi="Times New Roman"/>
          <w:iCs/>
          <w:lang w:val="fr-FR" w:eastAsia="en-GB"/>
        </w:rPr>
        <w:t>.</w:t>
      </w:r>
      <w:r w:rsidR="003A247D">
        <w:rPr>
          <w:rFonts w:ascii="Times New Roman" w:eastAsia="Times New Roman" w:hAnsi="Times New Roman"/>
          <w:iCs/>
          <w:lang w:val="fr-FR" w:eastAsia="en-GB"/>
        </w:rPr>
        <w:t>[37</w:t>
      </w:r>
      <w:r w:rsidRPr="00DB72AF">
        <w:rPr>
          <w:rFonts w:ascii="Times New Roman" w:eastAsia="Times New Roman" w:hAnsi="Times New Roman"/>
          <w:iCs/>
          <w:lang w:val="fr-FR" w:eastAsia="en-GB"/>
        </w:rPr>
        <w:t>]</w:t>
      </w:r>
      <w:r w:rsidRPr="00DB72AF">
        <w:t xml:space="preserve"> </w:t>
      </w:r>
    </w:p>
    <w:p w14:paraId="12A49B22" w14:textId="77777777" w:rsidR="008C25D9" w:rsidRPr="00DB72AF" w:rsidRDefault="008C25D9" w:rsidP="008C25D9">
      <w:pPr>
        <w:tabs>
          <w:tab w:val="left" w:pos="993"/>
        </w:tabs>
        <w:spacing w:after="0" w:line="240" w:lineRule="auto"/>
        <w:contextualSpacing/>
        <w:jc w:val="both"/>
      </w:pPr>
    </w:p>
    <w:p w14:paraId="4FE01954" w14:textId="7473C6EB" w:rsidR="008C25D9" w:rsidRPr="00DB72AF" w:rsidRDefault="008C25D9" w:rsidP="008C25D9">
      <w:pPr>
        <w:tabs>
          <w:tab w:val="left" w:pos="993"/>
        </w:tabs>
        <w:spacing w:after="0" w:line="240" w:lineRule="auto"/>
        <w:contextualSpacing/>
        <w:jc w:val="both"/>
        <w:rPr>
          <w:rFonts w:ascii="Times New Roman" w:eastAsia="Times New Roman" w:hAnsi="Times New Roman"/>
          <w:bCs/>
          <w:i/>
          <w:iCs/>
          <w:lang w:eastAsia="en-GB"/>
        </w:rPr>
      </w:pPr>
      <w:r w:rsidRPr="00DB72AF">
        <w:rPr>
          <w:rFonts w:ascii="Times New Roman" w:eastAsia="Times New Roman" w:hAnsi="Times New Roman"/>
          <w:bCs/>
          <w:iCs/>
          <w:lang w:eastAsia="en-GB"/>
        </w:rPr>
        <w:t>Puncte cheie ale studiului</w:t>
      </w:r>
      <w:r w:rsidR="004178AA" w:rsidRPr="00DB72AF">
        <w:rPr>
          <w:rFonts w:ascii="Times New Roman" w:eastAsia="Times New Roman" w:hAnsi="Times New Roman"/>
          <w:bCs/>
          <w:i/>
          <w:iCs/>
          <w:lang w:val="en-US" w:eastAsia="en-GB"/>
        </w:rPr>
        <w:t xml:space="preserve"> </w:t>
      </w:r>
      <w:r w:rsidRPr="00DB72AF">
        <w:rPr>
          <w:rFonts w:ascii="Times New Roman" w:eastAsia="Times New Roman" w:hAnsi="Times New Roman"/>
          <w:bCs/>
          <w:i/>
          <w:iCs/>
          <w:lang w:eastAsia="en-GB"/>
        </w:rPr>
        <w:t>Evaluarea scăderii imunității induse de vaccin SARS-CoV-2 - O revizuire sistematică și meta-analiză</w:t>
      </w:r>
    </w:p>
    <w:p w14:paraId="63388B46" w14:textId="77777777" w:rsidR="008C25D9" w:rsidRPr="00DB72AF" w:rsidRDefault="008C25D9" w:rsidP="008C25D9">
      <w:pPr>
        <w:tabs>
          <w:tab w:val="left" w:pos="993"/>
        </w:tabs>
        <w:spacing w:after="0" w:line="240" w:lineRule="auto"/>
        <w:contextualSpacing/>
        <w:jc w:val="both"/>
        <w:rPr>
          <w:rFonts w:ascii="Times New Roman" w:eastAsia="Times New Roman" w:hAnsi="Times New Roman"/>
          <w:bCs/>
          <w:iCs/>
          <w:lang w:eastAsia="en-GB"/>
        </w:rPr>
      </w:pPr>
      <w:r w:rsidRPr="00DB72AF">
        <w:rPr>
          <w:rFonts w:ascii="Times New Roman" w:eastAsia="Times New Roman" w:hAnsi="Times New Roman"/>
          <w:bCs/>
          <w:iCs/>
          <w:lang w:eastAsia="en-GB"/>
        </w:rPr>
        <w:t>- Cum se schimbă eficacitatea vaccinurilor COVID-19 împotriva infecției cu Omicron confirmate de laborator și a bolii simptomatice la momente diferite față de administrarea ultimei doze și numărul de doze și cum se compară aceasta cu variantele și subvariantele SARS-CoV-2 care circulau anterior?</w:t>
      </w:r>
    </w:p>
    <w:p w14:paraId="0B43DB84" w14:textId="77777777" w:rsidR="008C25D9" w:rsidRPr="00DB72AF" w:rsidRDefault="008C25D9" w:rsidP="008C25D9">
      <w:pPr>
        <w:tabs>
          <w:tab w:val="left" w:pos="993"/>
        </w:tabs>
        <w:spacing w:after="0" w:line="240" w:lineRule="auto"/>
        <w:contextualSpacing/>
        <w:jc w:val="both"/>
        <w:rPr>
          <w:rFonts w:ascii="Times New Roman" w:eastAsia="Times New Roman" w:hAnsi="Times New Roman"/>
          <w:bCs/>
          <w:iCs/>
          <w:lang w:eastAsia="en-GB"/>
        </w:rPr>
      </w:pPr>
      <w:r w:rsidRPr="00DB72AF">
        <w:rPr>
          <w:rFonts w:ascii="Times New Roman" w:eastAsia="Times New Roman" w:hAnsi="Times New Roman"/>
          <w:bCs/>
          <w:iCs/>
          <w:lang w:eastAsia="en-GB"/>
        </w:rPr>
        <w:t>- Această revizuire sistematică și meta-analiză a datelor secundare din 40 de studii au constatat că eficacitatea vaccinului estimată atât împotriva infecției cu Omicron confirmată de laborator, cât și a bolii simptomatice a fost mai mică de 20% la 6 luni de la administrarea ciclului de vaccinare primară și mai puțin de 30% la 9 luni de la administrarea unei doze de rapel. În comparație cu varianta Delta, s-a constatat o scădere mai proeminentă și mai rapidă a protecției.</w:t>
      </w:r>
    </w:p>
    <w:p w14:paraId="45491DAF" w14:textId="07412F7E" w:rsidR="008C25D9" w:rsidRPr="00DB72AF" w:rsidRDefault="008C25D9" w:rsidP="008C25D9">
      <w:pPr>
        <w:tabs>
          <w:tab w:val="left" w:pos="993"/>
        </w:tabs>
        <w:spacing w:after="0" w:line="240" w:lineRule="auto"/>
        <w:contextualSpacing/>
        <w:jc w:val="both"/>
        <w:rPr>
          <w:rFonts w:ascii="Times New Roman" w:eastAsia="Times New Roman" w:hAnsi="Times New Roman"/>
          <w:bCs/>
          <w:iCs/>
          <w:lang w:eastAsia="en-GB"/>
        </w:rPr>
      </w:pPr>
      <w:r w:rsidRPr="00DB72AF">
        <w:rPr>
          <w:rFonts w:ascii="Times New Roman" w:eastAsia="Times New Roman" w:hAnsi="Times New Roman"/>
          <w:bCs/>
          <w:iCs/>
          <w:lang w:eastAsia="en-GB"/>
        </w:rPr>
        <w:t xml:space="preserve">- Aceste descoperiri sugerează că eficacitatea vaccinurilor COVID-19 împotriva </w:t>
      </w:r>
      <w:r w:rsidR="003A247D">
        <w:rPr>
          <w:rFonts w:ascii="Times New Roman" w:eastAsia="Times New Roman" w:hAnsi="Times New Roman"/>
          <w:bCs/>
          <w:iCs/>
          <w:lang w:eastAsia="en-GB"/>
        </w:rPr>
        <w:t>Omicron scade rapid în timp. [38</w:t>
      </w:r>
      <w:r w:rsidRPr="00DB72AF">
        <w:rPr>
          <w:rFonts w:ascii="Times New Roman" w:eastAsia="Times New Roman" w:hAnsi="Times New Roman"/>
          <w:bCs/>
          <w:iCs/>
          <w:lang w:eastAsia="en-GB"/>
        </w:rPr>
        <w:t>]</w:t>
      </w:r>
    </w:p>
    <w:p w14:paraId="2104AE66" w14:textId="77777777" w:rsidR="008C25D9" w:rsidRPr="00DB72AF" w:rsidRDefault="008C25D9" w:rsidP="008C25D9">
      <w:pPr>
        <w:tabs>
          <w:tab w:val="left" w:pos="993"/>
        </w:tabs>
        <w:spacing w:after="0" w:line="240" w:lineRule="auto"/>
        <w:contextualSpacing/>
        <w:jc w:val="both"/>
      </w:pPr>
    </w:p>
    <w:p w14:paraId="6047AFA9" w14:textId="77777777" w:rsidR="00C26F61" w:rsidRDefault="00C26F61" w:rsidP="004178AA">
      <w:pPr>
        <w:tabs>
          <w:tab w:val="left" w:pos="993"/>
        </w:tabs>
        <w:spacing w:after="0" w:line="240" w:lineRule="auto"/>
        <w:jc w:val="both"/>
        <w:rPr>
          <w:rFonts w:ascii="Times New Roman" w:eastAsia="Times New Roman" w:hAnsi="Times New Roman"/>
          <w:lang w:val="en-GB" w:eastAsia="en-GB"/>
        </w:rPr>
      </w:pPr>
    </w:p>
    <w:p w14:paraId="7B22583A" w14:textId="3EBC7E57" w:rsidR="0025446D" w:rsidRPr="00DB72AF" w:rsidRDefault="0025446D" w:rsidP="004178AA">
      <w:pPr>
        <w:tabs>
          <w:tab w:val="left" w:pos="993"/>
        </w:tabs>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 xml:space="preserve">Analiza </w:t>
      </w:r>
      <w:proofErr w:type="spellStart"/>
      <w:r w:rsidRPr="00DB72AF">
        <w:rPr>
          <w:rFonts w:ascii="Times New Roman" w:eastAsia="Times New Roman" w:hAnsi="Times New Roman"/>
          <w:lang w:val="en-GB" w:eastAsia="en-GB"/>
        </w:rPr>
        <w:t>grupurilor</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țintă</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stă</w:t>
      </w:r>
      <w:proofErr w:type="spellEnd"/>
      <w:r w:rsidRPr="00DB72AF">
        <w:rPr>
          <w:rFonts w:ascii="Times New Roman" w:eastAsia="Times New Roman" w:hAnsi="Times New Roman"/>
          <w:lang w:val="en-GB" w:eastAsia="en-GB"/>
        </w:rPr>
        <w:t xml:space="preserve"> la </w:t>
      </w:r>
      <w:proofErr w:type="spellStart"/>
      <w:r w:rsidRPr="00DB72AF">
        <w:rPr>
          <w:rFonts w:ascii="Times New Roman" w:eastAsia="Times New Roman" w:hAnsi="Times New Roman"/>
          <w:lang w:val="en-GB" w:eastAsia="en-GB"/>
        </w:rPr>
        <w:t>baza</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stabilirii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obiectivelor</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campaniei</w:t>
      </w:r>
      <w:proofErr w:type="spellEnd"/>
      <w:r w:rsidRPr="00DB72AF">
        <w:rPr>
          <w:rFonts w:ascii="Times New Roman" w:eastAsia="Times New Roman" w:hAnsi="Times New Roman"/>
          <w:lang w:val="en-GB" w:eastAsia="en-GB"/>
        </w:rPr>
        <w:t xml:space="preserve"> de </w:t>
      </w:r>
      <w:proofErr w:type="spellStart"/>
      <w:r w:rsidRPr="00DB72AF">
        <w:rPr>
          <w:rFonts w:ascii="Times New Roman" w:eastAsia="Times New Roman" w:hAnsi="Times New Roman"/>
          <w:lang w:val="en-GB" w:eastAsia="en-GB"/>
        </w:rPr>
        <w:t>informare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educare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comunicare</w:t>
      </w:r>
      <w:proofErr w:type="spellEnd"/>
      <w:r w:rsidRPr="00DB72AF">
        <w:rPr>
          <w:rFonts w:ascii="Times New Roman" w:eastAsia="Times New Roman" w:hAnsi="Times New Roman"/>
          <w:lang w:val="en-GB" w:eastAsia="en-GB"/>
        </w:rPr>
        <w:t>.</w:t>
      </w:r>
    </w:p>
    <w:p w14:paraId="4BA34124" w14:textId="77777777" w:rsidR="008C25D9" w:rsidRPr="00DB72AF" w:rsidRDefault="008C25D9" w:rsidP="008C25D9">
      <w:pPr>
        <w:tabs>
          <w:tab w:val="left" w:pos="993"/>
        </w:tabs>
        <w:spacing w:after="0" w:line="240" w:lineRule="auto"/>
        <w:jc w:val="both"/>
        <w:rPr>
          <w:rFonts w:ascii="Times New Roman" w:eastAsia="Times New Roman" w:hAnsi="Times New Roman"/>
          <w:lang w:val="en-GB" w:eastAsia="en-GB"/>
        </w:rPr>
      </w:pPr>
      <w:proofErr w:type="spellStart"/>
      <w:r w:rsidRPr="00DB72AF">
        <w:rPr>
          <w:rFonts w:ascii="Times New Roman" w:eastAsia="Times New Roman" w:hAnsi="Times New Roman"/>
          <w:lang w:val="en-GB" w:eastAsia="en-GB"/>
        </w:rPr>
        <w:t>Metoda</w:t>
      </w:r>
      <w:proofErr w:type="spellEnd"/>
      <w:r w:rsidRPr="00DB72AF">
        <w:rPr>
          <w:rFonts w:ascii="Times New Roman" w:eastAsia="Times New Roman" w:hAnsi="Times New Roman"/>
          <w:lang w:val="en-GB" w:eastAsia="en-GB"/>
        </w:rPr>
        <w:t xml:space="preserve"> de </w:t>
      </w:r>
      <w:proofErr w:type="spellStart"/>
      <w:r w:rsidRPr="00DB72AF">
        <w:rPr>
          <w:rFonts w:ascii="Times New Roman" w:eastAsia="Times New Roman" w:hAnsi="Times New Roman"/>
          <w:lang w:val="en-GB" w:eastAsia="en-GB"/>
        </w:rPr>
        <w:t>cercetare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utilizat</w:t>
      </w:r>
      <w:proofErr w:type="spellEnd"/>
      <w:r w:rsidRPr="00DB72AF">
        <w:rPr>
          <w:rFonts w:ascii="Times New Roman" w:eastAsia="Times New Roman" w:hAnsi="Times New Roman"/>
          <w:lang w:eastAsia="en-GB"/>
        </w:rPr>
        <w:t>ă</w:t>
      </w:r>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pentru</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analiza</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populației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țintă</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Anchetă</w:t>
      </w:r>
      <w:proofErr w:type="spellEnd"/>
      <w:r w:rsidRPr="00DB72AF">
        <w:rPr>
          <w:rFonts w:ascii="Times New Roman" w:eastAsia="Times New Roman" w:hAnsi="Times New Roman"/>
          <w:lang w:val="en-GB" w:eastAsia="en-GB"/>
        </w:rPr>
        <w:t xml:space="preserve"> tip </w:t>
      </w:r>
      <w:proofErr w:type="spellStart"/>
      <w:r w:rsidRPr="00DB72AF">
        <w:rPr>
          <w:rFonts w:ascii="Times New Roman" w:eastAsia="Times New Roman" w:hAnsi="Times New Roman"/>
          <w:lang w:val="en-GB" w:eastAsia="en-GB"/>
        </w:rPr>
        <w:t>cunoștințe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atitudini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practici</w:t>
      </w:r>
      <w:proofErr w:type="spellEnd"/>
    </w:p>
    <w:p w14:paraId="5106E3DC" w14:textId="77777777" w:rsidR="008C25D9" w:rsidRPr="00DB72AF" w:rsidRDefault="008C25D9" w:rsidP="008C25D9">
      <w:pPr>
        <w:tabs>
          <w:tab w:val="left" w:pos="993"/>
        </w:tabs>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 xml:space="preserve">Instrument: </w:t>
      </w:r>
      <w:proofErr w:type="spellStart"/>
      <w:r w:rsidRPr="00DB72AF">
        <w:rPr>
          <w:rFonts w:ascii="Times New Roman" w:eastAsia="Times New Roman" w:hAnsi="Times New Roman"/>
          <w:lang w:val="en-GB" w:eastAsia="en-GB"/>
        </w:rPr>
        <w:t>Chestionar</w:t>
      </w:r>
      <w:proofErr w:type="spellEnd"/>
      <w:r w:rsidRPr="00DB72AF">
        <w:rPr>
          <w:rFonts w:ascii="Times New Roman" w:eastAsia="Times New Roman" w:hAnsi="Times New Roman"/>
          <w:lang w:val="en-GB" w:eastAsia="en-GB"/>
        </w:rPr>
        <w:t xml:space="preserve"> cu 10-15 </w:t>
      </w:r>
      <w:proofErr w:type="spellStart"/>
      <w:r w:rsidRPr="00DB72AF">
        <w:rPr>
          <w:rFonts w:ascii="Times New Roman" w:eastAsia="Times New Roman" w:hAnsi="Times New Roman"/>
          <w:lang w:val="en-GB" w:eastAsia="en-GB"/>
        </w:rPr>
        <w:t>întrebări</w:t>
      </w:r>
      <w:proofErr w:type="spellEnd"/>
    </w:p>
    <w:p w14:paraId="10604A56" w14:textId="77777777" w:rsidR="008C25D9" w:rsidRPr="00DB72AF" w:rsidRDefault="008C25D9" w:rsidP="008C25D9">
      <w:pPr>
        <w:tabs>
          <w:tab w:val="left" w:pos="993"/>
        </w:tabs>
        <w:spacing w:after="0" w:line="240" w:lineRule="auto"/>
        <w:jc w:val="both"/>
        <w:rPr>
          <w:rFonts w:ascii="Times New Roman" w:eastAsia="Times New Roman" w:hAnsi="Times New Roman"/>
          <w:lang w:val="en-GB" w:eastAsia="en-GB"/>
        </w:rPr>
      </w:pPr>
      <w:proofErr w:type="spellStart"/>
      <w:r w:rsidRPr="00DB72AF">
        <w:rPr>
          <w:rFonts w:ascii="Times New Roman" w:eastAsia="Times New Roman" w:hAnsi="Times New Roman"/>
          <w:lang w:val="en-GB" w:eastAsia="en-GB"/>
        </w:rPr>
        <w:t>Aplicare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Distribuit</w:t>
      </w:r>
      <w:proofErr w:type="spellEnd"/>
      <w:r w:rsidRPr="00DB72AF">
        <w:rPr>
          <w:rFonts w:ascii="Times New Roman" w:eastAsia="Times New Roman" w:hAnsi="Times New Roman"/>
          <w:lang w:val="en-GB" w:eastAsia="en-GB"/>
        </w:rPr>
        <w:t xml:space="preserve"> online de </w:t>
      </w:r>
      <w:proofErr w:type="spellStart"/>
      <w:r w:rsidRPr="00DB72AF">
        <w:rPr>
          <w:rFonts w:ascii="Times New Roman" w:eastAsia="Times New Roman" w:hAnsi="Times New Roman"/>
          <w:lang w:val="en-GB" w:eastAsia="en-GB"/>
        </w:rPr>
        <w:t>către</w:t>
      </w:r>
      <w:proofErr w:type="spellEnd"/>
      <w:r w:rsidRPr="00DB72AF">
        <w:rPr>
          <w:rFonts w:ascii="Times New Roman" w:eastAsia="Times New Roman" w:hAnsi="Times New Roman"/>
          <w:lang w:val="en-GB" w:eastAsia="en-GB"/>
        </w:rPr>
        <w:t xml:space="preserve"> INSP </w:t>
      </w:r>
      <w:proofErr w:type="spellStart"/>
      <w:r w:rsidRPr="00DB72AF">
        <w:rPr>
          <w:rFonts w:ascii="Times New Roman" w:eastAsia="Times New Roman" w:hAnsi="Times New Roman"/>
          <w:lang w:val="en-GB" w:eastAsia="en-GB"/>
        </w:rPr>
        <w:t>și</w:t>
      </w:r>
      <w:proofErr w:type="spellEnd"/>
      <w:r w:rsidRPr="00DB72AF">
        <w:rPr>
          <w:rFonts w:ascii="Times New Roman" w:eastAsia="Times New Roman" w:hAnsi="Times New Roman"/>
          <w:lang w:val="en-GB" w:eastAsia="en-GB"/>
        </w:rPr>
        <w:t xml:space="preserve"> DSP-</w:t>
      </w:r>
      <w:proofErr w:type="spellStart"/>
      <w:r w:rsidRPr="00DB72AF">
        <w:rPr>
          <w:rFonts w:ascii="Times New Roman" w:eastAsia="Times New Roman" w:hAnsi="Times New Roman"/>
          <w:lang w:val="en-GB" w:eastAsia="en-GB"/>
        </w:rPr>
        <w:t>uri</w:t>
      </w:r>
      <w:proofErr w:type="spellEnd"/>
    </w:p>
    <w:p w14:paraId="59108FCB" w14:textId="395DF1D6" w:rsidR="008C25D9" w:rsidRPr="00DB72AF" w:rsidRDefault="008C25D9" w:rsidP="008C25D9">
      <w:pPr>
        <w:spacing w:after="0" w:line="240" w:lineRule="auto"/>
        <w:jc w:val="both"/>
        <w:rPr>
          <w:rFonts w:ascii="Times New Roman" w:eastAsia="Times New Roman" w:hAnsi="Times New Roman"/>
          <w:lang w:val="en-GB" w:eastAsia="en-GB"/>
        </w:rPr>
      </w:pPr>
      <w:proofErr w:type="spellStart"/>
      <w:r w:rsidRPr="00DB72AF">
        <w:rPr>
          <w:rFonts w:ascii="Times New Roman" w:eastAsia="Times New Roman" w:hAnsi="Times New Roman"/>
          <w:lang w:val="en-GB" w:eastAsia="en-GB"/>
        </w:rPr>
        <w:t>Datele</w:t>
      </w:r>
      <w:proofErr w:type="spellEnd"/>
      <w:r w:rsidRPr="00DB72AF">
        <w:rPr>
          <w:rFonts w:ascii="Times New Roman" w:eastAsia="Times New Roman" w:hAnsi="Times New Roman"/>
          <w:lang w:val="en-GB" w:eastAsia="en-GB"/>
        </w:rPr>
        <w:t xml:space="preserve"> care </w:t>
      </w:r>
      <w:proofErr w:type="spellStart"/>
      <w:r w:rsidRPr="00DB72AF">
        <w:rPr>
          <w:rFonts w:ascii="Times New Roman" w:eastAsia="Times New Roman" w:hAnsi="Times New Roman"/>
          <w:lang w:val="en-GB" w:eastAsia="en-GB"/>
        </w:rPr>
        <w:t>rezultă</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în</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urma</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aplicării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metodei</w:t>
      </w:r>
      <w:proofErr w:type="spellEnd"/>
      <w:r w:rsidRPr="00DB72AF">
        <w:rPr>
          <w:rFonts w:ascii="Times New Roman" w:eastAsia="Times New Roman" w:hAnsi="Times New Roman"/>
          <w:lang w:val="en-GB" w:eastAsia="en-GB"/>
        </w:rPr>
        <w:t xml:space="preserve"> </w:t>
      </w:r>
      <w:proofErr w:type="spellStart"/>
      <w:r w:rsidR="0025744A" w:rsidRPr="0025744A">
        <w:rPr>
          <w:rFonts w:ascii="Times New Roman" w:eastAsia="Times New Roman" w:hAnsi="Times New Roman"/>
          <w:lang w:val="en-GB" w:eastAsia="en-GB"/>
        </w:rPr>
        <w:t>și</w:t>
      </w:r>
      <w:proofErr w:type="spellEnd"/>
      <w:r w:rsidR="0025744A" w:rsidRPr="0025744A">
        <w:rPr>
          <w:rFonts w:ascii="Times New Roman" w:eastAsia="Times New Roman" w:hAnsi="Times New Roman"/>
          <w:lang w:val="en-GB" w:eastAsia="en-GB"/>
        </w:rPr>
        <w:t xml:space="preserve"> </w:t>
      </w:r>
      <w:proofErr w:type="spellStart"/>
      <w:r w:rsidR="0025744A" w:rsidRPr="0025744A">
        <w:rPr>
          <w:rFonts w:ascii="Times New Roman" w:eastAsia="Times New Roman" w:hAnsi="Times New Roman"/>
          <w:lang w:val="en-GB" w:eastAsia="en-GB"/>
        </w:rPr>
        <w:t>instrumentului</w:t>
      </w:r>
      <w:proofErr w:type="spellEnd"/>
      <w:r w:rsidR="0025744A" w:rsidRPr="0025744A">
        <w:rPr>
          <w:rFonts w:ascii="Times New Roman" w:eastAsia="Times New Roman" w:hAnsi="Times New Roman"/>
          <w:lang w:val="en-GB" w:eastAsia="en-GB"/>
        </w:rPr>
        <w:t xml:space="preserve"> </w:t>
      </w:r>
      <w:r w:rsidRPr="00DB72AF">
        <w:rPr>
          <w:rFonts w:ascii="Times New Roman" w:eastAsia="Times New Roman" w:hAnsi="Times New Roman"/>
          <w:lang w:val="en-GB" w:eastAsia="en-GB"/>
        </w:rPr>
        <w:t xml:space="preserve">de </w:t>
      </w:r>
      <w:proofErr w:type="spellStart"/>
      <w:r w:rsidRPr="00DB72AF">
        <w:rPr>
          <w:rFonts w:ascii="Times New Roman" w:eastAsia="Times New Roman" w:hAnsi="Times New Roman"/>
          <w:lang w:val="en-GB" w:eastAsia="en-GB"/>
        </w:rPr>
        <w:t>cercetare</w:t>
      </w:r>
      <w:proofErr w:type="spellEnd"/>
      <w:r w:rsidRPr="00DB72AF">
        <w:rPr>
          <w:rFonts w:ascii="Times New Roman" w:eastAsia="Times New Roman" w:hAnsi="Times New Roman"/>
          <w:lang w:val="en-GB" w:eastAsia="en-GB"/>
        </w:rPr>
        <w:t xml:space="preserve"> </w:t>
      </w:r>
      <w:proofErr w:type="spellStart"/>
      <w:r w:rsidR="0025744A">
        <w:rPr>
          <w:rFonts w:ascii="Times New Roman" w:eastAsia="Times New Roman" w:hAnsi="Times New Roman"/>
          <w:lang w:val="en-GB" w:eastAsia="en-GB"/>
        </w:rPr>
        <w:t>urmează</w:t>
      </w:r>
      <w:proofErr w:type="spellEnd"/>
      <w:r w:rsidR="0025744A">
        <w:rPr>
          <w:rFonts w:ascii="Times New Roman" w:eastAsia="Times New Roman" w:hAnsi="Times New Roman"/>
          <w:lang w:val="en-GB" w:eastAsia="en-GB"/>
        </w:rPr>
        <w:t xml:space="preserve"> </w:t>
      </w:r>
      <w:proofErr w:type="spellStart"/>
      <w:r w:rsidR="0025744A">
        <w:rPr>
          <w:rFonts w:ascii="Times New Roman" w:eastAsia="Times New Roman" w:hAnsi="Times New Roman"/>
          <w:lang w:val="en-GB" w:eastAsia="en-GB"/>
        </w:rPr>
        <w:t>să</w:t>
      </w:r>
      <w:proofErr w:type="spellEnd"/>
      <w:r w:rsidR="0025744A">
        <w:rPr>
          <w:rFonts w:ascii="Times New Roman" w:eastAsia="Times New Roman" w:hAnsi="Times New Roman"/>
          <w:lang w:val="en-GB" w:eastAsia="en-GB"/>
        </w:rPr>
        <w:t xml:space="preserve"> fie</w:t>
      </w:r>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analizate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și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prezentate</w:t>
      </w:r>
      <w:proofErr w:type="spellEnd"/>
      <w:r w:rsidRPr="00DB72AF">
        <w:rPr>
          <w:rFonts w:ascii="Times New Roman" w:eastAsia="Times New Roman" w:hAnsi="Times New Roman"/>
          <w:lang w:val="en-GB" w:eastAsia="en-GB"/>
        </w:rPr>
        <w:t xml:space="preserve"> sub </w:t>
      </w:r>
      <w:proofErr w:type="spellStart"/>
      <w:r w:rsidRPr="00DB72AF">
        <w:rPr>
          <w:rFonts w:ascii="Times New Roman" w:eastAsia="Times New Roman" w:hAnsi="Times New Roman"/>
          <w:lang w:val="en-GB" w:eastAsia="en-GB"/>
        </w:rPr>
        <w:t>formă</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narativă</w:t>
      </w:r>
      <w:proofErr w:type="spellEnd"/>
      <w:r w:rsidRPr="00DB72AF">
        <w:rPr>
          <w:rFonts w:ascii="Times New Roman" w:eastAsia="Times New Roman" w:hAnsi="Times New Roman"/>
          <w:lang w:val="en-GB" w:eastAsia="en-GB"/>
        </w:rPr>
        <w:t xml:space="preserve">, sub </w:t>
      </w:r>
      <w:proofErr w:type="spellStart"/>
      <w:r w:rsidRPr="00DB72AF">
        <w:rPr>
          <w:rFonts w:ascii="Times New Roman" w:eastAsia="Times New Roman" w:hAnsi="Times New Roman"/>
          <w:lang w:val="en-GB" w:eastAsia="en-GB"/>
        </w:rPr>
        <w:t>formă</w:t>
      </w:r>
      <w:proofErr w:type="spellEnd"/>
      <w:r w:rsidRPr="00DB72AF">
        <w:rPr>
          <w:rFonts w:ascii="Times New Roman" w:eastAsia="Times New Roman" w:hAnsi="Times New Roman"/>
          <w:lang w:val="en-GB" w:eastAsia="en-GB"/>
        </w:rPr>
        <w:t xml:space="preserve"> de </w:t>
      </w:r>
      <w:proofErr w:type="spellStart"/>
      <w:r w:rsidRPr="00DB72AF">
        <w:rPr>
          <w:rFonts w:ascii="Times New Roman" w:eastAsia="Times New Roman" w:hAnsi="Times New Roman"/>
          <w:lang w:val="en-GB" w:eastAsia="en-GB"/>
        </w:rPr>
        <w:t>tabele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și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repre</w:t>
      </w:r>
      <w:r w:rsidR="0025744A">
        <w:rPr>
          <w:rFonts w:ascii="Times New Roman" w:eastAsia="Times New Roman" w:hAnsi="Times New Roman"/>
          <w:lang w:val="en-GB" w:eastAsia="en-GB"/>
        </w:rPr>
        <w:t>zentări</w:t>
      </w:r>
      <w:proofErr w:type="spellEnd"/>
      <w:r w:rsidR="0025744A">
        <w:rPr>
          <w:rFonts w:ascii="Times New Roman" w:eastAsia="Times New Roman" w:hAnsi="Times New Roman"/>
          <w:lang w:val="en-GB" w:eastAsia="en-GB"/>
        </w:rPr>
        <w:t xml:space="preserve"> </w:t>
      </w:r>
      <w:proofErr w:type="spellStart"/>
      <w:r w:rsidR="0025744A">
        <w:rPr>
          <w:rFonts w:ascii="Times New Roman" w:eastAsia="Times New Roman" w:hAnsi="Times New Roman"/>
          <w:lang w:val="en-GB" w:eastAsia="en-GB"/>
        </w:rPr>
        <w:t>grafice</w:t>
      </w:r>
      <w:proofErr w:type="spellEnd"/>
      <w:r w:rsidR="0025744A">
        <w:rPr>
          <w:rFonts w:ascii="Times New Roman" w:eastAsia="Times New Roman" w:hAnsi="Times New Roman"/>
          <w:lang w:val="en-GB" w:eastAsia="en-GB"/>
        </w:rPr>
        <w:t xml:space="preserve">, </w:t>
      </w:r>
      <w:proofErr w:type="spellStart"/>
      <w:r w:rsidR="0025744A">
        <w:rPr>
          <w:rFonts w:ascii="Times New Roman" w:eastAsia="Times New Roman" w:hAnsi="Times New Roman"/>
          <w:lang w:val="en-GB" w:eastAsia="en-GB"/>
        </w:rPr>
        <w:t>împreună</w:t>
      </w:r>
      <w:proofErr w:type="spellEnd"/>
      <w:r w:rsidR="0025744A">
        <w:rPr>
          <w:rFonts w:ascii="Times New Roman" w:eastAsia="Times New Roman" w:hAnsi="Times New Roman"/>
          <w:lang w:val="en-GB" w:eastAsia="en-GB"/>
        </w:rPr>
        <w:t xml:space="preserve"> cu </w:t>
      </w:r>
      <w:proofErr w:type="spellStart"/>
      <w:r w:rsidRPr="00DB72AF">
        <w:rPr>
          <w:rFonts w:ascii="Times New Roman" w:eastAsia="Times New Roman" w:hAnsi="Times New Roman"/>
          <w:lang w:val="en-GB" w:eastAsia="en-GB"/>
        </w:rPr>
        <w:t>set</w:t>
      </w:r>
      <w:r w:rsidR="0025744A">
        <w:rPr>
          <w:rFonts w:ascii="Times New Roman" w:eastAsia="Times New Roman" w:hAnsi="Times New Roman"/>
          <w:lang w:val="en-GB" w:eastAsia="en-GB"/>
        </w:rPr>
        <w:t>ul</w:t>
      </w:r>
      <w:proofErr w:type="spellEnd"/>
      <w:r w:rsidRPr="00DB72AF">
        <w:rPr>
          <w:rFonts w:ascii="Times New Roman" w:eastAsia="Times New Roman" w:hAnsi="Times New Roman"/>
          <w:lang w:val="en-GB" w:eastAsia="en-GB"/>
        </w:rPr>
        <w:t xml:space="preserve"> de </w:t>
      </w:r>
      <w:proofErr w:type="spellStart"/>
      <w:r w:rsidRPr="00DB72AF">
        <w:rPr>
          <w:rFonts w:ascii="Times New Roman" w:eastAsia="Times New Roman" w:hAnsi="Times New Roman"/>
          <w:lang w:val="en-GB" w:eastAsia="en-GB"/>
        </w:rPr>
        <w:t>concluzii</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referitoare</w:t>
      </w:r>
      <w:proofErr w:type="spellEnd"/>
      <w:r w:rsidRPr="00DB72AF">
        <w:rPr>
          <w:rFonts w:ascii="Times New Roman" w:eastAsia="Times New Roman" w:hAnsi="Times New Roman"/>
          <w:lang w:val="en-GB" w:eastAsia="en-GB"/>
        </w:rPr>
        <w:t xml:space="preserve"> la </w:t>
      </w:r>
      <w:proofErr w:type="spellStart"/>
      <w:r w:rsidRPr="00DB72AF">
        <w:rPr>
          <w:rFonts w:ascii="Times New Roman" w:eastAsia="Times New Roman" w:hAnsi="Times New Roman"/>
          <w:lang w:val="en-GB" w:eastAsia="en-GB"/>
        </w:rPr>
        <w:t>grupurile</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țintă</w:t>
      </w:r>
      <w:proofErr w:type="spellEnd"/>
      <w:r w:rsidRPr="00DB72AF">
        <w:rPr>
          <w:rFonts w:ascii="Times New Roman" w:eastAsia="Times New Roman" w:hAnsi="Times New Roman"/>
          <w:lang w:val="en-GB" w:eastAsia="en-GB"/>
        </w:rPr>
        <w:t xml:space="preserve"> </w:t>
      </w:r>
      <w:proofErr w:type="spellStart"/>
      <w:r w:rsidRPr="00DB72AF">
        <w:rPr>
          <w:rFonts w:ascii="Times New Roman" w:eastAsia="Times New Roman" w:hAnsi="Times New Roman"/>
          <w:lang w:val="en-GB" w:eastAsia="en-GB"/>
        </w:rPr>
        <w:t>analizate</w:t>
      </w:r>
      <w:proofErr w:type="spellEnd"/>
      <w:r w:rsidRPr="00DB72AF">
        <w:rPr>
          <w:rFonts w:ascii="Times New Roman" w:eastAsia="Times New Roman" w:hAnsi="Times New Roman"/>
          <w:lang w:val="en-GB" w:eastAsia="en-GB"/>
        </w:rPr>
        <w:t>.</w:t>
      </w:r>
    </w:p>
    <w:p w14:paraId="6B6954AE" w14:textId="77777777" w:rsidR="008C25D9" w:rsidRPr="008C25D9" w:rsidRDefault="008C25D9" w:rsidP="008C25D9">
      <w:pPr>
        <w:tabs>
          <w:tab w:val="left" w:pos="993"/>
        </w:tabs>
        <w:spacing w:after="0" w:line="240" w:lineRule="auto"/>
        <w:contextualSpacing/>
        <w:jc w:val="both"/>
      </w:pPr>
    </w:p>
    <w:p w14:paraId="42E293AB" w14:textId="77777777" w:rsidR="008C25D9" w:rsidRPr="005D72E3" w:rsidRDefault="008C25D9" w:rsidP="008C25D9">
      <w:pPr>
        <w:spacing w:after="0" w:line="240" w:lineRule="auto"/>
        <w:jc w:val="both"/>
        <w:rPr>
          <w:rFonts w:ascii="Times New Roman" w:eastAsia="Times New Roman" w:hAnsi="Times New Roman"/>
          <w:b/>
          <w:bCs/>
          <w:lang w:eastAsia="en-GB"/>
        </w:rPr>
      </w:pPr>
      <w:bookmarkStart w:id="21" w:name="_Toc131231274"/>
      <w:bookmarkStart w:id="22" w:name="_Toc131231497"/>
      <w:proofErr w:type="spellStart"/>
      <w:r w:rsidRPr="005D72E3">
        <w:rPr>
          <w:rFonts w:ascii="Times New Roman" w:eastAsia="Times New Roman" w:hAnsi="Times New Roman"/>
          <w:b/>
          <w:bCs/>
          <w:lang w:val="en-US" w:eastAsia="en-GB"/>
        </w:rPr>
        <w:t>Chestionarul</w:t>
      </w:r>
      <w:proofErr w:type="spellEnd"/>
      <w:r w:rsidRPr="005D72E3">
        <w:rPr>
          <w:rFonts w:ascii="Times New Roman" w:eastAsia="Times New Roman" w:hAnsi="Times New Roman"/>
          <w:b/>
          <w:bCs/>
          <w:lang w:val="pt-BR" w:eastAsia="en-GB"/>
        </w:rPr>
        <w:t xml:space="preserve"> pentru evaluarea cunoștințelor, atitudinilor și practicilor</w:t>
      </w:r>
      <w:bookmarkEnd w:id="21"/>
      <w:bookmarkEnd w:id="22"/>
    </w:p>
    <w:p w14:paraId="0947D5B9" w14:textId="77777777" w:rsidR="008C25D9" w:rsidRPr="00277143" w:rsidRDefault="008C25D9" w:rsidP="00277143">
      <w:pPr>
        <w:pStyle w:val="Heading3"/>
      </w:pPr>
      <w:bookmarkStart w:id="23" w:name="_Toc143248308"/>
      <w:r w:rsidRPr="00277143">
        <w:t>Rezultatele obținute în urma aplicării și analizei rezultatelor din chestionarul pentru evaluarea cunoștințelor, atitudinilor și practicilor</w:t>
      </w:r>
      <w:bookmarkEnd w:id="23"/>
      <w:r w:rsidRPr="00277143">
        <w:t xml:space="preserve"> </w:t>
      </w:r>
    </w:p>
    <w:p w14:paraId="23DEE271" w14:textId="32089E35" w:rsidR="008C25D9" w:rsidRPr="005D72E3" w:rsidRDefault="008C25D9" w:rsidP="008C25D9">
      <w:pPr>
        <w:spacing w:after="0" w:line="240" w:lineRule="auto"/>
        <w:jc w:val="both"/>
        <w:rPr>
          <w:rFonts w:ascii="Times New Roman" w:eastAsia="Times New Roman" w:hAnsi="Times New Roman"/>
          <w:i/>
          <w:lang w:eastAsia="en-GB"/>
        </w:rPr>
      </w:pPr>
      <w:r w:rsidRPr="005D72E3">
        <w:rPr>
          <w:rFonts w:ascii="Times New Roman" w:eastAsia="Times New Roman" w:hAnsi="Times New Roman"/>
          <w:i/>
          <w:lang w:eastAsia="en-GB"/>
        </w:rPr>
        <w:t>Chestionarul a fost anon</w:t>
      </w:r>
      <w:r w:rsidR="005F33A2" w:rsidRPr="005D72E3">
        <w:rPr>
          <w:rFonts w:ascii="Times New Roman" w:eastAsia="Times New Roman" w:hAnsi="Times New Roman"/>
          <w:i/>
          <w:lang w:eastAsia="en-GB"/>
        </w:rPr>
        <w:t>im și a conținut secțiuni diferite pentru personalul din domeniile medical, social, farmaceutic, respectiv persoane peste 65 ani</w:t>
      </w:r>
      <w:r w:rsidRPr="005D72E3">
        <w:rPr>
          <w:rFonts w:ascii="Times New Roman" w:eastAsia="Times New Roman" w:hAnsi="Times New Roman"/>
          <w:i/>
          <w:lang w:eastAsia="en-GB"/>
        </w:rPr>
        <w:t xml:space="preserve">. Linkul de accesare a chestionarului a fost diseminat în data de </w:t>
      </w:r>
      <w:r w:rsidR="00B4321F">
        <w:rPr>
          <w:rFonts w:ascii="Times New Roman" w:eastAsia="Times New Roman" w:hAnsi="Times New Roman"/>
          <w:i/>
          <w:lang w:eastAsia="en-GB"/>
        </w:rPr>
        <w:t>04</w:t>
      </w:r>
      <w:r w:rsidR="00335C76" w:rsidRPr="005D72E3">
        <w:rPr>
          <w:rFonts w:ascii="Times New Roman" w:eastAsia="Times New Roman" w:hAnsi="Times New Roman"/>
          <w:i/>
          <w:lang w:eastAsia="en-GB"/>
        </w:rPr>
        <w:t xml:space="preserve"> august 2023. Până la data de </w:t>
      </w:r>
      <w:r w:rsidR="00DB74C6" w:rsidRPr="005D72E3">
        <w:rPr>
          <w:rFonts w:ascii="Times New Roman" w:eastAsia="Times New Roman" w:hAnsi="Times New Roman"/>
          <w:i/>
          <w:lang w:eastAsia="en-GB"/>
        </w:rPr>
        <w:t>16</w:t>
      </w:r>
      <w:r w:rsidRPr="005D72E3">
        <w:rPr>
          <w:rFonts w:ascii="Times New Roman" w:eastAsia="Times New Roman" w:hAnsi="Times New Roman"/>
          <w:i/>
          <w:lang w:eastAsia="en-GB"/>
        </w:rPr>
        <w:t xml:space="preserve"> august 2023  u fost înregistrate răspunsuri de la </w:t>
      </w:r>
      <w:r w:rsidR="00DB74C6" w:rsidRPr="005D72E3">
        <w:rPr>
          <w:rFonts w:ascii="Times New Roman" w:eastAsia="Times New Roman" w:hAnsi="Times New Roman"/>
          <w:i/>
          <w:lang w:eastAsia="en-GB"/>
        </w:rPr>
        <w:t>991 de</w:t>
      </w:r>
      <w:r w:rsidRPr="005D72E3">
        <w:rPr>
          <w:rFonts w:ascii="Times New Roman" w:eastAsia="Times New Roman" w:hAnsi="Times New Roman"/>
          <w:i/>
          <w:lang w:eastAsia="en-GB"/>
        </w:rPr>
        <w:t xml:space="preserve"> respondenți, după cum urmează:</w:t>
      </w:r>
    </w:p>
    <w:p w14:paraId="04AF5BB0" w14:textId="34FFF2E7" w:rsidR="008C25D9" w:rsidRPr="005D72E3" w:rsidRDefault="008C25D9" w:rsidP="005F33A2">
      <w:pPr>
        <w:spacing w:after="0" w:line="240" w:lineRule="auto"/>
        <w:jc w:val="both"/>
        <w:rPr>
          <w:rFonts w:ascii="Times New Roman" w:eastAsia="Times New Roman" w:hAnsi="Times New Roman"/>
          <w:b/>
          <w:lang w:eastAsia="en-GB"/>
        </w:rPr>
      </w:pPr>
      <w:r w:rsidRPr="005D72E3">
        <w:rPr>
          <w:rFonts w:ascii="Times New Roman" w:eastAsia="Times New Roman" w:hAnsi="Times New Roman"/>
          <w:b/>
          <w:lang w:val="en-US" w:eastAsia="en-GB"/>
        </w:rPr>
        <w:t xml:space="preserve">I. </w:t>
      </w:r>
      <w:proofErr w:type="spellStart"/>
      <w:r w:rsidRPr="005D72E3">
        <w:rPr>
          <w:rFonts w:ascii="Times New Roman" w:eastAsia="Times New Roman" w:hAnsi="Times New Roman"/>
          <w:b/>
          <w:lang w:val="en-US" w:eastAsia="en-GB"/>
        </w:rPr>
        <w:t>Secțiunea</w:t>
      </w:r>
      <w:proofErr w:type="spellEnd"/>
      <w:r w:rsidRPr="005D72E3">
        <w:rPr>
          <w:rFonts w:ascii="Times New Roman" w:eastAsia="Times New Roman" w:hAnsi="Times New Roman"/>
          <w:b/>
          <w:lang w:val="en-US" w:eastAsia="en-GB"/>
        </w:rPr>
        <w:t xml:space="preserve"> </w:t>
      </w:r>
      <w:r w:rsidR="005F33A2" w:rsidRPr="005D72E3">
        <w:rPr>
          <w:rFonts w:ascii="Times New Roman" w:eastAsia="Times New Roman" w:hAnsi="Times New Roman"/>
          <w:b/>
          <w:lang w:eastAsia="en-GB"/>
        </w:rPr>
        <w:t>Personal din domeniile medical, social, farmaceutic – 17 intrebări</w:t>
      </w:r>
    </w:p>
    <w:p w14:paraId="565D1D3E" w14:textId="0138C08A" w:rsidR="008C25D9" w:rsidRPr="005D72E3" w:rsidRDefault="008C25D9" w:rsidP="008C25D9">
      <w:pPr>
        <w:spacing w:after="0" w:line="240" w:lineRule="auto"/>
        <w:jc w:val="both"/>
        <w:rPr>
          <w:rFonts w:ascii="Times New Roman" w:eastAsia="Times New Roman" w:hAnsi="Times New Roman"/>
          <w:b/>
          <w:lang w:eastAsia="en-GB"/>
        </w:rPr>
      </w:pPr>
      <w:r w:rsidRPr="005D72E3">
        <w:rPr>
          <w:rFonts w:ascii="Times New Roman" w:eastAsia="Times New Roman" w:hAnsi="Times New Roman"/>
          <w:b/>
          <w:lang w:val="en-US" w:eastAsia="en-GB"/>
        </w:rPr>
        <w:t xml:space="preserve">II. </w:t>
      </w:r>
      <w:proofErr w:type="spellStart"/>
      <w:r w:rsidRPr="005D72E3">
        <w:rPr>
          <w:rFonts w:ascii="Times New Roman" w:eastAsia="Times New Roman" w:hAnsi="Times New Roman"/>
          <w:b/>
          <w:lang w:val="en-US" w:eastAsia="en-GB"/>
        </w:rPr>
        <w:t>Secț</w:t>
      </w:r>
      <w:r w:rsidR="005F33A2" w:rsidRPr="005D72E3">
        <w:rPr>
          <w:rFonts w:ascii="Times New Roman" w:eastAsia="Times New Roman" w:hAnsi="Times New Roman"/>
          <w:b/>
          <w:lang w:val="en-US" w:eastAsia="en-GB"/>
        </w:rPr>
        <w:t>iunea</w:t>
      </w:r>
      <w:proofErr w:type="spellEnd"/>
      <w:r w:rsidR="005F33A2" w:rsidRPr="005D72E3">
        <w:rPr>
          <w:rFonts w:ascii="Times New Roman" w:eastAsia="Times New Roman" w:hAnsi="Times New Roman"/>
          <w:b/>
          <w:lang w:val="en-US" w:eastAsia="en-GB"/>
        </w:rPr>
        <w:t xml:space="preserve"> </w:t>
      </w:r>
      <w:proofErr w:type="spellStart"/>
      <w:r w:rsidR="005F33A2" w:rsidRPr="005D72E3">
        <w:rPr>
          <w:rFonts w:ascii="Times New Roman" w:eastAsia="Times New Roman" w:hAnsi="Times New Roman"/>
          <w:b/>
          <w:lang w:val="en-US" w:eastAsia="en-GB"/>
        </w:rPr>
        <w:t>Persoane</w:t>
      </w:r>
      <w:proofErr w:type="spellEnd"/>
      <w:r w:rsidR="005F33A2" w:rsidRPr="005D72E3">
        <w:rPr>
          <w:rFonts w:ascii="Times New Roman" w:eastAsia="Times New Roman" w:hAnsi="Times New Roman"/>
          <w:b/>
          <w:lang w:val="en-US" w:eastAsia="en-GB"/>
        </w:rPr>
        <w:t xml:space="preserve"> </w:t>
      </w:r>
      <w:proofErr w:type="spellStart"/>
      <w:r w:rsidR="005F33A2" w:rsidRPr="005D72E3">
        <w:rPr>
          <w:rFonts w:ascii="Times New Roman" w:eastAsia="Times New Roman" w:hAnsi="Times New Roman"/>
          <w:b/>
          <w:lang w:val="en-US" w:eastAsia="en-GB"/>
        </w:rPr>
        <w:t>peste</w:t>
      </w:r>
      <w:proofErr w:type="spellEnd"/>
      <w:r w:rsidR="005F33A2" w:rsidRPr="005D72E3">
        <w:rPr>
          <w:rFonts w:ascii="Times New Roman" w:eastAsia="Times New Roman" w:hAnsi="Times New Roman"/>
          <w:b/>
          <w:lang w:val="en-US" w:eastAsia="en-GB"/>
        </w:rPr>
        <w:t xml:space="preserve"> 65 ani – 12 </w:t>
      </w:r>
      <w:proofErr w:type="spellStart"/>
      <w:r w:rsidR="005F33A2" w:rsidRPr="005D72E3">
        <w:rPr>
          <w:rFonts w:ascii="Times New Roman" w:eastAsia="Times New Roman" w:hAnsi="Times New Roman"/>
          <w:b/>
          <w:lang w:val="en-US" w:eastAsia="en-GB"/>
        </w:rPr>
        <w:t>întrebări</w:t>
      </w:r>
      <w:proofErr w:type="spellEnd"/>
    </w:p>
    <w:p w14:paraId="3AEF0CAE" w14:textId="77777777" w:rsidR="0025744A" w:rsidRPr="005D72E3" w:rsidRDefault="0025744A" w:rsidP="008C25D9">
      <w:pPr>
        <w:spacing w:after="0" w:line="240" w:lineRule="auto"/>
        <w:jc w:val="both"/>
        <w:rPr>
          <w:rFonts w:ascii="Times New Roman" w:eastAsia="Times New Roman" w:hAnsi="Times New Roman"/>
          <w:b/>
          <w:lang w:eastAsia="en-GB"/>
        </w:rPr>
      </w:pPr>
    </w:p>
    <w:p w14:paraId="6D7849A4" w14:textId="6086AD07" w:rsidR="008C25D9" w:rsidRPr="005D72E3" w:rsidRDefault="0025744A" w:rsidP="008C25D9">
      <w:pPr>
        <w:spacing w:after="0" w:line="240" w:lineRule="auto"/>
        <w:jc w:val="both"/>
        <w:rPr>
          <w:rFonts w:ascii="Times New Roman" w:eastAsia="Times New Roman" w:hAnsi="Times New Roman"/>
          <w:b/>
          <w:lang w:eastAsia="en-GB"/>
        </w:rPr>
      </w:pPr>
      <w:r w:rsidRPr="005D72E3">
        <w:rPr>
          <w:rFonts w:ascii="Times New Roman" w:eastAsia="Times New Roman" w:hAnsi="Times New Roman"/>
          <w:b/>
          <w:lang w:eastAsia="en-GB"/>
        </w:rPr>
        <w:lastRenderedPageBreak/>
        <w:t>Analiza</w:t>
      </w:r>
      <w:r w:rsidR="008C25D9" w:rsidRPr="005D72E3">
        <w:rPr>
          <w:rFonts w:ascii="Times New Roman" w:eastAsia="Times New Roman" w:hAnsi="Times New Roman"/>
          <w:b/>
          <w:lang w:eastAsia="en-GB"/>
        </w:rPr>
        <w:t xml:space="preserve"> rezultatelor din chestionarul</w:t>
      </w:r>
      <w:r w:rsidR="008C25D9" w:rsidRPr="005D72E3">
        <w:rPr>
          <w:rFonts w:ascii="Times New Roman" w:eastAsia="Times New Roman" w:hAnsi="Times New Roman"/>
          <w:b/>
          <w:lang w:val="pt-BR" w:eastAsia="en-GB"/>
        </w:rPr>
        <w:t xml:space="preserve"> aplicat</w:t>
      </w:r>
      <w:r w:rsidR="005F33A2" w:rsidRPr="005D72E3">
        <w:rPr>
          <w:rFonts w:ascii="Times New Roman" w:eastAsia="Times New Roman" w:hAnsi="Times New Roman"/>
          <w:b/>
          <w:lang w:val="pt-BR" w:eastAsia="en-GB"/>
        </w:rPr>
        <w:t xml:space="preserve"> personalului medical, social, farmaceutic</w:t>
      </w:r>
      <w:r w:rsidR="008C25D9" w:rsidRPr="005D72E3">
        <w:rPr>
          <w:rFonts w:ascii="Times New Roman" w:eastAsia="Times New Roman" w:hAnsi="Times New Roman"/>
          <w:b/>
          <w:lang w:eastAsia="en-GB"/>
        </w:rPr>
        <w:t>:</w:t>
      </w:r>
    </w:p>
    <w:p w14:paraId="3AAE19AE" w14:textId="2D4E543D" w:rsidR="008C25D9" w:rsidRPr="005D72E3" w:rsidRDefault="006254EC" w:rsidP="008C25D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În total,</w:t>
      </w:r>
      <w:r w:rsidR="008C25D9" w:rsidRPr="005D72E3">
        <w:rPr>
          <w:rFonts w:ascii="Times New Roman" w:eastAsia="Times New Roman" w:hAnsi="Times New Roman"/>
          <w:lang w:eastAsia="en-GB"/>
        </w:rPr>
        <w:t xml:space="preserve"> </w:t>
      </w:r>
      <w:r w:rsidRPr="005D72E3">
        <w:rPr>
          <w:rFonts w:ascii="Times New Roman" w:eastAsia="Times New Roman" w:hAnsi="Times New Roman"/>
          <w:lang w:eastAsia="en-GB"/>
        </w:rPr>
        <w:t xml:space="preserve">în perioada </w:t>
      </w:r>
      <w:r w:rsidR="00B4321F">
        <w:rPr>
          <w:rFonts w:ascii="Times New Roman" w:eastAsia="Times New Roman" w:hAnsi="Times New Roman"/>
          <w:i/>
          <w:lang w:eastAsia="en-GB"/>
        </w:rPr>
        <w:t>04</w:t>
      </w:r>
      <w:r w:rsidRPr="005D72E3">
        <w:rPr>
          <w:rFonts w:ascii="Times New Roman" w:eastAsia="Times New Roman" w:hAnsi="Times New Roman"/>
          <w:i/>
          <w:lang w:eastAsia="en-GB"/>
        </w:rPr>
        <w:t>-16.08.2023</w:t>
      </w:r>
      <w:r>
        <w:rPr>
          <w:rFonts w:ascii="Times New Roman" w:eastAsia="Times New Roman" w:hAnsi="Times New Roman"/>
          <w:i/>
          <w:lang w:eastAsia="en-GB"/>
        </w:rPr>
        <w:t xml:space="preserve"> au răspuns</w:t>
      </w:r>
      <w:r w:rsidR="00B4321F">
        <w:rPr>
          <w:rFonts w:ascii="Times New Roman" w:eastAsia="Times New Roman" w:hAnsi="Times New Roman"/>
          <w:i/>
          <w:lang w:eastAsia="en-GB"/>
        </w:rPr>
        <w:t xml:space="preserve"> </w:t>
      </w:r>
      <w:r w:rsidR="00DB74C6" w:rsidRPr="005D72E3">
        <w:rPr>
          <w:rFonts w:ascii="Times New Roman" w:eastAsia="Times New Roman" w:hAnsi="Times New Roman"/>
          <w:lang w:eastAsia="en-GB"/>
        </w:rPr>
        <w:t>95</w:t>
      </w:r>
      <w:r>
        <w:rPr>
          <w:rFonts w:ascii="Times New Roman" w:eastAsia="Times New Roman" w:hAnsi="Times New Roman"/>
          <w:lang w:eastAsia="en-GB"/>
        </w:rPr>
        <w:t>8</w:t>
      </w:r>
      <w:r w:rsidR="00DB74C6" w:rsidRPr="005D72E3">
        <w:rPr>
          <w:rFonts w:ascii="Times New Roman" w:eastAsia="Times New Roman" w:hAnsi="Times New Roman"/>
          <w:lang w:eastAsia="en-GB"/>
        </w:rPr>
        <w:t xml:space="preserve"> </w:t>
      </w:r>
      <w:r>
        <w:rPr>
          <w:rFonts w:ascii="Times New Roman" w:eastAsia="Times New Roman" w:hAnsi="Times New Roman"/>
          <w:lang w:eastAsia="en-GB"/>
        </w:rPr>
        <w:t xml:space="preserve">de respondenți, personal </w:t>
      </w:r>
      <w:r w:rsidR="008C25D9" w:rsidRPr="005D72E3">
        <w:rPr>
          <w:rFonts w:ascii="Times New Roman" w:eastAsia="Times New Roman" w:hAnsi="Times New Roman"/>
          <w:lang w:eastAsia="en-GB"/>
        </w:rPr>
        <w:t xml:space="preserve">din domeniul </w:t>
      </w:r>
      <w:r>
        <w:rPr>
          <w:rFonts w:ascii="Times New Roman" w:eastAsia="Times New Roman" w:hAnsi="Times New Roman"/>
          <w:lang w:eastAsia="en-GB"/>
        </w:rPr>
        <w:t>medico-social și farmaceutic.</w:t>
      </w:r>
    </w:p>
    <w:p w14:paraId="777EFAB8" w14:textId="77777777" w:rsidR="005D72E3" w:rsidRPr="005D72E3" w:rsidRDefault="005D72E3" w:rsidP="005D72E3">
      <w:pPr>
        <w:spacing w:after="0" w:line="240" w:lineRule="auto"/>
        <w:jc w:val="both"/>
        <w:rPr>
          <w:rFonts w:ascii="Times New Roman" w:eastAsia="Times New Roman" w:hAnsi="Times New Roman"/>
          <w:lang w:eastAsia="en-GB"/>
        </w:rPr>
      </w:pPr>
      <w:r w:rsidRPr="005D72E3">
        <w:rPr>
          <w:rFonts w:ascii="Times New Roman" w:eastAsia="Times New Roman" w:hAnsi="Times New Roman"/>
          <w:lang w:eastAsia="en-GB"/>
        </w:rPr>
        <w:t>Caracteristici socio- demografice ale respondenților din domeniul sănătății</w:t>
      </w:r>
    </w:p>
    <w:p w14:paraId="65BFA502" w14:textId="10184C9F" w:rsidR="006254EC" w:rsidRDefault="00DB74C6" w:rsidP="005D72E3">
      <w:pPr>
        <w:spacing w:after="0" w:line="240" w:lineRule="auto"/>
        <w:jc w:val="both"/>
        <w:rPr>
          <w:rFonts w:ascii="Times New Roman" w:eastAsia="Times New Roman" w:hAnsi="Times New Roman"/>
          <w:lang w:val="en-US" w:eastAsia="en-GB"/>
        </w:rPr>
      </w:pPr>
      <w:r w:rsidRPr="005D72E3">
        <w:rPr>
          <w:rFonts w:ascii="Times New Roman" w:eastAsia="Times New Roman" w:hAnsi="Times New Roman"/>
          <w:lang w:eastAsia="en-GB"/>
        </w:rPr>
        <w:t>Cei mai mulți respondenți se situează în grupa de vârstă 30 -</w:t>
      </w:r>
      <w:r w:rsidR="006254EC">
        <w:rPr>
          <w:rFonts w:ascii="Times New Roman" w:eastAsia="Times New Roman" w:hAnsi="Times New Roman"/>
          <w:lang w:eastAsia="en-GB"/>
        </w:rPr>
        <w:t xml:space="preserve"> </w:t>
      </w:r>
      <w:r w:rsidRPr="005D72E3">
        <w:rPr>
          <w:rFonts w:ascii="Times New Roman" w:eastAsia="Times New Roman" w:hAnsi="Times New Roman"/>
          <w:lang w:eastAsia="en-GB"/>
        </w:rPr>
        <w:t>49 de ani (57,</w:t>
      </w:r>
      <w:r w:rsidR="006254EC">
        <w:rPr>
          <w:rFonts w:ascii="Times New Roman" w:eastAsia="Times New Roman" w:hAnsi="Times New Roman"/>
          <w:lang w:eastAsia="en-GB"/>
        </w:rPr>
        <w:t>2</w:t>
      </w:r>
      <w:r w:rsidRPr="005D72E3">
        <w:rPr>
          <w:rFonts w:ascii="Times New Roman" w:eastAsia="Times New Roman" w:hAnsi="Times New Roman"/>
          <w:lang w:eastAsia="en-GB"/>
        </w:rPr>
        <w:t xml:space="preserve">%), </w:t>
      </w:r>
      <w:r w:rsidR="006254EC">
        <w:rPr>
          <w:rFonts w:ascii="Times New Roman" w:eastAsia="Times New Roman" w:hAnsi="Times New Roman"/>
          <w:lang w:eastAsia="en-GB"/>
        </w:rPr>
        <w:t>urmat de grupa de vârstă 50-64 ani (33,09%). M</w:t>
      </w:r>
      <w:r w:rsidR="004178AA" w:rsidRPr="005D72E3">
        <w:rPr>
          <w:rFonts w:ascii="Times New Roman" w:eastAsia="Times New Roman" w:hAnsi="Times New Roman"/>
          <w:lang w:eastAsia="en-GB"/>
        </w:rPr>
        <w:t xml:space="preserve">ajoritatea respondenților </w:t>
      </w:r>
      <w:r w:rsidRPr="005D72E3">
        <w:rPr>
          <w:rFonts w:ascii="Times New Roman" w:eastAsia="Times New Roman" w:hAnsi="Times New Roman"/>
          <w:lang w:eastAsia="en-GB"/>
        </w:rPr>
        <w:t>având</w:t>
      </w:r>
      <w:r w:rsidR="008C25D9" w:rsidRPr="005D72E3">
        <w:rPr>
          <w:rFonts w:ascii="Times New Roman" w:eastAsia="Times New Roman" w:hAnsi="Times New Roman"/>
          <w:lang w:val="en-US" w:eastAsia="en-GB"/>
        </w:rPr>
        <w:t xml:space="preserve"> </w:t>
      </w:r>
      <w:proofErr w:type="spellStart"/>
      <w:r w:rsidR="008C25D9" w:rsidRPr="005D72E3">
        <w:rPr>
          <w:rFonts w:ascii="Times New Roman" w:eastAsia="Times New Roman" w:hAnsi="Times New Roman"/>
          <w:lang w:val="en-US" w:eastAsia="en-GB"/>
        </w:rPr>
        <w:t>gen</w:t>
      </w:r>
      <w:r w:rsidRPr="005D72E3">
        <w:rPr>
          <w:rFonts w:ascii="Times New Roman" w:eastAsia="Times New Roman" w:hAnsi="Times New Roman"/>
          <w:lang w:val="en-US" w:eastAsia="en-GB"/>
        </w:rPr>
        <w:t>ul</w:t>
      </w:r>
      <w:proofErr w:type="spellEnd"/>
      <w:r w:rsidR="008C25D9" w:rsidRPr="005D72E3">
        <w:rPr>
          <w:rFonts w:ascii="Times New Roman" w:eastAsia="Times New Roman" w:hAnsi="Times New Roman"/>
          <w:lang w:val="en-US" w:eastAsia="en-GB"/>
        </w:rPr>
        <w:t xml:space="preserve"> </w:t>
      </w:r>
      <w:proofErr w:type="spellStart"/>
      <w:r w:rsidR="008C25D9" w:rsidRPr="005D72E3">
        <w:rPr>
          <w:rFonts w:ascii="Times New Roman" w:eastAsia="Times New Roman" w:hAnsi="Times New Roman"/>
          <w:lang w:val="en-US" w:eastAsia="en-GB"/>
        </w:rPr>
        <w:t>feminin</w:t>
      </w:r>
      <w:proofErr w:type="spellEnd"/>
      <w:r w:rsidR="008C25D9" w:rsidRPr="005D72E3">
        <w:rPr>
          <w:rFonts w:ascii="Times New Roman" w:eastAsia="Times New Roman" w:hAnsi="Times New Roman"/>
          <w:lang w:val="en-US" w:eastAsia="en-GB"/>
        </w:rPr>
        <w:t xml:space="preserve"> (</w:t>
      </w:r>
      <w:r w:rsidRPr="005D72E3">
        <w:rPr>
          <w:rFonts w:ascii="Times New Roman" w:eastAsia="Times New Roman" w:hAnsi="Times New Roman"/>
          <w:lang w:val="en-US" w:eastAsia="en-GB"/>
        </w:rPr>
        <w:t>90.3</w:t>
      </w:r>
      <w:r w:rsidR="004178AA" w:rsidRPr="005D72E3">
        <w:rPr>
          <w:rFonts w:ascii="Times New Roman" w:eastAsia="Times New Roman" w:hAnsi="Times New Roman"/>
          <w:lang w:val="en-US" w:eastAsia="en-GB"/>
        </w:rPr>
        <w:t xml:space="preserve">%) </w:t>
      </w:r>
      <w:proofErr w:type="spellStart"/>
      <w:r w:rsidR="004178AA" w:rsidRPr="005D72E3">
        <w:rPr>
          <w:rFonts w:ascii="Times New Roman" w:eastAsia="Times New Roman" w:hAnsi="Times New Roman"/>
          <w:lang w:val="en-US" w:eastAsia="en-GB"/>
        </w:rPr>
        <w:t>și</w:t>
      </w:r>
      <w:proofErr w:type="spellEnd"/>
      <w:r w:rsidR="004178AA" w:rsidRPr="005D72E3">
        <w:rPr>
          <w:rFonts w:ascii="Times New Roman" w:eastAsia="Times New Roman" w:hAnsi="Times New Roman"/>
          <w:lang w:val="en-US" w:eastAsia="en-GB"/>
        </w:rPr>
        <w:t xml:space="preserve"> </w:t>
      </w:r>
      <w:proofErr w:type="spellStart"/>
      <w:r w:rsidR="005D72E3" w:rsidRPr="005D72E3">
        <w:rPr>
          <w:rFonts w:ascii="Times New Roman" w:eastAsia="Times New Roman" w:hAnsi="Times New Roman"/>
          <w:lang w:val="en-US" w:eastAsia="en-GB"/>
        </w:rPr>
        <w:t>provenind</w:t>
      </w:r>
      <w:proofErr w:type="spellEnd"/>
      <w:r w:rsidR="005D72E3" w:rsidRPr="005D72E3">
        <w:rPr>
          <w:rFonts w:ascii="Times New Roman" w:eastAsia="Times New Roman" w:hAnsi="Times New Roman"/>
          <w:lang w:val="en-US" w:eastAsia="en-GB"/>
        </w:rPr>
        <w:t xml:space="preserve"> </w:t>
      </w:r>
      <w:r w:rsidR="004178AA" w:rsidRPr="005D72E3">
        <w:rPr>
          <w:rFonts w:ascii="Times New Roman" w:eastAsia="Times New Roman" w:hAnsi="Times New Roman"/>
          <w:lang w:val="en-US" w:eastAsia="en-GB"/>
        </w:rPr>
        <w:t xml:space="preserve">din </w:t>
      </w:r>
      <w:proofErr w:type="spellStart"/>
      <w:r w:rsidR="004178AA" w:rsidRPr="005D72E3">
        <w:rPr>
          <w:rFonts w:ascii="Times New Roman" w:eastAsia="Times New Roman" w:hAnsi="Times New Roman"/>
          <w:lang w:val="en-US" w:eastAsia="en-GB"/>
        </w:rPr>
        <w:t>mediul</w:t>
      </w:r>
      <w:proofErr w:type="spellEnd"/>
      <w:r w:rsidR="004178AA" w:rsidRPr="005D72E3">
        <w:rPr>
          <w:rFonts w:ascii="Times New Roman" w:eastAsia="Times New Roman" w:hAnsi="Times New Roman"/>
          <w:lang w:val="en-US" w:eastAsia="en-GB"/>
        </w:rPr>
        <w:t xml:space="preserve"> </w:t>
      </w:r>
      <w:r w:rsidR="005D72E3" w:rsidRPr="005D72E3">
        <w:rPr>
          <w:rFonts w:ascii="Times New Roman" w:eastAsia="Times New Roman" w:hAnsi="Times New Roman"/>
          <w:lang w:val="en-US" w:eastAsia="en-GB"/>
        </w:rPr>
        <w:t xml:space="preserve">urban </w:t>
      </w:r>
      <w:r w:rsidR="004178AA" w:rsidRPr="005D72E3">
        <w:rPr>
          <w:rFonts w:ascii="Times New Roman" w:eastAsia="Times New Roman" w:hAnsi="Times New Roman"/>
          <w:lang w:val="en-US" w:eastAsia="en-GB"/>
        </w:rPr>
        <w:t>(</w:t>
      </w:r>
      <w:r w:rsidR="005D72E3" w:rsidRPr="005D72E3">
        <w:rPr>
          <w:rFonts w:ascii="Times New Roman" w:eastAsia="Times New Roman" w:hAnsi="Times New Roman"/>
          <w:lang w:val="en-US" w:eastAsia="en-GB"/>
        </w:rPr>
        <w:t>56</w:t>
      </w:r>
      <w:r w:rsidR="008C25D9" w:rsidRPr="005D72E3">
        <w:rPr>
          <w:rFonts w:ascii="Times New Roman" w:eastAsia="Times New Roman" w:hAnsi="Times New Roman"/>
          <w:lang w:val="en-US" w:eastAsia="en-GB"/>
        </w:rPr>
        <w:t>%).</w:t>
      </w:r>
    </w:p>
    <w:p w14:paraId="0BABBEC0" w14:textId="77777777" w:rsidR="006254EC" w:rsidRDefault="006254EC" w:rsidP="005D72E3">
      <w:pPr>
        <w:spacing w:after="0" w:line="240" w:lineRule="auto"/>
        <w:jc w:val="both"/>
        <w:rPr>
          <w:rFonts w:ascii="Times New Roman" w:eastAsia="Times New Roman" w:hAnsi="Times New Roman"/>
          <w:lang w:val="en-US" w:eastAsia="en-GB"/>
        </w:rPr>
      </w:pPr>
    </w:p>
    <w:p w14:paraId="553E6D4E" w14:textId="2F183B06" w:rsidR="006254EC" w:rsidRDefault="006254EC" w:rsidP="005D72E3">
      <w:pPr>
        <w:spacing w:after="0" w:line="240" w:lineRule="auto"/>
        <w:jc w:val="both"/>
        <w:rPr>
          <w:rFonts w:ascii="Times New Roman" w:eastAsia="Times New Roman" w:hAnsi="Times New Roman"/>
          <w:lang w:val="en-US" w:eastAsia="en-GB"/>
        </w:rPr>
      </w:pPr>
      <w:r>
        <w:rPr>
          <w:noProof/>
        </w:rPr>
        <w:drawing>
          <wp:inline distT="0" distB="0" distL="0" distR="0" wp14:anchorId="4F9D33BD" wp14:editId="1F4AFC1E">
            <wp:extent cx="4572000" cy="2743200"/>
            <wp:effectExtent l="0" t="0" r="0" b="0"/>
            <wp:docPr id="1905061859" name="Chart 1">
              <a:extLst xmlns:a="http://schemas.openxmlformats.org/drawingml/2006/main">
                <a:ext uri="{FF2B5EF4-FFF2-40B4-BE49-F238E27FC236}">
                  <a16:creationId xmlns:a16="http://schemas.microsoft.com/office/drawing/2014/main" id="{9F073F9C-AF55-4D40-7CB2-75FD72FBB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FFECF5" w14:textId="59F7F6FA" w:rsidR="006254EC" w:rsidRDefault="008E5171" w:rsidP="005D72E3">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 xml:space="preserve">Fig. </w:t>
      </w:r>
      <w:proofErr w:type="spellStart"/>
      <w:r>
        <w:rPr>
          <w:rFonts w:ascii="Times New Roman" w:eastAsia="Times New Roman" w:hAnsi="Times New Roman"/>
          <w:lang w:val="en-US" w:eastAsia="en-GB"/>
        </w:rPr>
        <w:t>Distribuția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respondenților</w:t>
      </w:r>
      <w:proofErr w:type="spellEnd"/>
      <w:r>
        <w:rPr>
          <w:rFonts w:ascii="Times New Roman" w:eastAsia="Times New Roman" w:hAnsi="Times New Roman"/>
          <w:lang w:val="en-US" w:eastAsia="en-GB"/>
        </w:rPr>
        <w:t xml:space="preserve"> din </w:t>
      </w:r>
      <w:proofErr w:type="spellStart"/>
      <w:r>
        <w:rPr>
          <w:rFonts w:ascii="Times New Roman" w:eastAsia="Times New Roman" w:hAnsi="Times New Roman"/>
          <w:lang w:val="en-US" w:eastAsia="en-GB"/>
        </w:rPr>
        <w:t>sectorul</w:t>
      </w:r>
      <w:proofErr w:type="spellEnd"/>
      <w:r>
        <w:rPr>
          <w:rFonts w:ascii="Times New Roman" w:eastAsia="Times New Roman" w:hAnsi="Times New Roman"/>
          <w:lang w:val="en-US" w:eastAsia="en-GB"/>
        </w:rPr>
        <w:t xml:space="preserve"> medico-social pe </w:t>
      </w:r>
      <w:proofErr w:type="spellStart"/>
      <w:r>
        <w:rPr>
          <w:rFonts w:ascii="Times New Roman" w:eastAsia="Times New Roman" w:hAnsi="Times New Roman"/>
          <w:lang w:val="en-US" w:eastAsia="en-GB"/>
        </w:rPr>
        <w:t>grupe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vârstă</w:t>
      </w:r>
      <w:proofErr w:type="spellEnd"/>
    </w:p>
    <w:p w14:paraId="347B6578" w14:textId="77777777" w:rsidR="008E5171" w:rsidRDefault="008E5171" w:rsidP="005D72E3">
      <w:pPr>
        <w:spacing w:after="0" w:line="240" w:lineRule="auto"/>
        <w:jc w:val="both"/>
        <w:rPr>
          <w:rFonts w:ascii="Times New Roman" w:eastAsia="Times New Roman" w:hAnsi="Times New Roman"/>
          <w:lang w:val="en-US" w:eastAsia="en-GB"/>
        </w:rPr>
      </w:pPr>
    </w:p>
    <w:p w14:paraId="48C6AE13" w14:textId="7FA1F224" w:rsidR="005D72E3" w:rsidRPr="005D72E3" w:rsidRDefault="004178AA" w:rsidP="005D72E3">
      <w:pPr>
        <w:spacing w:after="0" w:line="240" w:lineRule="auto"/>
        <w:jc w:val="both"/>
        <w:rPr>
          <w:rFonts w:ascii="Times New Roman" w:eastAsia="Times New Roman" w:hAnsi="Times New Roman"/>
          <w:lang w:val="en-US" w:eastAsia="en-GB"/>
        </w:rPr>
      </w:pPr>
      <w:r w:rsidRPr="005D72E3">
        <w:rPr>
          <w:rFonts w:ascii="Times New Roman" w:eastAsia="Times New Roman" w:hAnsi="Times New Roman"/>
          <w:lang w:val="en-US" w:eastAsia="en-GB"/>
        </w:rPr>
        <w:t xml:space="preserve">Cei </w:t>
      </w:r>
      <w:proofErr w:type="spellStart"/>
      <w:r w:rsidRPr="005D72E3">
        <w:rPr>
          <w:rFonts w:ascii="Times New Roman" w:eastAsia="Times New Roman" w:hAnsi="Times New Roman"/>
          <w:lang w:val="en-US" w:eastAsia="en-GB"/>
        </w:rPr>
        <w:t>mai</w:t>
      </w:r>
      <w:proofErr w:type="spellEnd"/>
      <w:r w:rsidRPr="005D72E3">
        <w:rPr>
          <w:rFonts w:ascii="Times New Roman" w:eastAsia="Times New Roman" w:hAnsi="Times New Roman"/>
          <w:lang w:val="en-US" w:eastAsia="en-GB"/>
        </w:rPr>
        <w:t xml:space="preserve"> </w:t>
      </w:r>
      <w:proofErr w:type="spellStart"/>
      <w:r w:rsidRPr="005D72E3">
        <w:rPr>
          <w:rFonts w:ascii="Times New Roman" w:eastAsia="Times New Roman" w:hAnsi="Times New Roman"/>
          <w:lang w:val="en-US" w:eastAsia="en-GB"/>
        </w:rPr>
        <w:t>mulți</w:t>
      </w:r>
      <w:proofErr w:type="spellEnd"/>
      <w:r w:rsidRPr="005D72E3">
        <w:rPr>
          <w:rFonts w:ascii="Times New Roman" w:eastAsia="Times New Roman" w:hAnsi="Times New Roman"/>
          <w:lang w:val="en-US" w:eastAsia="en-GB"/>
        </w:rPr>
        <w:t xml:space="preserve"> </w:t>
      </w:r>
      <w:proofErr w:type="spellStart"/>
      <w:r w:rsidRPr="005D72E3">
        <w:rPr>
          <w:rFonts w:ascii="Times New Roman" w:eastAsia="Times New Roman" w:hAnsi="Times New Roman"/>
          <w:lang w:val="en-US" w:eastAsia="en-GB"/>
        </w:rPr>
        <w:t>respondenți</w:t>
      </w:r>
      <w:proofErr w:type="spellEnd"/>
      <w:r w:rsidRPr="005D72E3">
        <w:rPr>
          <w:rFonts w:ascii="Times New Roman" w:eastAsia="Times New Roman" w:hAnsi="Times New Roman"/>
          <w:lang w:val="en-US" w:eastAsia="en-GB"/>
        </w:rPr>
        <w:t xml:space="preserve"> (</w:t>
      </w:r>
      <w:r w:rsidR="005D72E3" w:rsidRPr="005D72E3">
        <w:rPr>
          <w:rFonts w:ascii="Times New Roman" w:eastAsia="Times New Roman" w:hAnsi="Times New Roman"/>
          <w:lang w:val="en-US" w:eastAsia="en-GB"/>
        </w:rPr>
        <w:t>59.5</w:t>
      </w:r>
      <w:r w:rsidR="008C25D9" w:rsidRPr="005D72E3">
        <w:rPr>
          <w:rFonts w:ascii="Times New Roman" w:eastAsia="Times New Roman" w:hAnsi="Times New Roman"/>
          <w:lang w:val="en-US" w:eastAsia="en-GB"/>
        </w:rPr>
        <w:t xml:space="preserve">%) au </w:t>
      </w:r>
      <w:proofErr w:type="spellStart"/>
      <w:r w:rsidRPr="005D72E3">
        <w:rPr>
          <w:rFonts w:ascii="Times New Roman" w:eastAsia="Times New Roman" w:hAnsi="Times New Roman"/>
          <w:lang w:val="en-US" w:eastAsia="en-GB"/>
        </w:rPr>
        <w:t>absolvit</w:t>
      </w:r>
      <w:proofErr w:type="spellEnd"/>
      <w:r w:rsidRPr="005D72E3">
        <w:rPr>
          <w:rFonts w:ascii="Times New Roman" w:eastAsia="Times New Roman" w:hAnsi="Times New Roman"/>
          <w:lang w:val="en-US" w:eastAsia="en-GB"/>
        </w:rPr>
        <w:t xml:space="preserve"> </w:t>
      </w:r>
      <w:proofErr w:type="spellStart"/>
      <w:r w:rsidR="005D72E3" w:rsidRPr="005D72E3">
        <w:rPr>
          <w:rFonts w:ascii="Times New Roman" w:eastAsia="Times New Roman" w:hAnsi="Times New Roman"/>
          <w:lang w:val="en-US" w:eastAsia="en-GB"/>
        </w:rPr>
        <w:t>universitatea</w:t>
      </w:r>
      <w:proofErr w:type="spellEnd"/>
      <w:r w:rsidR="005D72E3" w:rsidRPr="005D72E3">
        <w:rPr>
          <w:rFonts w:ascii="Times New Roman" w:eastAsia="Times New Roman" w:hAnsi="Times New Roman"/>
          <w:lang w:val="en-US" w:eastAsia="en-GB"/>
        </w:rPr>
        <w:t xml:space="preserve">, 23% au </w:t>
      </w:r>
      <w:proofErr w:type="spellStart"/>
      <w:r w:rsidR="005D72E3" w:rsidRPr="005D72E3">
        <w:rPr>
          <w:rFonts w:ascii="Times New Roman" w:eastAsia="Times New Roman" w:hAnsi="Times New Roman"/>
          <w:lang w:val="en-US" w:eastAsia="en-GB"/>
        </w:rPr>
        <w:t>studii</w:t>
      </w:r>
      <w:proofErr w:type="spellEnd"/>
      <w:r w:rsidR="005D72E3" w:rsidRPr="005D72E3">
        <w:rPr>
          <w:rFonts w:ascii="Times New Roman" w:eastAsia="Times New Roman" w:hAnsi="Times New Roman"/>
          <w:lang w:val="en-US" w:eastAsia="en-GB"/>
        </w:rPr>
        <w:t xml:space="preserve"> </w:t>
      </w:r>
      <w:proofErr w:type="spellStart"/>
      <w:r w:rsidR="005D72E3" w:rsidRPr="005D72E3">
        <w:rPr>
          <w:rFonts w:ascii="Times New Roman" w:eastAsia="Times New Roman" w:hAnsi="Times New Roman"/>
          <w:lang w:val="en-US" w:eastAsia="en-GB"/>
        </w:rPr>
        <w:t>postuniversitare</w:t>
      </w:r>
      <w:proofErr w:type="spellEnd"/>
      <w:r w:rsidR="005D72E3" w:rsidRPr="005D72E3">
        <w:rPr>
          <w:rFonts w:ascii="Times New Roman" w:eastAsia="Times New Roman" w:hAnsi="Times New Roman"/>
          <w:lang w:val="en-US" w:eastAsia="en-GB"/>
        </w:rPr>
        <w:t xml:space="preserve">, 26,9% au </w:t>
      </w:r>
      <w:proofErr w:type="spellStart"/>
      <w:r w:rsidR="005D72E3" w:rsidRPr="005D72E3">
        <w:rPr>
          <w:rFonts w:ascii="Times New Roman" w:eastAsia="Times New Roman" w:hAnsi="Times New Roman"/>
          <w:lang w:val="en-US" w:eastAsia="en-GB"/>
        </w:rPr>
        <w:t>finalizat</w:t>
      </w:r>
      <w:proofErr w:type="spellEnd"/>
      <w:r w:rsidR="005D72E3" w:rsidRPr="005D72E3">
        <w:rPr>
          <w:rFonts w:ascii="Times New Roman" w:eastAsia="Times New Roman" w:hAnsi="Times New Roman"/>
          <w:lang w:val="en-US" w:eastAsia="en-GB"/>
        </w:rPr>
        <w:t xml:space="preserve"> </w:t>
      </w:r>
      <w:proofErr w:type="spellStart"/>
      <w:r w:rsidR="005D72E3" w:rsidRPr="005D72E3">
        <w:rPr>
          <w:rFonts w:ascii="Times New Roman" w:eastAsia="Times New Roman" w:hAnsi="Times New Roman"/>
          <w:lang w:val="en-US" w:eastAsia="en-GB"/>
        </w:rPr>
        <w:t>liceul</w:t>
      </w:r>
      <w:proofErr w:type="spellEnd"/>
      <w:r w:rsidR="005D72E3" w:rsidRPr="005D72E3">
        <w:rPr>
          <w:rFonts w:ascii="Times New Roman" w:eastAsia="Times New Roman" w:hAnsi="Times New Roman"/>
          <w:lang w:val="en-US" w:eastAsia="en-GB"/>
        </w:rPr>
        <w:t>.</w:t>
      </w:r>
      <w:r w:rsidR="005D72E3" w:rsidRPr="005D72E3">
        <w:rPr>
          <w:rFonts w:ascii="Times New Roman" w:eastAsia="Times New Roman" w:hAnsi="Times New Roman"/>
          <w:lang w:eastAsia="en-GB"/>
        </w:rPr>
        <w:t xml:space="preserve"> 25,7% dintre respondenți lucreaz</w:t>
      </w:r>
      <w:r w:rsidR="00057573">
        <w:rPr>
          <w:rFonts w:ascii="Times New Roman" w:eastAsia="Times New Roman" w:hAnsi="Times New Roman"/>
          <w:lang w:eastAsia="en-GB"/>
        </w:rPr>
        <w:t>ă</w:t>
      </w:r>
      <w:r w:rsidR="005D72E3" w:rsidRPr="005D72E3">
        <w:rPr>
          <w:rFonts w:ascii="Times New Roman" w:eastAsia="Times New Roman" w:hAnsi="Times New Roman"/>
          <w:lang w:eastAsia="en-GB"/>
        </w:rPr>
        <w:t xml:space="preserve"> la nivelul autorităților locale, 19,9% în cabinete medicale individuale, 18,8% lucrează în spital. 58,4% dintre respondenți sunt asistenți medicali, 26,7% sunt medici</w:t>
      </w:r>
      <w:r w:rsidR="007A13C4">
        <w:rPr>
          <w:rFonts w:ascii="Times New Roman" w:eastAsia="Times New Roman" w:hAnsi="Times New Roman"/>
          <w:lang w:eastAsia="en-GB"/>
        </w:rPr>
        <w:t>. Dintre respondenți</w:t>
      </w:r>
      <w:r w:rsidR="005D72E3" w:rsidRPr="005D72E3">
        <w:rPr>
          <w:rFonts w:ascii="Times New Roman" w:eastAsia="Times New Roman" w:hAnsi="Times New Roman"/>
          <w:lang w:eastAsia="en-GB"/>
        </w:rPr>
        <w:t xml:space="preserve"> 65%</w:t>
      </w:r>
      <w:r w:rsidR="007A13C4">
        <w:rPr>
          <w:rFonts w:ascii="Times New Roman" w:eastAsia="Times New Roman" w:hAnsi="Times New Roman"/>
          <w:lang w:eastAsia="en-GB"/>
        </w:rPr>
        <w:t xml:space="preserve"> au răspuns că </w:t>
      </w:r>
      <w:r w:rsidR="005D72E3" w:rsidRPr="005D72E3">
        <w:rPr>
          <w:rFonts w:ascii="Times New Roman" w:eastAsia="Times New Roman" w:hAnsi="Times New Roman"/>
          <w:lang w:eastAsia="en-GB"/>
        </w:rPr>
        <w:t>sunt implicați activ în vaccinarea antigripală</w:t>
      </w:r>
      <w:r w:rsidR="007A13C4">
        <w:rPr>
          <w:rFonts w:ascii="Times New Roman" w:eastAsia="Times New Roman" w:hAnsi="Times New Roman"/>
          <w:lang w:eastAsia="en-GB"/>
        </w:rPr>
        <w:t>.</w:t>
      </w:r>
    </w:p>
    <w:p w14:paraId="3A9FC666" w14:textId="2BEE539F" w:rsidR="005D72E3" w:rsidRPr="00DB72AF" w:rsidRDefault="005D72E3" w:rsidP="005D72E3">
      <w:pPr>
        <w:spacing w:after="0" w:line="240" w:lineRule="auto"/>
        <w:ind w:left="720"/>
        <w:jc w:val="both"/>
        <w:rPr>
          <w:rFonts w:ascii="Times New Roman" w:eastAsia="Times New Roman" w:hAnsi="Times New Roman"/>
          <w:highlight w:val="yellow"/>
          <w:lang w:val="en-US" w:eastAsia="en-GB"/>
        </w:rPr>
      </w:pPr>
    </w:p>
    <w:p w14:paraId="55B7153D" w14:textId="77777777" w:rsidR="005D72E3" w:rsidRDefault="005D72E3" w:rsidP="005D72E3">
      <w:pPr>
        <w:spacing w:after="0" w:line="240" w:lineRule="auto"/>
        <w:ind w:left="720"/>
        <w:jc w:val="both"/>
        <w:rPr>
          <w:rFonts w:ascii="Times New Roman" w:eastAsia="Times New Roman" w:hAnsi="Times New Roman"/>
          <w:highlight w:val="yellow"/>
          <w:lang w:eastAsia="en-GB"/>
        </w:rPr>
      </w:pPr>
    </w:p>
    <w:p w14:paraId="12DBF90A" w14:textId="77777777" w:rsidR="005D72E3" w:rsidRPr="007A13C4" w:rsidRDefault="005D72E3" w:rsidP="00AF660C">
      <w:pPr>
        <w:spacing w:after="0" w:line="240" w:lineRule="auto"/>
        <w:jc w:val="both"/>
        <w:rPr>
          <w:rFonts w:ascii="Times New Roman" w:eastAsia="Times New Roman" w:hAnsi="Times New Roman"/>
          <w:b/>
          <w:bCs/>
          <w:lang w:eastAsia="en-GB"/>
        </w:rPr>
      </w:pPr>
      <w:r w:rsidRPr="007A13C4">
        <w:rPr>
          <w:rFonts w:ascii="Times New Roman" w:eastAsia="Times New Roman" w:hAnsi="Times New Roman"/>
          <w:b/>
          <w:bCs/>
          <w:lang w:eastAsia="en-GB"/>
        </w:rPr>
        <w:t>Practici referitoare la controlul bolilor transmisbile și vaccinare</w:t>
      </w:r>
    </w:p>
    <w:p w14:paraId="0FC5BD57" w14:textId="77777777" w:rsidR="007A13C4" w:rsidRPr="005D72E3" w:rsidRDefault="007A13C4" w:rsidP="007A13C4">
      <w:pPr>
        <w:spacing w:after="0" w:line="240" w:lineRule="auto"/>
        <w:jc w:val="both"/>
        <w:rPr>
          <w:rFonts w:ascii="Times New Roman" w:eastAsia="Times New Roman" w:hAnsi="Times New Roman"/>
          <w:lang w:val="en-US" w:eastAsia="en-GB"/>
        </w:rPr>
      </w:pPr>
      <w:r>
        <w:rPr>
          <w:rFonts w:ascii="Times New Roman" w:eastAsia="Times New Roman" w:hAnsi="Times New Roman"/>
          <w:lang w:eastAsia="en-GB"/>
        </w:rPr>
        <w:t>Dintre respondenți</w:t>
      </w:r>
      <w:r w:rsidRPr="005D72E3">
        <w:rPr>
          <w:rFonts w:ascii="Times New Roman" w:eastAsia="Times New Roman" w:hAnsi="Times New Roman"/>
          <w:lang w:eastAsia="en-GB"/>
        </w:rPr>
        <w:t xml:space="preserve"> 65%</w:t>
      </w:r>
      <w:r>
        <w:rPr>
          <w:rFonts w:ascii="Times New Roman" w:eastAsia="Times New Roman" w:hAnsi="Times New Roman"/>
          <w:lang w:eastAsia="en-GB"/>
        </w:rPr>
        <w:t xml:space="preserve"> au răspuns că </w:t>
      </w:r>
      <w:r w:rsidRPr="005D72E3">
        <w:rPr>
          <w:rFonts w:ascii="Times New Roman" w:eastAsia="Times New Roman" w:hAnsi="Times New Roman"/>
          <w:lang w:eastAsia="en-GB"/>
        </w:rPr>
        <w:t>sunt implicați activ în vaccinarea antigripală</w:t>
      </w:r>
      <w:r>
        <w:rPr>
          <w:rFonts w:ascii="Times New Roman" w:eastAsia="Times New Roman" w:hAnsi="Times New Roman"/>
          <w:lang w:eastAsia="en-GB"/>
        </w:rPr>
        <w:t>.</w:t>
      </w:r>
    </w:p>
    <w:p w14:paraId="05C4DE4A" w14:textId="339189AE" w:rsidR="007A13C4" w:rsidRDefault="007A13C4" w:rsidP="00AF660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Pregătirea medicală continuă</w:t>
      </w:r>
    </w:p>
    <w:p w14:paraId="1617CBE0" w14:textId="715BBA4A" w:rsidR="008C25D9" w:rsidRDefault="005D72E3" w:rsidP="00AF660C">
      <w:pPr>
        <w:spacing w:after="0" w:line="240" w:lineRule="auto"/>
        <w:jc w:val="both"/>
        <w:rPr>
          <w:rFonts w:ascii="Times New Roman" w:eastAsia="Times New Roman" w:hAnsi="Times New Roman"/>
          <w:lang w:eastAsia="en-GB"/>
        </w:rPr>
      </w:pPr>
      <w:r w:rsidRPr="00AF660C">
        <w:rPr>
          <w:rFonts w:ascii="Times New Roman" w:eastAsia="Times New Roman" w:hAnsi="Times New Roman"/>
          <w:lang w:eastAsia="en-GB"/>
        </w:rPr>
        <w:t>30,7% dintre respondenți au participat în ultimul an la un curs referitor la vaccinare sau controlul bolilor transmisibile, 22,1% cu 1-2 ani în urmă, iar 27% dintre respondenți nu-și amintesc sau nu știu când au participat la un astfel de curs.</w:t>
      </w:r>
    </w:p>
    <w:p w14:paraId="5FA220EA" w14:textId="2E8C4387" w:rsidR="007A13C4" w:rsidRDefault="00570648" w:rsidP="00AF660C">
      <w:pPr>
        <w:spacing w:after="0" w:line="240" w:lineRule="auto"/>
        <w:jc w:val="both"/>
        <w:rPr>
          <w:rFonts w:ascii="Times New Roman" w:eastAsia="Times New Roman" w:hAnsi="Times New Roman"/>
          <w:lang w:eastAsia="en-GB"/>
        </w:rPr>
      </w:pPr>
      <w:r>
        <w:rPr>
          <w:noProof/>
        </w:rPr>
        <w:drawing>
          <wp:inline distT="0" distB="0" distL="0" distR="0" wp14:anchorId="56075BD9" wp14:editId="49CB1B0F">
            <wp:extent cx="4572000" cy="2743200"/>
            <wp:effectExtent l="0" t="0" r="0" b="0"/>
            <wp:docPr id="1356647203" name="Chart 1">
              <a:extLst xmlns:a="http://schemas.openxmlformats.org/drawingml/2006/main">
                <a:ext uri="{FF2B5EF4-FFF2-40B4-BE49-F238E27FC236}">
                  <a16:creationId xmlns:a16="http://schemas.microsoft.com/office/drawing/2014/main" id="{F8D3FE5C-1E6B-5284-5898-A241A033B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D5BF8F" w14:textId="0118805E" w:rsidR="007A13C4" w:rsidRDefault="008E5171" w:rsidP="007A13C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Distribuția respondenților în funcție de momentul ultimului curs pe tema controlului bolilor transmisibile sau a vaccinării</w:t>
      </w:r>
    </w:p>
    <w:p w14:paraId="604FD259" w14:textId="77777777" w:rsidR="008E5171" w:rsidRDefault="008E5171" w:rsidP="007A13C4">
      <w:pPr>
        <w:spacing w:after="0" w:line="240" w:lineRule="auto"/>
        <w:jc w:val="both"/>
        <w:rPr>
          <w:rFonts w:ascii="Times New Roman" w:eastAsia="Times New Roman" w:hAnsi="Times New Roman"/>
          <w:lang w:eastAsia="en-GB"/>
        </w:rPr>
      </w:pPr>
    </w:p>
    <w:p w14:paraId="7FC84A1F" w14:textId="7DC0D79A" w:rsidR="006B3746" w:rsidRDefault="006B3746" w:rsidP="007A13C4">
      <w:pPr>
        <w:spacing w:after="0" w:line="240" w:lineRule="auto"/>
        <w:jc w:val="both"/>
        <w:rPr>
          <w:rFonts w:ascii="Times New Roman" w:eastAsia="Times New Roman" w:hAnsi="Times New Roman"/>
          <w:b/>
          <w:bCs/>
          <w:lang w:eastAsia="en-GB"/>
        </w:rPr>
      </w:pPr>
      <w:r w:rsidRPr="008E5171">
        <w:rPr>
          <w:rFonts w:ascii="Times New Roman" w:eastAsia="Times New Roman" w:hAnsi="Times New Roman"/>
          <w:b/>
          <w:bCs/>
          <w:lang w:eastAsia="en-GB"/>
        </w:rPr>
        <w:lastRenderedPageBreak/>
        <w:t>Comportamentul față de vaccinarea antigripală</w:t>
      </w:r>
    </w:p>
    <w:p w14:paraId="1A9FF135" w14:textId="77777777" w:rsidR="008076E6" w:rsidRPr="008E5171" w:rsidRDefault="008076E6" w:rsidP="007A13C4">
      <w:pPr>
        <w:spacing w:after="0" w:line="240" w:lineRule="auto"/>
        <w:jc w:val="both"/>
        <w:rPr>
          <w:rFonts w:ascii="Times New Roman" w:eastAsia="Times New Roman" w:hAnsi="Times New Roman"/>
          <w:b/>
          <w:bCs/>
          <w:lang w:eastAsia="en-GB"/>
        </w:rPr>
      </w:pPr>
    </w:p>
    <w:p w14:paraId="46DE921A" w14:textId="24ACBC1F" w:rsidR="006B3746" w:rsidRDefault="007A13C4" w:rsidP="007A13C4">
      <w:pPr>
        <w:spacing w:after="0" w:line="240" w:lineRule="auto"/>
        <w:jc w:val="both"/>
        <w:rPr>
          <w:rFonts w:ascii="Times New Roman" w:eastAsia="Times New Roman" w:hAnsi="Times New Roman"/>
          <w:lang w:eastAsia="en-GB"/>
        </w:rPr>
      </w:pPr>
      <w:r w:rsidRPr="00AF660C">
        <w:rPr>
          <w:rFonts w:ascii="Times New Roman" w:eastAsia="Times New Roman" w:hAnsi="Times New Roman"/>
          <w:lang w:eastAsia="en-GB"/>
        </w:rPr>
        <w:t>58% dintre respondenți spun că s-au vaccinat împotriva gripei anul trecut</w:t>
      </w:r>
      <w:r>
        <w:rPr>
          <w:rFonts w:ascii="Times New Roman" w:eastAsia="Times New Roman" w:hAnsi="Times New Roman"/>
          <w:lang w:eastAsia="en-GB"/>
        </w:rPr>
        <w:t>, iar 49,1% nu au facut acest lucru.</w:t>
      </w:r>
      <w:r w:rsidR="006B3746">
        <w:rPr>
          <w:rFonts w:ascii="Times New Roman" w:eastAsia="Times New Roman" w:hAnsi="Times New Roman"/>
          <w:lang w:eastAsia="en-GB"/>
        </w:rPr>
        <w:t xml:space="preserve"> În ceea ce privește vaccinarea împotriva COVID 19, 85,3% dintre respondenți declară ca s-au vaccinat împotriva COVID 19 (73,6% cu schema completă, iar 11,7% fără booster), 14,7 % nu s-au vaccinat</w:t>
      </w:r>
    </w:p>
    <w:p w14:paraId="14BE257B" w14:textId="77777777" w:rsidR="008E5171" w:rsidRDefault="006B3746" w:rsidP="007A13C4">
      <w:pPr>
        <w:spacing w:after="0" w:line="240" w:lineRule="auto"/>
        <w:jc w:val="both"/>
        <w:rPr>
          <w:rFonts w:ascii="Times New Roman" w:eastAsia="Times New Roman" w:hAnsi="Times New Roman"/>
          <w:lang w:eastAsia="en-GB"/>
        </w:rPr>
      </w:pPr>
      <w:r>
        <w:rPr>
          <w:noProof/>
        </w:rPr>
        <w:drawing>
          <wp:inline distT="0" distB="0" distL="0" distR="0" wp14:anchorId="50F92D61" wp14:editId="25E09321">
            <wp:extent cx="4572000" cy="2743200"/>
            <wp:effectExtent l="0" t="0" r="0" b="0"/>
            <wp:docPr id="1247105520" name="Chart 1">
              <a:extLst xmlns:a="http://schemas.openxmlformats.org/drawingml/2006/main">
                <a:ext uri="{FF2B5EF4-FFF2-40B4-BE49-F238E27FC236}">
                  <a16:creationId xmlns:a16="http://schemas.microsoft.com/office/drawing/2014/main" id="{6852F2B9-043F-A855-0752-45876EFA7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A13C4" w:rsidRPr="00AF660C">
        <w:rPr>
          <w:rFonts w:ascii="Times New Roman" w:eastAsia="Times New Roman" w:hAnsi="Times New Roman"/>
          <w:lang w:eastAsia="en-GB"/>
        </w:rPr>
        <w:t xml:space="preserve"> </w:t>
      </w:r>
    </w:p>
    <w:p w14:paraId="5BF8C752" w14:textId="3B62C052" w:rsidR="008E5171" w:rsidRDefault="008E5171" w:rsidP="007A13C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Structura lotului de respondenți în funcție de propriu comportament în ceea ce privește vaccinarea anti-gripală</w:t>
      </w:r>
    </w:p>
    <w:p w14:paraId="2FD95F37" w14:textId="77777777" w:rsidR="008076E6" w:rsidRDefault="008076E6" w:rsidP="007A13C4">
      <w:pPr>
        <w:spacing w:after="0" w:line="240" w:lineRule="auto"/>
        <w:jc w:val="both"/>
        <w:rPr>
          <w:rFonts w:ascii="Times New Roman" w:eastAsia="Times New Roman" w:hAnsi="Times New Roman"/>
          <w:lang w:eastAsia="en-GB"/>
        </w:rPr>
      </w:pPr>
    </w:p>
    <w:p w14:paraId="78C3E70D" w14:textId="03F90FEF" w:rsidR="006B3746" w:rsidRDefault="002F7467" w:rsidP="007A13C4">
      <w:pPr>
        <w:spacing w:after="0" w:line="240" w:lineRule="auto"/>
        <w:jc w:val="both"/>
        <w:rPr>
          <w:rFonts w:ascii="Times New Roman" w:eastAsia="Times New Roman" w:hAnsi="Times New Roman"/>
          <w:lang w:eastAsia="en-GB"/>
        </w:rPr>
      </w:pPr>
      <w:r>
        <w:rPr>
          <w:noProof/>
        </w:rPr>
        <w:drawing>
          <wp:inline distT="0" distB="0" distL="0" distR="0" wp14:anchorId="04E4E41F" wp14:editId="5369A30F">
            <wp:extent cx="4572000" cy="2743200"/>
            <wp:effectExtent l="0" t="0" r="0" b="0"/>
            <wp:docPr id="239892001" name="Chart 1">
              <a:extLst xmlns:a="http://schemas.openxmlformats.org/drawingml/2006/main">
                <a:ext uri="{FF2B5EF4-FFF2-40B4-BE49-F238E27FC236}">
                  <a16:creationId xmlns:a16="http://schemas.microsoft.com/office/drawing/2014/main" id="{20C5B888-605B-3D14-7768-AC87A7507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3515E15" w14:textId="33FEBEC0" w:rsidR="008E5171" w:rsidRDefault="008E5171" w:rsidP="008E51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Structura lotului de respondenți în funcție de propriu comportament în ceea ce privește vaccinarea împotriva COVID 19</w:t>
      </w:r>
    </w:p>
    <w:p w14:paraId="6FF98ADE" w14:textId="77777777" w:rsidR="008E5171" w:rsidRDefault="008E5171" w:rsidP="007A13C4">
      <w:pPr>
        <w:spacing w:after="0" w:line="240" w:lineRule="auto"/>
        <w:jc w:val="both"/>
        <w:rPr>
          <w:rFonts w:ascii="Times New Roman" w:eastAsia="Times New Roman" w:hAnsi="Times New Roman"/>
          <w:lang w:eastAsia="en-GB"/>
        </w:rPr>
      </w:pPr>
    </w:p>
    <w:p w14:paraId="72812EE1" w14:textId="77777777" w:rsidR="006B3746" w:rsidRDefault="006B3746" w:rsidP="007A13C4">
      <w:pPr>
        <w:spacing w:after="0" w:line="240" w:lineRule="auto"/>
        <w:jc w:val="both"/>
        <w:rPr>
          <w:rFonts w:ascii="Times New Roman" w:eastAsia="Times New Roman" w:hAnsi="Times New Roman"/>
          <w:lang w:eastAsia="en-GB"/>
        </w:rPr>
      </w:pPr>
    </w:p>
    <w:p w14:paraId="79F8E301" w14:textId="2C4C2E9E" w:rsidR="00F2256A" w:rsidRDefault="00F2256A" w:rsidP="007A13C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În ceea ce privește diferențele dintre diferite categorii profesionale, gradul cel mai mare de acoperire cu vaccinare antigripală se regăsește în rândul medicilor, doar 24% (CI95% 19.8-30.36) dintre medicii respondenți spun că nu s-au vaccinat împotriva gripei anul trecut, în timp ce în rândul asistenților medicali 47,95%(CI95% 43.84-52.08)  declară că nu s-au vaccinat antigripal. Diferențele dintre medicii care s-au vaccinat si asistentele care s-au vaccinat sunt semnificative statistic, medicii avand acest comportament preventiv </w:t>
      </w:r>
      <w:r w:rsidR="008076E6">
        <w:rPr>
          <w:rFonts w:ascii="Times New Roman" w:eastAsia="Times New Roman" w:hAnsi="Times New Roman"/>
          <w:lang w:eastAsia="en-GB"/>
        </w:rPr>
        <w:t>î</w:t>
      </w:r>
      <w:r>
        <w:rPr>
          <w:rFonts w:ascii="Times New Roman" w:eastAsia="Times New Roman" w:hAnsi="Times New Roman"/>
          <w:lang w:eastAsia="en-GB"/>
        </w:rPr>
        <w:t>ntr-o m</w:t>
      </w:r>
      <w:r w:rsidR="008076E6">
        <w:rPr>
          <w:rFonts w:ascii="Times New Roman" w:eastAsia="Times New Roman" w:hAnsi="Times New Roman"/>
          <w:lang w:eastAsia="en-GB"/>
        </w:rPr>
        <w:t>ă</w:t>
      </w:r>
      <w:r>
        <w:rPr>
          <w:rFonts w:ascii="Times New Roman" w:eastAsia="Times New Roman" w:hAnsi="Times New Roman"/>
          <w:lang w:eastAsia="en-GB"/>
        </w:rPr>
        <w:t>sur</w:t>
      </w:r>
      <w:r w:rsidR="008076E6">
        <w:rPr>
          <w:rFonts w:ascii="Times New Roman" w:eastAsia="Times New Roman" w:hAnsi="Times New Roman"/>
          <w:lang w:eastAsia="en-GB"/>
        </w:rPr>
        <w:t>ă</w:t>
      </w:r>
      <w:r>
        <w:rPr>
          <w:rFonts w:ascii="Times New Roman" w:eastAsia="Times New Roman" w:hAnsi="Times New Roman"/>
          <w:lang w:eastAsia="en-GB"/>
        </w:rPr>
        <w:t xml:space="preserve"> mai mare decat asisten</w:t>
      </w:r>
      <w:r w:rsidR="008076E6">
        <w:rPr>
          <w:rFonts w:ascii="Times New Roman" w:eastAsia="Times New Roman" w:hAnsi="Times New Roman"/>
          <w:lang w:eastAsia="en-GB"/>
        </w:rPr>
        <w:t>ț</w:t>
      </w:r>
      <w:r>
        <w:rPr>
          <w:rFonts w:ascii="Times New Roman" w:eastAsia="Times New Roman" w:hAnsi="Times New Roman"/>
          <w:lang w:eastAsia="en-GB"/>
        </w:rPr>
        <w:t>ii medicali.</w:t>
      </w:r>
    </w:p>
    <w:p w14:paraId="65A056AA" w14:textId="77777777" w:rsidR="00F2256A" w:rsidRDefault="00F2256A" w:rsidP="007A13C4">
      <w:pPr>
        <w:spacing w:after="0" w:line="240" w:lineRule="auto"/>
        <w:jc w:val="both"/>
        <w:rPr>
          <w:rFonts w:ascii="Times New Roman" w:eastAsia="Times New Roman" w:hAnsi="Times New Roman"/>
          <w:lang w:eastAsia="en-GB"/>
        </w:rPr>
      </w:pPr>
    </w:p>
    <w:p w14:paraId="39497FE9" w14:textId="6B25C0A3" w:rsidR="007A13C4" w:rsidRDefault="007A13C4" w:rsidP="007A13C4">
      <w:pPr>
        <w:spacing w:after="0" w:line="240" w:lineRule="auto"/>
        <w:jc w:val="both"/>
        <w:rPr>
          <w:rFonts w:ascii="Times New Roman" w:eastAsia="Times New Roman" w:hAnsi="Times New Roman"/>
          <w:lang w:eastAsia="en-GB"/>
        </w:rPr>
      </w:pPr>
      <w:r w:rsidRPr="00AF660C">
        <w:rPr>
          <w:rFonts w:ascii="Times New Roman" w:eastAsia="Times New Roman" w:hAnsi="Times New Roman"/>
          <w:lang w:eastAsia="en-GB"/>
        </w:rPr>
        <w:t>Principalele motive evidențiate de respondenți pentru propria vaccinare au fost: pentru propria protectie (40,9</w:t>
      </w:r>
      <w:r w:rsidR="008E5171">
        <w:rPr>
          <w:rFonts w:ascii="Times New Roman" w:eastAsia="Times New Roman" w:hAnsi="Times New Roman"/>
          <w:lang w:eastAsia="en-GB"/>
        </w:rPr>
        <w:t>% dintre respondenți au indicat acest motiv). În ceea</w:t>
      </w:r>
      <w:r w:rsidR="000F00DC">
        <w:rPr>
          <w:rFonts w:ascii="Times New Roman" w:eastAsia="Times New Roman" w:hAnsi="Times New Roman"/>
          <w:lang w:eastAsia="en-GB"/>
        </w:rPr>
        <w:t xml:space="preserve"> </w:t>
      </w:r>
      <w:r w:rsidR="008E5171">
        <w:rPr>
          <w:rFonts w:ascii="Times New Roman" w:eastAsia="Times New Roman" w:hAnsi="Times New Roman"/>
          <w:lang w:eastAsia="en-GB"/>
        </w:rPr>
        <w:t>ce privește persoanele care au declarat că s-au vaccinat, 68% dintre acestea au indicat că s-au vaccinat pentru propria protecție, 17% pentru s-și proteja familia și 10% pentru a-și proteja pacienții.</w:t>
      </w:r>
    </w:p>
    <w:p w14:paraId="4524E1EB" w14:textId="32A0EB1C" w:rsidR="008E5171" w:rsidRDefault="008E5171" w:rsidP="007A13C4">
      <w:pPr>
        <w:spacing w:after="0" w:line="240" w:lineRule="auto"/>
        <w:jc w:val="both"/>
        <w:rPr>
          <w:rFonts w:ascii="Times New Roman" w:eastAsia="Times New Roman" w:hAnsi="Times New Roman"/>
          <w:lang w:eastAsia="en-GB"/>
        </w:rPr>
      </w:pPr>
      <w:r>
        <w:rPr>
          <w:noProof/>
        </w:rPr>
        <w:lastRenderedPageBreak/>
        <w:drawing>
          <wp:inline distT="0" distB="0" distL="0" distR="0" wp14:anchorId="626856A1" wp14:editId="450B7200">
            <wp:extent cx="5529263" cy="2743200"/>
            <wp:effectExtent l="0" t="0" r="14605" b="0"/>
            <wp:docPr id="1139048402" name="Chart 1">
              <a:extLst xmlns:a="http://schemas.openxmlformats.org/drawingml/2006/main">
                <a:ext uri="{FF2B5EF4-FFF2-40B4-BE49-F238E27FC236}">
                  <a16:creationId xmlns:a16="http://schemas.microsoft.com/office/drawing/2014/main" id="{D266331D-A83E-BE3F-DB7D-1C1F53630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122F6E" w14:textId="02D34C10" w:rsidR="00AF660C" w:rsidRDefault="008E5171" w:rsidP="00AF660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Motivele care au determinat personalul medico-sanitar să se vacineze antigripal anul trecut</w:t>
      </w:r>
    </w:p>
    <w:p w14:paraId="67290247" w14:textId="77777777" w:rsidR="008E5171" w:rsidRDefault="008E5171" w:rsidP="00AF660C">
      <w:pPr>
        <w:spacing w:after="0" w:line="240" w:lineRule="auto"/>
        <w:jc w:val="both"/>
        <w:rPr>
          <w:rFonts w:ascii="Times New Roman" w:eastAsia="Times New Roman" w:hAnsi="Times New Roman"/>
          <w:lang w:eastAsia="en-GB"/>
        </w:rPr>
      </w:pPr>
    </w:p>
    <w:p w14:paraId="4DE524FE" w14:textId="77777777" w:rsidR="007009C5" w:rsidRPr="00AF660C" w:rsidRDefault="007009C5" w:rsidP="00AF660C">
      <w:pPr>
        <w:spacing w:after="0" w:line="240" w:lineRule="auto"/>
        <w:jc w:val="both"/>
        <w:rPr>
          <w:rFonts w:ascii="Times New Roman" w:eastAsia="Times New Roman" w:hAnsi="Times New Roman"/>
          <w:lang w:eastAsia="en-GB"/>
        </w:rPr>
      </w:pPr>
    </w:p>
    <w:p w14:paraId="72565254" w14:textId="10073B20" w:rsidR="005F33A2" w:rsidRPr="008E5171" w:rsidRDefault="008E5171" w:rsidP="005F33A2">
      <w:pPr>
        <w:spacing w:after="0" w:line="240" w:lineRule="auto"/>
        <w:jc w:val="both"/>
        <w:rPr>
          <w:rFonts w:ascii="Times New Roman" w:eastAsia="Times New Roman" w:hAnsi="Times New Roman"/>
          <w:b/>
          <w:lang w:eastAsia="en-GB"/>
        </w:rPr>
      </w:pPr>
      <w:r w:rsidRPr="008E5171">
        <w:rPr>
          <w:rFonts w:ascii="Times New Roman" w:eastAsia="Times New Roman" w:hAnsi="Times New Roman"/>
          <w:b/>
          <w:lang w:eastAsia="en-GB"/>
        </w:rPr>
        <w:t>Atitudinea față de vaccinare</w:t>
      </w:r>
    </w:p>
    <w:p w14:paraId="7B2EA55B" w14:textId="1EE08ED8" w:rsidR="008E5171" w:rsidRDefault="008E5171" w:rsidP="005F33A2">
      <w:pPr>
        <w:spacing w:after="0" w:line="240" w:lineRule="auto"/>
        <w:jc w:val="both"/>
        <w:rPr>
          <w:rFonts w:ascii="Times New Roman" w:eastAsia="Times New Roman" w:hAnsi="Times New Roman"/>
          <w:bCs/>
          <w:lang w:eastAsia="en-GB"/>
        </w:rPr>
      </w:pPr>
      <w:r w:rsidRPr="008E5171">
        <w:rPr>
          <w:rFonts w:ascii="Times New Roman" w:eastAsia="Times New Roman" w:hAnsi="Times New Roman"/>
          <w:bCs/>
          <w:lang w:eastAsia="en-GB"/>
        </w:rPr>
        <w:t>Intenția de vaccinare antigripală o au 65% dintre respondenți</w:t>
      </w:r>
      <w:r>
        <w:rPr>
          <w:rFonts w:ascii="Times New Roman" w:eastAsia="Times New Roman" w:hAnsi="Times New Roman"/>
          <w:bCs/>
          <w:lang w:eastAsia="en-GB"/>
        </w:rPr>
        <w:t>.</w:t>
      </w:r>
    </w:p>
    <w:p w14:paraId="26C8433B" w14:textId="097FBCC2" w:rsidR="008E5171" w:rsidRPr="008E5171" w:rsidRDefault="008E5171" w:rsidP="005F33A2">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Intenția față de vaccinarea antigripală pentru sezonul 2023-2024</w:t>
      </w:r>
    </w:p>
    <w:p w14:paraId="399D0C0D" w14:textId="6E5217A3" w:rsidR="008E5171" w:rsidRDefault="007009C5" w:rsidP="005F33A2">
      <w:pPr>
        <w:spacing w:after="0" w:line="240" w:lineRule="auto"/>
        <w:jc w:val="both"/>
        <w:rPr>
          <w:rFonts w:ascii="Times New Roman" w:eastAsia="Times New Roman" w:hAnsi="Times New Roman"/>
          <w:b/>
          <w:highlight w:val="yellow"/>
          <w:lang w:eastAsia="en-GB"/>
        </w:rPr>
      </w:pPr>
      <w:r>
        <w:rPr>
          <w:noProof/>
        </w:rPr>
        <w:drawing>
          <wp:inline distT="0" distB="0" distL="0" distR="0" wp14:anchorId="5E61CBA3" wp14:editId="3E3F17E8">
            <wp:extent cx="4572000" cy="2743200"/>
            <wp:effectExtent l="0" t="0" r="0" b="0"/>
            <wp:docPr id="1849188844" name="Chart 1">
              <a:extLst xmlns:a="http://schemas.openxmlformats.org/drawingml/2006/main">
                <a:ext uri="{FF2B5EF4-FFF2-40B4-BE49-F238E27FC236}">
                  <a16:creationId xmlns:a16="http://schemas.microsoft.com/office/drawing/2014/main" id="{5D812E1A-5FCF-03B3-BB40-C091243D2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2419CA" w14:textId="0F712123" w:rsidR="008E5171" w:rsidRDefault="008E5171" w:rsidP="005F33A2">
      <w:pPr>
        <w:spacing w:after="0" w:line="240" w:lineRule="auto"/>
        <w:jc w:val="both"/>
        <w:rPr>
          <w:rFonts w:ascii="Times New Roman" w:eastAsia="Times New Roman" w:hAnsi="Times New Roman"/>
          <w:bCs/>
          <w:lang w:eastAsia="en-GB"/>
        </w:rPr>
      </w:pPr>
      <w:r w:rsidRPr="0076525E">
        <w:rPr>
          <w:rFonts w:ascii="Times New Roman" w:eastAsia="Times New Roman" w:hAnsi="Times New Roman"/>
          <w:bCs/>
          <w:lang w:eastAsia="en-GB"/>
        </w:rPr>
        <w:t>Fig. Structura lotului de respondenți în funcție de intenția de vaccinare</w:t>
      </w:r>
      <w:r w:rsidR="0076525E" w:rsidRPr="0076525E">
        <w:rPr>
          <w:rFonts w:ascii="Times New Roman" w:eastAsia="Times New Roman" w:hAnsi="Times New Roman"/>
          <w:bCs/>
          <w:lang w:eastAsia="en-GB"/>
        </w:rPr>
        <w:t xml:space="preserve"> antigripală</w:t>
      </w:r>
      <w:r w:rsidR="0064623B">
        <w:rPr>
          <w:rFonts w:ascii="Times New Roman" w:eastAsia="Times New Roman" w:hAnsi="Times New Roman"/>
          <w:bCs/>
          <w:lang w:eastAsia="en-GB"/>
        </w:rPr>
        <w:t xml:space="preserve"> proprie</w:t>
      </w:r>
      <w:r w:rsidR="0076525E" w:rsidRPr="0076525E">
        <w:rPr>
          <w:rFonts w:ascii="Times New Roman" w:eastAsia="Times New Roman" w:hAnsi="Times New Roman"/>
          <w:bCs/>
          <w:lang w:eastAsia="en-GB"/>
        </w:rPr>
        <w:t xml:space="preserve"> pentru lotul 2023-2024.</w:t>
      </w:r>
    </w:p>
    <w:p w14:paraId="5EFAC299" w14:textId="77777777" w:rsidR="002F7467" w:rsidRDefault="002F7467" w:rsidP="005F33A2">
      <w:pPr>
        <w:spacing w:after="0" w:line="240" w:lineRule="auto"/>
        <w:jc w:val="both"/>
        <w:rPr>
          <w:rFonts w:ascii="Times New Roman" w:eastAsia="Times New Roman" w:hAnsi="Times New Roman"/>
          <w:bCs/>
          <w:lang w:eastAsia="en-GB"/>
        </w:rPr>
      </w:pPr>
    </w:p>
    <w:p w14:paraId="3CFE4D27" w14:textId="2C29BDC8" w:rsidR="002F7467" w:rsidRDefault="0064623B" w:rsidP="005F33A2">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În ceea ce privește recomandarea personalului medical către pacienti de a se vaccina antigripal, cea mai mare parte a personalului respondent care a participat la studiu a spus că în cursul sezonului 2022-2023 a recomandat vaccinarea antigripala pacienților.</w:t>
      </w:r>
    </w:p>
    <w:p w14:paraId="51E12E92" w14:textId="5B98DE51" w:rsidR="0064623B" w:rsidRDefault="0064623B" w:rsidP="005F33A2">
      <w:pPr>
        <w:spacing w:after="0" w:line="240" w:lineRule="auto"/>
        <w:jc w:val="both"/>
        <w:rPr>
          <w:rFonts w:ascii="Times New Roman" w:eastAsia="Times New Roman" w:hAnsi="Times New Roman"/>
          <w:bCs/>
          <w:lang w:eastAsia="en-GB"/>
        </w:rPr>
      </w:pPr>
      <w:r>
        <w:rPr>
          <w:noProof/>
        </w:rPr>
        <w:lastRenderedPageBreak/>
        <w:drawing>
          <wp:inline distT="0" distB="0" distL="0" distR="0" wp14:anchorId="1295A956" wp14:editId="7C40107E">
            <wp:extent cx="4572000" cy="3048000"/>
            <wp:effectExtent l="0" t="0" r="0" b="0"/>
            <wp:docPr id="1919106199" name="Chart 1">
              <a:extLst xmlns:a="http://schemas.openxmlformats.org/drawingml/2006/main">
                <a:ext uri="{FF2B5EF4-FFF2-40B4-BE49-F238E27FC236}">
                  <a16:creationId xmlns:a16="http://schemas.microsoft.com/office/drawing/2014/main" id="{128571D0-2CEA-B63E-F997-77F8F755F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42F7D0" w14:textId="556EF3B9" w:rsidR="0064623B" w:rsidRDefault="0064623B" w:rsidP="005F33A2">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Figura. Structura lotului de respondenți în funcție de recomandarea de vaccinare antigripală pentru pacienți</w:t>
      </w:r>
    </w:p>
    <w:p w14:paraId="550E7B24" w14:textId="77777777" w:rsidR="008E4BE0" w:rsidRDefault="008E4BE0" w:rsidP="008A5AC0">
      <w:pPr>
        <w:jc w:val="both"/>
        <w:rPr>
          <w:rFonts w:ascii="Times New Roman" w:eastAsia="Times New Roman" w:hAnsi="Times New Roman"/>
          <w:bCs/>
          <w:lang w:eastAsia="en-GB"/>
        </w:rPr>
      </w:pPr>
    </w:p>
    <w:p w14:paraId="41AD0213" w14:textId="53158673" w:rsidR="008A5AC0" w:rsidRDefault="008A5AC0" w:rsidP="008A5AC0">
      <w:pPr>
        <w:jc w:val="both"/>
        <w:rPr>
          <w:rFonts w:ascii="Times New Roman" w:eastAsia="Times New Roman" w:hAnsi="Times New Roman"/>
          <w:bCs/>
          <w:lang w:eastAsia="en-GB"/>
        </w:rPr>
      </w:pPr>
      <w:r>
        <w:rPr>
          <w:rFonts w:ascii="Times New Roman" w:eastAsia="Times New Roman" w:hAnsi="Times New Roman"/>
          <w:bCs/>
          <w:lang w:eastAsia="en-GB"/>
        </w:rPr>
        <w:t xml:space="preserve">În vederea evidențierii atitudinii față de vaccinare a respondenților aceștia au indicat acordul sau dezacordul față de o serie de afirmații precum: </w:t>
      </w:r>
      <w:r w:rsidR="00277143">
        <w:rPr>
          <w:rFonts w:ascii="Times New Roman" w:eastAsia="Times New Roman" w:hAnsi="Times New Roman"/>
          <w:bCs/>
          <w:lang w:eastAsia="en-GB"/>
        </w:rPr>
        <w:t>”</w:t>
      </w:r>
      <w:r w:rsidRPr="008A5AC0">
        <w:rPr>
          <w:rFonts w:ascii="Times New Roman" w:eastAsia="Times New Roman" w:hAnsi="Times New Roman"/>
          <w:bCs/>
          <w:lang w:eastAsia="en-GB"/>
        </w:rPr>
        <w:t>Vaccinul gripal protejează de boală</w:t>
      </w:r>
      <w:r w:rsidR="00277143">
        <w:rPr>
          <w:rFonts w:ascii="Times New Roman" w:eastAsia="Times New Roman" w:hAnsi="Times New Roman"/>
          <w:bCs/>
          <w:lang w:eastAsia="en-GB"/>
        </w:rPr>
        <w:t>”</w:t>
      </w:r>
      <w:r>
        <w:rPr>
          <w:rFonts w:ascii="Times New Roman" w:eastAsia="Times New Roman" w:hAnsi="Times New Roman"/>
          <w:bCs/>
          <w:lang w:eastAsia="en-GB"/>
        </w:rPr>
        <w:t xml:space="preserve">, </w:t>
      </w:r>
      <w:r w:rsidR="00277143">
        <w:rPr>
          <w:rFonts w:ascii="Times New Roman" w:eastAsia="Times New Roman" w:hAnsi="Times New Roman"/>
          <w:bCs/>
          <w:lang w:eastAsia="en-GB"/>
        </w:rPr>
        <w:t>”</w:t>
      </w:r>
      <w:r w:rsidRPr="008E4BE0">
        <w:rPr>
          <w:rFonts w:ascii="Times New Roman" w:eastAsia="Times New Roman" w:hAnsi="Times New Roman"/>
          <w:bCs/>
          <w:lang w:eastAsia="en-GB"/>
        </w:rPr>
        <w:t>Recomand vaccinarea antigripală tuturor pacienților</w:t>
      </w:r>
      <w:r w:rsidR="00277143">
        <w:rPr>
          <w:rFonts w:ascii="Times New Roman" w:eastAsia="Times New Roman" w:hAnsi="Times New Roman"/>
          <w:bCs/>
          <w:lang w:eastAsia="en-GB"/>
        </w:rPr>
        <w:t>”, ”</w:t>
      </w:r>
      <w:r w:rsidRPr="008A5AC0">
        <w:rPr>
          <w:rFonts w:ascii="Times New Roman" w:eastAsia="Times New Roman" w:hAnsi="Times New Roman"/>
          <w:bCs/>
          <w:lang w:eastAsia="en-GB"/>
        </w:rPr>
        <w:t>Imunizarea pe cale naturală este mai bună decât imunizarea prin vaccin</w:t>
      </w:r>
      <w:r w:rsidR="00277143">
        <w:rPr>
          <w:rFonts w:ascii="Times New Roman" w:eastAsia="Times New Roman" w:hAnsi="Times New Roman"/>
          <w:bCs/>
          <w:lang w:eastAsia="en-GB"/>
        </w:rPr>
        <w:t>”</w:t>
      </w:r>
      <w:r w:rsidRPr="008A5AC0">
        <w:rPr>
          <w:rFonts w:ascii="Times New Roman" w:eastAsia="Times New Roman" w:hAnsi="Times New Roman"/>
          <w:bCs/>
          <w:lang w:eastAsia="en-GB"/>
        </w:rPr>
        <w:t xml:space="preserve">, </w:t>
      </w:r>
      <w:r w:rsidR="00277143">
        <w:rPr>
          <w:rFonts w:ascii="Times New Roman" w:eastAsia="Times New Roman" w:hAnsi="Times New Roman"/>
          <w:bCs/>
          <w:lang w:eastAsia="en-GB"/>
        </w:rPr>
        <w:t>”</w:t>
      </w:r>
      <w:r w:rsidRPr="008A5AC0">
        <w:rPr>
          <w:rFonts w:ascii="Times New Roman" w:eastAsia="Times New Roman" w:hAnsi="Times New Roman"/>
          <w:bCs/>
          <w:lang w:eastAsia="en-GB"/>
        </w:rPr>
        <w:t>Recomand vaccinarea antigripală pacienților la risc</w:t>
      </w:r>
      <w:r w:rsidR="00277143">
        <w:rPr>
          <w:rFonts w:ascii="Times New Roman" w:eastAsia="Times New Roman" w:hAnsi="Times New Roman"/>
          <w:bCs/>
          <w:lang w:eastAsia="en-GB"/>
        </w:rPr>
        <w:t>”,</w:t>
      </w:r>
      <w:r w:rsidRPr="008E4BE0">
        <w:rPr>
          <w:rFonts w:ascii="Times New Roman" w:eastAsia="Times New Roman" w:hAnsi="Times New Roman"/>
          <w:bCs/>
          <w:lang w:eastAsia="en-GB"/>
        </w:rPr>
        <w:t xml:space="preserve"> </w:t>
      </w:r>
      <w:r w:rsidR="00277143">
        <w:rPr>
          <w:rFonts w:ascii="Times New Roman" w:eastAsia="Times New Roman" w:hAnsi="Times New Roman"/>
          <w:bCs/>
          <w:lang w:eastAsia="en-GB"/>
        </w:rPr>
        <w:t>”</w:t>
      </w:r>
      <w:r w:rsidRPr="008E4BE0">
        <w:rPr>
          <w:rFonts w:ascii="Times New Roman" w:eastAsia="Times New Roman" w:hAnsi="Times New Roman"/>
          <w:bCs/>
          <w:lang w:eastAsia="en-GB"/>
        </w:rPr>
        <w:t>Sunt la risc de a mă îmbolnăvi de gripă, prin natura profesiei</w:t>
      </w:r>
      <w:r w:rsidR="00277143">
        <w:rPr>
          <w:rFonts w:ascii="Times New Roman" w:eastAsia="Times New Roman" w:hAnsi="Times New Roman"/>
          <w:bCs/>
          <w:lang w:eastAsia="en-GB"/>
        </w:rPr>
        <w:t>”</w:t>
      </w:r>
      <w:r w:rsidR="003A3A69">
        <w:rPr>
          <w:rFonts w:ascii="Times New Roman" w:eastAsia="Times New Roman" w:hAnsi="Times New Roman"/>
          <w:bCs/>
          <w:lang w:eastAsia="en-GB"/>
        </w:rPr>
        <w:t>, ”Nici un vacin nu este de încredere”</w:t>
      </w:r>
      <w:r w:rsidR="00277143">
        <w:rPr>
          <w:rFonts w:ascii="Times New Roman" w:eastAsia="Times New Roman" w:hAnsi="Times New Roman"/>
          <w:bCs/>
          <w:lang w:eastAsia="en-GB"/>
        </w:rPr>
        <w:t>.</w:t>
      </w:r>
    </w:p>
    <w:p w14:paraId="425DC63F" w14:textId="17426E2B" w:rsidR="00277143" w:rsidRDefault="00277143" w:rsidP="008A5AC0">
      <w:pPr>
        <w:jc w:val="both"/>
        <w:rPr>
          <w:rFonts w:ascii="Times New Roman" w:eastAsia="Times New Roman" w:hAnsi="Times New Roman"/>
          <w:bCs/>
          <w:lang w:eastAsia="en-GB"/>
        </w:rPr>
      </w:pPr>
      <w:r>
        <w:rPr>
          <w:rFonts w:ascii="Times New Roman" w:eastAsia="Times New Roman" w:hAnsi="Times New Roman"/>
          <w:bCs/>
          <w:lang w:eastAsia="en-GB"/>
        </w:rPr>
        <w:t>Afirmațiile : ”</w:t>
      </w:r>
      <w:r w:rsidRPr="008A5AC0">
        <w:rPr>
          <w:rFonts w:ascii="Times New Roman" w:eastAsia="Times New Roman" w:hAnsi="Times New Roman"/>
          <w:bCs/>
          <w:lang w:eastAsia="en-GB"/>
        </w:rPr>
        <w:t>Vaccinul gripal protejează de boală</w:t>
      </w:r>
      <w:r>
        <w:rPr>
          <w:rFonts w:ascii="Times New Roman" w:eastAsia="Times New Roman" w:hAnsi="Times New Roman"/>
          <w:bCs/>
          <w:lang w:eastAsia="en-GB"/>
        </w:rPr>
        <w:t>” și”</w:t>
      </w:r>
      <w:r w:rsidRPr="008E4BE0">
        <w:rPr>
          <w:rFonts w:ascii="Times New Roman" w:eastAsia="Times New Roman" w:hAnsi="Times New Roman"/>
          <w:bCs/>
          <w:lang w:eastAsia="en-GB"/>
        </w:rPr>
        <w:t>Recomand vaccinarea antigripală tuturor pacienților</w:t>
      </w:r>
      <w:r>
        <w:rPr>
          <w:rFonts w:ascii="Times New Roman" w:eastAsia="Times New Roman" w:hAnsi="Times New Roman"/>
          <w:bCs/>
          <w:lang w:eastAsia="en-GB"/>
        </w:rPr>
        <w:t xml:space="preserve">” evidențiază o atitudine pozitivă față de vaccinare și o abordare corectă, profesionistă pe care o au respondenții. Afirmațiile </w:t>
      </w:r>
      <w:r w:rsidR="003A3A69">
        <w:rPr>
          <w:rFonts w:ascii="Times New Roman" w:eastAsia="Times New Roman" w:hAnsi="Times New Roman"/>
          <w:bCs/>
          <w:lang w:eastAsia="en-GB"/>
        </w:rPr>
        <w:t>”</w:t>
      </w:r>
      <w:r w:rsidR="003A3A69" w:rsidRPr="008A5AC0">
        <w:rPr>
          <w:rFonts w:ascii="Times New Roman" w:eastAsia="Times New Roman" w:hAnsi="Times New Roman"/>
          <w:bCs/>
          <w:lang w:eastAsia="en-GB"/>
        </w:rPr>
        <w:t>Imunizarea pe cale naturală este mai bună decât imunizarea prin vaccin</w:t>
      </w:r>
      <w:r w:rsidR="003A3A69">
        <w:rPr>
          <w:rFonts w:ascii="Times New Roman" w:eastAsia="Times New Roman" w:hAnsi="Times New Roman"/>
          <w:bCs/>
          <w:lang w:eastAsia="en-GB"/>
        </w:rPr>
        <w:t>” și ”Nici un vacin nu este de încredere” indică o atitu</w:t>
      </w:r>
      <w:r w:rsidR="0016411A">
        <w:rPr>
          <w:rFonts w:ascii="Times New Roman" w:eastAsia="Times New Roman" w:hAnsi="Times New Roman"/>
          <w:bCs/>
          <w:lang w:eastAsia="en-GB"/>
        </w:rPr>
        <w:t>dine negativă față de vaccinare. Una dintre afirmații ”</w:t>
      </w:r>
      <w:r w:rsidR="0016411A" w:rsidRPr="008E4BE0">
        <w:rPr>
          <w:rFonts w:ascii="Times New Roman" w:eastAsia="Times New Roman" w:hAnsi="Times New Roman"/>
          <w:bCs/>
          <w:lang w:eastAsia="en-GB"/>
        </w:rPr>
        <w:t>Sunt la risc de a mă îmbolnăvi de gripă, prin natura profesiei</w:t>
      </w:r>
      <w:r w:rsidR="0016411A">
        <w:rPr>
          <w:rFonts w:ascii="Times New Roman" w:eastAsia="Times New Roman" w:hAnsi="Times New Roman"/>
          <w:bCs/>
          <w:lang w:eastAsia="en-GB"/>
        </w:rPr>
        <w:t>” a urmărit  evaluarea percepției riscului personalului față de contractarea gripei.</w:t>
      </w:r>
    </w:p>
    <w:p w14:paraId="33A405D2" w14:textId="77777777" w:rsidR="0016411A" w:rsidRDefault="0016411A" w:rsidP="0016411A">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Cei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mulți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 445 (46,5%) </w:t>
      </w:r>
      <w:proofErr w:type="spellStart"/>
      <w:r>
        <w:rPr>
          <w:rFonts w:ascii="Times New Roman" w:eastAsia="Times New Roman" w:hAnsi="Times New Roman"/>
          <w:bCs/>
          <w:iCs/>
          <w:lang w:val="en-US" w:eastAsia="en-GB"/>
        </w:rPr>
        <w:t>consideră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vaccinul</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protejează</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boală</w:t>
      </w:r>
      <w:proofErr w:type="spellEnd"/>
      <w:r>
        <w:rPr>
          <w:rFonts w:ascii="Times New Roman" w:eastAsia="Times New Roman" w:hAnsi="Times New Roman"/>
          <w:bCs/>
          <w:iCs/>
          <w:lang w:val="en-US" w:eastAsia="en-GB"/>
        </w:rPr>
        <w:t xml:space="preserve">; 418 (43,6%) </w:t>
      </w:r>
      <w:proofErr w:type="spellStart"/>
      <w:r>
        <w:rPr>
          <w:rFonts w:ascii="Times New Roman" w:eastAsia="Times New Roman" w:hAnsi="Times New Roman"/>
          <w:bCs/>
          <w:iCs/>
          <w:lang w:val="en-US" w:eastAsia="en-GB"/>
        </w:rPr>
        <w:t>recomandă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tuturor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pacienților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iar</w:t>
      </w:r>
      <w:proofErr w:type="spellEnd"/>
      <w:r>
        <w:rPr>
          <w:rFonts w:ascii="Times New Roman" w:eastAsia="Times New Roman" w:hAnsi="Times New Roman"/>
          <w:bCs/>
          <w:iCs/>
          <w:lang w:val="en-US" w:eastAsia="en-GB"/>
        </w:rPr>
        <w:t xml:space="preserve"> 334 (34,9%) </w:t>
      </w:r>
      <w:proofErr w:type="spellStart"/>
      <w:r>
        <w:rPr>
          <w:rFonts w:ascii="Times New Roman" w:eastAsia="Times New Roman" w:hAnsi="Times New Roman"/>
          <w:bCs/>
          <w:iCs/>
          <w:lang w:val="en-US" w:eastAsia="en-GB"/>
        </w:rPr>
        <w:t>recomandă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pacienților</w:t>
      </w:r>
      <w:proofErr w:type="spellEnd"/>
      <w:r>
        <w:rPr>
          <w:rFonts w:ascii="Times New Roman" w:eastAsia="Times New Roman" w:hAnsi="Times New Roman"/>
          <w:bCs/>
          <w:iCs/>
          <w:lang w:val="en-US" w:eastAsia="en-GB"/>
        </w:rPr>
        <w:t xml:space="preserve"> la </w:t>
      </w:r>
      <w:proofErr w:type="spellStart"/>
      <w:r>
        <w:rPr>
          <w:rFonts w:ascii="Times New Roman" w:eastAsia="Times New Roman" w:hAnsi="Times New Roman"/>
          <w:bCs/>
          <w:iCs/>
          <w:lang w:val="en-US" w:eastAsia="en-GB"/>
        </w:rPr>
        <w:t>risc</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antigripală</w:t>
      </w:r>
      <w:proofErr w:type="spellEnd"/>
      <w:r>
        <w:rPr>
          <w:rFonts w:ascii="Times New Roman" w:eastAsia="Times New Roman" w:hAnsi="Times New Roman"/>
          <w:bCs/>
          <w:iCs/>
          <w:lang w:val="en-US" w:eastAsia="en-GB"/>
        </w:rPr>
        <w:t>.</w:t>
      </w:r>
    </w:p>
    <w:p w14:paraId="7D57A203" w14:textId="73034208" w:rsidR="008A5AC0" w:rsidRPr="008A5AC0" w:rsidRDefault="00277143" w:rsidP="008A5AC0">
      <w:pPr>
        <w:spacing w:after="0" w:line="240" w:lineRule="auto"/>
        <w:jc w:val="both"/>
        <w:rPr>
          <w:rFonts w:ascii="Arial" w:eastAsia="Times New Roman" w:hAnsi="Arial" w:cs="Arial"/>
          <w:color w:val="000000"/>
          <w:sz w:val="20"/>
          <w:szCs w:val="20"/>
          <w:lang w:val="en-US"/>
        </w:rPr>
      </w:pPr>
      <w:r>
        <w:rPr>
          <w:noProof/>
        </w:rPr>
        <w:drawing>
          <wp:inline distT="0" distB="0" distL="0" distR="0" wp14:anchorId="5F091488" wp14:editId="43CBC417">
            <wp:extent cx="6482080" cy="3019425"/>
            <wp:effectExtent l="0" t="0" r="13970" b="9525"/>
            <wp:docPr id="909848151" name="Chart 1">
              <a:extLst xmlns:a="http://schemas.openxmlformats.org/drawingml/2006/main">
                <a:ext uri="{FF2B5EF4-FFF2-40B4-BE49-F238E27FC236}">
                  <a16:creationId xmlns:a16="http://schemas.microsoft.com/office/drawing/2014/main" id="{6AA5058B-3731-09FC-8EAD-518D15148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032BF2" w14:textId="2B44530C" w:rsidR="0016411A" w:rsidRDefault="0016411A" w:rsidP="0016411A">
      <w:pPr>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Fig. </w:t>
      </w:r>
      <w:proofErr w:type="spellStart"/>
      <w:r>
        <w:rPr>
          <w:rFonts w:ascii="Times New Roman" w:eastAsia="Times New Roman" w:hAnsi="Times New Roman"/>
          <w:bCs/>
          <w:iCs/>
          <w:lang w:val="en-US" w:eastAsia="en-GB"/>
        </w:rPr>
        <w:t>Distribuția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w:t>
      </w:r>
      <w:r w:rsidR="00B74A9F">
        <w:rPr>
          <w:rFonts w:ascii="Times New Roman" w:eastAsia="Times New Roman" w:hAnsi="Times New Roman"/>
          <w:bCs/>
          <w:iCs/>
          <w:lang w:val="en-US" w:eastAsia="en-GB"/>
        </w:rPr>
        <w:t>s</w:t>
      </w:r>
      <w:r>
        <w:rPr>
          <w:rFonts w:ascii="Times New Roman" w:eastAsia="Times New Roman" w:hAnsi="Times New Roman"/>
          <w:bCs/>
          <w:iCs/>
          <w:lang w:val="en-US" w:eastAsia="en-GB"/>
        </w:rPr>
        <w:t>pondenților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în</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funcție</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opinia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față</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vaccinarea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antigripală</w:t>
      </w:r>
      <w:proofErr w:type="spellEnd"/>
    </w:p>
    <w:p w14:paraId="5119A060" w14:textId="153F2F38" w:rsidR="0016411A" w:rsidRDefault="0016411A" w:rsidP="0016411A">
      <w:pPr>
        <w:jc w:val="both"/>
        <w:rPr>
          <w:rFonts w:ascii="Times New Roman" w:eastAsia="Times New Roman" w:hAnsi="Times New Roman"/>
          <w:bCs/>
          <w:iCs/>
          <w:lang w:val="en-US" w:eastAsia="en-GB"/>
        </w:rPr>
      </w:pPr>
      <w:r>
        <w:rPr>
          <w:rFonts w:ascii="Times New Roman" w:eastAsia="Times New Roman" w:hAnsi="Times New Roman"/>
          <w:bCs/>
          <w:iCs/>
          <w:lang w:val="en-US" w:eastAsia="en-GB"/>
        </w:rPr>
        <w:lastRenderedPageBreak/>
        <w:t xml:space="preserve">Din 958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 </w:t>
      </w:r>
      <w:proofErr w:type="spellStart"/>
      <w:r>
        <w:rPr>
          <w:rFonts w:ascii="Times New Roman" w:eastAsia="Times New Roman" w:hAnsi="Times New Roman"/>
          <w:bCs/>
          <w:iCs/>
          <w:lang w:val="en-US" w:eastAsia="en-GB"/>
        </w:rPr>
        <w:t>doar</w:t>
      </w:r>
      <w:proofErr w:type="spellEnd"/>
      <w:r>
        <w:rPr>
          <w:rFonts w:ascii="Times New Roman" w:eastAsia="Times New Roman" w:hAnsi="Times New Roman"/>
          <w:bCs/>
          <w:iCs/>
          <w:lang w:val="en-US" w:eastAsia="en-GB"/>
        </w:rPr>
        <w:t xml:space="preserve"> 167 (17,4%)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consideră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prin</w:t>
      </w:r>
      <w:proofErr w:type="spellEnd"/>
      <w:r>
        <w:rPr>
          <w:rFonts w:ascii="Times New Roman" w:eastAsia="Times New Roman" w:hAnsi="Times New Roman"/>
          <w:bCs/>
          <w:iCs/>
          <w:lang w:val="en-US" w:eastAsia="en-GB"/>
        </w:rPr>
        <w:t xml:space="preserve"> natura </w:t>
      </w:r>
      <w:proofErr w:type="spellStart"/>
      <w:r>
        <w:rPr>
          <w:rFonts w:ascii="Times New Roman" w:eastAsia="Times New Roman" w:hAnsi="Times New Roman"/>
          <w:bCs/>
          <w:iCs/>
          <w:lang w:val="en-US" w:eastAsia="en-GB"/>
        </w:rPr>
        <w:t>profesiei</w:t>
      </w:r>
      <w:proofErr w:type="spellEnd"/>
      <w:r>
        <w:rPr>
          <w:rFonts w:ascii="Times New Roman" w:eastAsia="Times New Roman" w:hAnsi="Times New Roman"/>
          <w:bCs/>
          <w:iCs/>
          <w:lang w:val="en-US" w:eastAsia="en-GB"/>
        </w:rPr>
        <w:t xml:space="preserve"> sunt la </w:t>
      </w:r>
      <w:proofErr w:type="spellStart"/>
      <w:r>
        <w:rPr>
          <w:rFonts w:ascii="Times New Roman" w:eastAsia="Times New Roman" w:hAnsi="Times New Roman"/>
          <w:bCs/>
          <w:iCs/>
          <w:lang w:val="en-US" w:eastAsia="en-GB"/>
        </w:rPr>
        <w:t>risc</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îmbolnăvire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prin</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gripă</w:t>
      </w:r>
      <w:proofErr w:type="spellEnd"/>
      <w:r>
        <w:rPr>
          <w:rFonts w:ascii="Times New Roman" w:eastAsia="Times New Roman" w:hAnsi="Times New Roman"/>
          <w:bCs/>
          <w:iCs/>
          <w:lang w:val="en-US" w:eastAsia="en-GB"/>
        </w:rPr>
        <w:t>.</w:t>
      </w:r>
    </w:p>
    <w:p w14:paraId="3534FE59" w14:textId="73E5D4AC" w:rsidR="0016411A" w:rsidRDefault="0016411A" w:rsidP="000777A4">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In </w:t>
      </w:r>
      <w:proofErr w:type="spellStart"/>
      <w:r>
        <w:rPr>
          <w:rFonts w:ascii="Times New Roman" w:eastAsia="Times New Roman" w:hAnsi="Times New Roman"/>
          <w:bCs/>
          <w:iCs/>
          <w:lang w:val="en-US" w:eastAsia="en-GB"/>
        </w:rPr>
        <w:t>proporție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mică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consideră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imunizarea</w:t>
      </w:r>
      <w:proofErr w:type="spellEnd"/>
      <w:r>
        <w:rPr>
          <w:rFonts w:ascii="Times New Roman" w:eastAsia="Times New Roman" w:hAnsi="Times New Roman"/>
          <w:bCs/>
          <w:iCs/>
          <w:lang w:val="en-US" w:eastAsia="en-GB"/>
        </w:rPr>
        <w:t xml:space="preserve"> pe </w:t>
      </w:r>
      <w:proofErr w:type="spellStart"/>
      <w:r>
        <w:rPr>
          <w:rFonts w:ascii="Times New Roman" w:eastAsia="Times New Roman" w:hAnsi="Times New Roman"/>
          <w:bCs/>
          <w:iCs/>
          <w:lang w:val="en-US" w:eastAsia="en-GB"/>
        </w:rPr>
        <w:t>cale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naturală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este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bună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decât</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imunizarea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prin</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w:t>
      </w:r>
      <w:proofErr w:type="spellEnd"/>
      <w:r>
        <w:rPr>
          <w:rFonts w:ascii="Times New Roman" w:eastAsia="Times New Roman" w:hAnsi="Times New Roman"/>
          <w:bCs/>
          <w:iCs/>
          <w:lang w:val="en-US" w:eastAsia="en-GB"/>
        </w:rPr>
        <w:t xml:space="preserve"> – 90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(9,4%) </w:t>
      </w:r>
      <w:proofErr w:type="spellStart"/>
      <w:r>
        <w:rPr>
          <w:rFonts w:ascii="Times New Roman" w:eastAsia="Times New Roman" w:hAnsi="Times New Roman"/>
          <w:bCs/>
          <w:iCs/>
          <w:lang w:val="en-US" w:eastAsia="en-GB"/>
        </w:rPr>
        <w:t>sau</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nici</w:t>
      </w:r>
      <w:proofErr w:type="spellEnd"/>
      <w:r>
        <w:rPr>
          <w:rFonts w:ascii="Times New Roman" w:eastAsia="Times New Roman" w:hAnsi="Times New Roman"/>
          <w:bCs/>
          <w:iCs/>
          <w:lang w:val="en-US" w:eastAsia="en-GB"/>
        </w:rPr>
        <w:t xml:space="preserve"> un </w:t>
      </w:r>
      <w:proofErr w:type="spellStart"/>
      <w:r>
        <w:rPr>
          <w:rFonts w:ascii="Times New Roman" w:eastAsia="Times New Roman" w:hAnsi="Times New Roman"/>
          <w:bCs/>
          <w:iCs/>
          <w:lang w:val="en-US" w:eastAsia="en-GB"/>
        </w:rPr>
        <w:t>vaccin</w:t>
      </w:r>
      <w:proofErr w:type="spellEnd"/>
      <w:r>
        <w:rPr>
          <w:rFonts w:ascii="Times New Roman" w:eastAsia="Times New Roman" w:hAnsi="Times New Roman"/>
          <w:bCs/>
          <w:iCs/>
          <w:lang w:val="en-US" w:eastAsia="en-GB"/>
        </w:rPr>
        <w:t xml:space="preserve"> nu </w:t>
      </w:r>
      <w:proofErr w:type="spellStart"/>
      <w:r>
        <w:rPr>
          <w:rFonts w:ascii="Times New Roman" w:eastAsia="Times New Roman" w:hAnsi="Times New Roman"/>
          <w:bCs/>
          <w:iCs/>
          <w:lang w:val="en-US" w:eastAsia="en-GB"/>
        </w:rPr>
        <w:t>este</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încredere</w:t>
      </w:r>
      <w:proofErr w:type="spellEnd"/>
      <w:r>
        <w:rPr>
          <w:rFonts w:ascii="Times New Roman" w:eastAsia="Times New Roman" w:hAnsi="Times New Roman"/>
          <w:bCs/>
          <w:iCs/>
          <w:lang w:val="en-US" w:eastAsia="en-GB"/>
        </w:rPr>
        <w:t xml:space="preserve"> – 22 (2,3%). </w:t>
      </w:r>
      <w:proofErr w:type="spellStart"/>
      <w:r>
        <w:rPr>
          <w:rFonts w:ascii="Times New Roman" w:eastAsia="Times New Roman" w:hAnsi="Times New Roman"/>
          <w:bCs/>
          <w:iCs/>
          <w:lang w:val="en-US" w:eastAsia="en-GB"/>
        </w:rPr>
        <w:t>Analizând</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răspunsurile</w:t>
      </w:r>
      <w:proofErr w:type="spellEnd"/>
      <w:r>
        <w:rPr>
          <w:rFonts w:ascii="Times New Roman" w:eastAsia="Times New Roman" w:hAnsi="Times New Roman"/>
          <w:bCs/>
          <w:iCs/>
          <w:lang w:val="en-US" w:eastAsia="en-GB"/>
        </w:rPr>
        <w:t xml:space="preserve"> care </w:t>
      </w:r>
      <w:proofErr w:type="spellStart"/>
      <w:r>
        <w:rPr>
          <w:rFonts w:ascii="Times New Roman" w:eastAsia="Times New Roman" w:hAnsi="Times New Roman"/>
          <w:bCs/>
          <w:iCs/>
          <w:lang w:val="en-US" w:eastAsia="en-GB"/>
        </w:rPr>
        <w:t>și</w:t>
      </w:r>
      <w:proofErr w:type="spellEnd"/>
      <w:r>
        <w:rPr>
          <w:rFonts w:ascii="Times New Roman" w:eastAsia="Times New Roman" w:hAnsi="Times New Roman"/>
          <w:bCs/>
          <w:iCs/>
          <w:lang w:val="en-US" w:eastAsia="en-GB"/>
        </w:rPr>
        <w:t xml:space="preserve">-au </w:t>
      </w:r>
      <w:proofErr w:type="spellStart"/>
      <w:r>
        <w:rPr>
          <w:rFonts w:ascii="Times New Roman" w:eastAsia="Times New Roman" w:hAnsi="Times New Roman"/>
          <w:bCs/>
          <w:iCs/>
          <w:lang w:val="en-US" w:eastAsia="en-GB"/>
        </w:rPr>
        <w:t>exprimat</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acordul</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față</w:t>
      </w:r>
      <w:proofErr w:type="spellEnd"/>
      <w:r>
        <w:rPr>
          <w:rFonts w:ascii="Times New Roman" w:eastAsia="Times New Roman" w:hAnsi="Times New Roman"/>
          <w:bCs/>
          <w:iCs/>
          <w:lang w:val="en-US" w:eastAsia="en-GB"/>
        </w:rPr>
        <w:t xml:space="preserve"> de </w:t>
      </w:r>
      <w:proofErr w:type="spellStart"/>
      <w:proofErr w:type="gramStart"/>
      <w:r>
        <w:rPr>
          <w:rFonts w:ascii="Times New Roman" w:eastAsia="Times New Roman" w:hAnsi="Times New Roman"/>
          <w:bCs/>
          <w:iCs/>
          <w:lang w:val="en-US" w:eastAsia="en-GB"/>
        </w:rPr>
        <w:t>afirmația</w:t>
      </w:r>
      <w:proofErr w:type="spellEnd"/>
      <w:r w:rsidR="000777A4">
        <w:rPr>
          <w:rFonts w:ascii="Times New Roman" w:eastAsia="Times New Roman" w:hAnsi="Times New Roman"/>
          <w:bCs/>
          <w:iCs/>
          <w:lang w:val="en-US" w:eastAsia="en-GB"/>
        </w:rPr>
        <w:t xml:space="preserve"> </w:t>
      </w:r>
      <w:r>
        <w:rPr>
          <w:rFonts w:ascii="Times New Roman" w:eastAsia="Times New Roman" w:hAnsi="Times New Roman"/>
          <w:bCs/>
          <w:iCs/>
          <w:lang w:val="en-US" w:eastAsia="en-GB"/>
        </w:rPr>
        <w:t>”</w:t>
      </w:r>
      <w:proofErr w:type="spellStart"/>
      <w:r w:rsidRPr="0016411A">
        <w:rPr>
          <w:rFonts w:ascii="Times New Roman" w:eastAsia="Times New Roman" w:hAnsi="Times New Roman"/>
          <w:bCs/>
          <w:iCs/>
          <w:lang w:val="en-US" w:eastAsia="en-GB"/>
        </w:rPr>
        <w:t>Imunizarea</w:t>
      </w:r>
      <w:proofErr w:type="spellEnd"/>
      <w:proofErr w:type="gramEnd"/>
      <w:r w:rsidRPr="0016411A">
        <w:rPr>
          <w:rFonts w:ascii="Times New Roman" w:eastAsia="Times New Roman" w:hAnsi="Times New Roman"/>
          <w:bCs/>
          <w:iCs/>
          <w:lang w:val="en-US" w:eastAsia="en-GB"/>
        </w:rPr>
        <w:t xml:space="preserve"> pe </w:t>
      </w:r>
      <w:proofErr w:type="spellStart"/>
      <w:r w:rsidRPr="0016411A">
        <w:rPr>
          <w:rFonts w:ascii="Times New Roman" w:eastAsia="Times New Roman" w:hAnsi="Times New Roman"/>
          <w:bCs/>
          <w:iCs/>
          <w:lang w:val="en-US" w:eastAsia="en-GB"/>
        </w:rPr>
        <w:t>cale</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naturală</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este</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mai</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bună</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decât</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imunizarea</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prin</w:t>
      </w:r>
      <w:proofErr w:type="spellEnd"/>
      <w:r w:rsidRPr="0016411A">
        <w:rPr>
          <w:rFonts w:ascii="Times New Roman" w:eastAsia="Times New Roman" w:hAnsi="Times New Roman"/>
          <w:bCs/>
          <w:iCs/>
          <w:lang w:val="en-US" w:eastAsia="en-GB"/>
        </w:rPr>
        <w:t xml:space="preserve"> </w:t>
      </w:r>
      <w:proofErr w:type="spellStart"/>
      <w:r w:rsidRPr="0016411A">
        <w:rPr>
          <w:rFonts w:ascii="Times New Roman" w:eastAsia="Times New Roman" w:hAnsi="Times New Roman"/>
          <w:bCs/>
          <w:iCs/>
          <w:lang w:val="en-US" w:eastAsia="en-GB"/>
        </w:rPr>
        <w:t>vaccin</w:t>
      </w:r>
      <w:proofErr w:type="spellEnd"/>
      <w:r>
        <w:rPr>
          <w:rFonts w:ascii="Times New Roman" w:eastAsia="Times New Roman" w:hAnsi="Times New Roman"/>
          <w:bCs/>
          <w:iCs/>
          <w:lang w:val="en-US" w:eastAsia="en-GB"/>
        </w:rPr>
        <w:t xml:space="preserve">” se </w:t>
      </w:r>
      <w:proofErr w:type="spellStart"/>
      <w:r>
        <w:rPr>
          <w:rFonts w:ascii="Times New Roman" w:eastAsia="Times New Roman" w:hAnsi="Times New Roman"/>
          <w:bCs/>
          <w:iCs/>
          <w:lang w:val="en-US" w:eastAsia="en-GB"/>
        </w:rPr>
        <w:t>observă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cei</w:t>
      </w:r>
      <w:proofErr w:type="spellEnd"/>
      <w:r>
        <w:rPr>
          <w:rFonts w:ascii="Times New Roman" w:eastAsia="Times New Roman" w:hAnsi="Times New Roman"/>
          <w:bCs/>
          <w:iCs/>
          <w:lang w:val="en-US" w:eastAsia="en-GB"/>
        </w:rPr>
        <w:t xml:space="preserve"> care au </w:t>
      </w:r>
      <w:proofErr w:type="spellStart"/>
      <w:r>
        <w:rPr>
          <w:rFonts w:ascii="Times New Roman" w:eastAsia="Times New Roman" w:hAnsi="Times New Roman"/>
          <w:bCs/>
          <w:iCs/>
          <w:lang w:val="en-US" w:eastAsia="en-GB"/>
        </w:rPr>
        <w:t>fost</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acord</w:t>
      </w:r>
      <w:proofErr w:type="spellEnd"/>
      <w:r>
        <w:rPr>
          <w:rFonts w:ascii="Times New Roman" w:eastAsia="Times New Roman" w:hAnsi="Times New Roman"/>
          <w:bCs/>
          <w:iCs/>
          <w:lang w:val="en-US" w:eastAsia="en-GB"/>
        </w:rPr>
        <w:t xml:space="preserve"> cu </w:t>
      </w:r>
      <w:proofErr w:type="spellStart"/>
      <w:r>
        <w:rPr>
          <w:rFonts w:ascii="Times New Roman" w:eastAsia="Times New Roman" w:hAnsi="Times New Roman"/>
          <w:bCs/>
          <w:iCs/>
          <w:lang w:val="en-US" w:eastAsia="en-GB"/>
        </w:rPr>
        <w:t>această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afirmație</w:t>
      </w:r>
      <w:proofErr w:type="spellEnd"/>
      <w:r>
        <w:rPr>
          <w:rFonts w:ascii="Times New Roman" w:eastAsia="Times New Roman" w:hAnsi="Times New Roman"/>
          <w:bCs/>
          <w:iCs/>
          <w:lang w:val="en-US" w:eastAsia="en-GB"/>
        </w:rPr>
        <w:t xml:space="preserve"> sunt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degrabă</w:t>
      </w:r>
      <w:proofErr w:type="spellEnd"/>
      <w:r>
        <w:rPr>
          <w:rFonts w:ascii="Times New Roman" w:eastAsia="Times New Roman" w:hAnsi="Times New Roman"/>
          <w:bCs/>
          <w:iCs/>
          <w:lang w:val="en-US" w:eastAsia="en-GB"/>
        </w:rPr>
        <w:t xml:space="preserve"> personal auxiliar (alt personal)</w:t>
      </w:r>
      <w:r w:rsidR="005E714E">
        <w:rPr>
          <w:rFonts w:ascii="Times New Roman" w:eastAsia="Times New Roman" w:hAnsi="Times New Roman"/>
          <w:bCs/>
          <w:iCs/>
          <w:lang w:val="en-US" w:eastAsia="en-GB"/>
        </w:rPr>
        <w:t>. Doar 0,78%</w:t>
      </w:r>
      <w:r w:rsidR="00B74A9F">
        <w:rPr>
          <w:rFonts w:ascii="Times New Roman" w:eastAsia="Times New Roman" w:hAnsi="Times New Roman"/>
          <w:bCs/>
          <w:iCs/>
          <w:lang w:val="en-US" w:eastAsia="en-GB"/>
        </w:rPr>
        <w:t xml:space="preserve"> (CI95% </w:t>
      </w:r>
      <w:r w:rsidR="00B74A9F" w:rsidRPr="00B74A9F">
        <w:rPr>
          <w:rFonts w:ascii="Times New Roman" w:eastAsia="Times New Roman" w:hAnsi="Times New Roman"/>
          <w:bCs/>
          <w:iCs/>
          <w:lang w:val="en-US" w:eastAsia="en-GB"/>
        </w:rPr>
        <w:t xml:space="preserve">0.026, </w:t>
      </w:r>
      <w:proofErr w:type="gramStart"/>
      <w:r w:rsidR="00B74A9F" w:rsidRPr="00B74A9F">
        <w:rPr>
          <w:rFonts w:ascii="Times New Roman" w:eastAsia="Times New Roman" w:hAnsi="Times New Roman"/>
          <w:bCs/>
          <w:iCs/>
          <w:lang w:val="en-US" w:eastAsia="en-GB"/>
        </w:rPr>
        <w:t>3.002</w:t>
      </w:r>
      <w:r w:rsidR="005E714E">
        <w:rPr>
          <w:rFonts w:ascii="Times New Roman" w:eastAsia="Times New Roman" w:hAnsi="Times New Roman"/>
          <w:bCs/>
          <w:iCs/>
          <w:lang w:val="en-US" w:eastAsia="en-GB"/>
        </w:rPr>
        <w:t xml:space="preserve"> </w:t>
      </w:r>
      <w:r w:rsidR="00B74A9F">
        <w:rPr>
          <w:rFonts w:ascii="Times New Roman" w:eastAsia="Times New Roman" w:hAnsi="Times New Roman"/>
          <w:bCs/>
          <w:iCs/>
          <w:lang w:val="en-US" w:eastAsia="en-GB"/>
        </w:rPr>
        <w:t>)</w:t>
      </w:r>
      <w:proofErr w:type="gramEnd"/>
      <w:r w:rsidR="00B74A9F">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dintre</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medici</w:t>
      </w:r>
      <w:proofErr w:type="spellEnd"/>
      <w:r w:rsidR="005E714E">
        <w:rPr>
          <w:rFonts w:ascii="Times New Roman" w:eastAsia="Times New Roman" w:hAnsi="Times New Roman"/>
          <w:bCs/>
          <w:iCs/>
          <w:lang w:val="en-US" w:eastAsia="en-GB"/>
        </w:rPr>
        <w:t xml:space="preserve"> au </w:t>
      </w:r>
      <w:proofErr w:type="spellStart"/>
      <w:r w:rsidR="005E714E">
        <w:rPr>
          <w:rFonts w:ascii="Times New Roman" w:eastAsia="Times New Roman" w:hAnsi="Times New Roman"/>
          <w:bCs/>
          <w:iCs/>
          <w:lang w:val="en-US" w:eastAsia="en-GB"/>
        </w:rPr>
        <w:t>fost</w:t>
      </w:r>
      <w:proofErr w:type="spellEnd"/>
      <w:r w:rsidR="005E714E">
        <w:rPr>
          <w:rFonts w:ascii="Times New Roman" w:eastAsia="Times New Roman" w:hAnsi="Times New Roman"/>
          <w:bCs/>
          <w:iCs/>
          <w:lang w:val="en-US" w:eastAsia="en-GB"/>
        </w:rPr>
        <w:t xml:space="preserve"> de </w:t>
      </w:r>
      <w:proofErr w:type="spellStart"/>
      <w:r w:rsidR="005E714E">
        <w:rPr>
          <w:rFonts w:ascii="Times New Roman" w:eastAsia="Times New Roman" w:hAnsi="Times New Roman"/>
          <w:bCs/>
          <w:iCs/>
          <w:lang w:val="en-US" w:eastAsia="en-GB"/>
        </w:rPr>
        <w:t>acord</w:t>
      </w:r>
      <w:proofErr w:type="spellEnd"/>
      <w:r w:rsidR="005E714E">
        <w:rPr>
          <w:rFonts w:ascii="Times New Roman" w:eastAsia="Times New Roman" w:hAnsi="Times New Roman"/>
          <w:bCs/>
          <w:iCs/>
          <w:lang w:val="en-US" w:eastAsia="en-GB"/>
        </w:rPr>
        <w:t xml:space="preserve"> cu </w:t>
      </w:r>
      <w:proofErr w:type="spellStart"/>
      <w:r w:rsidR="005E714E">
        <w:rPr>
          <w:rFonts w:ascii="Times New Roman" w:eastAsia="Times New Roman" w:hAnsi="Times New Roman"/>
          <w:bCs/>
          <w:iCs/>
          <w:lang w:val="en-US" w:eastAsia="en-GB"/>
        </w:rPr>
        <w:t>această</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afirmație</w:t>
      </w:r>
      <w:proofErr w:type="spellEnd"/>
      <w:r w:rsidR="005E714E">
        <w:rPr>
          <w:rFonts w:ascii="Times New Roman" w:eastAsia="Times New Roman" w:hAnsi="Times New Roman"/>
          <w:bCs/>
          <w:iCs/>
          <w:lang w:val="en-US" w:eastAsia="en-GB"/>
        </w:rPr>
        <w:t xml:space="preserve">, 5,17% </w:t>
      </w:r>
      <w:proofErr w:type="spellStart"/>
      <w:r w:rsidR="005E714E">
        <w:rPr>
          <w:rFonts w:ascii="Times New Roman" w:eastAsia="Times New Roman" w:hAnsi="Times New Roman"/>
          <w:bCs/>
          <w:iCs/>
          <w:lang w:val="en-US" w:eastAsia="en-GB"/>
        </w:rPr>
        <w:t>dintre</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asistenții</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medicali</w:t>
      </w:r>
      <w:proofErr w:type="spellEnd"/>
      <w:r w:rsidR="005E714E">
        <w:rPr>
          <w:rFonts w:ascii="Times New Roman" w:eastAsia="Times New Roman" w:hAnsi="Times New Roman"/>
          <w:bCs/>
          <w:iCs/>
          <w:lang w:val="en-US" w:eastAsia="en-GB"/>
        </w:rPr>
        <w:t xml:space="preserve">, 5,26% </w:t>
      </w:r>
      <w:proofErr w:type="spellStart"/>
      <w:r w:rsidR="005E714E">
        <w:rPr>
          <w:rFonts w:ascii="Times New Roman" w:eastAsia="Times New Roman" w:hAnsi="Times New Roman"/>
          <w:bCs/>
          <w:iCs/>
          <w:lang w:val="en-US" w:eastAsia="en-GB"/>
        </w:rPr>
        <w:t>dintre</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mediatori</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și</w:t>
      </w:r>
      <w:proofErr w:type="spellEnd"/>
      <w:r w:rsidR="005E714E">
        <w:rPr>
          <w:rFonts w:ascii="Times New Roman" w:eastAsia="Times New Roman" w:hAnsi="Times New Roman"/>
          <w:bCs/>
          <w:iCs/>
          <w:lang w:val="en-US" w:eastAsia="en-GB"/>
        </w:rPr>
        <w:t xml:space="preserve"> 15,38% din </w:t>
      </w:r>
      <w:proofErr w:type="spellStart"/>
      <w:r w:rsidR="005E714E">
        <w:rPr>
          <w:rFonts w:ascii="Times New Roman" w:eastAsia="Times New Roman" w:hAnsi="Times New Roman"/>
          <w:bCs/>
          <w:iCs/>
          <w:lang w:val="en-US" w:eastAsia="en-GB"/>
        </w:rPr>
        <w:t>categoria</w:t>
      </w:r>
      <w:proofErr w:type="spellEnd"/>
      <w:r w:rsidR="005E714E">
        <w:rPr>
          <w:rFonts w:ascii="Times New Roman" w:eastAsia="Times New Roman" w:hAnsi="Times New Roman"/>
          <w:bCs/>
          <w:iCs/>
          <w:lang w:val="en-US" w:eastAsia="en-GB"/>
        </w:rPr>
        <w:t xml:space="preserve"> alt personal. </w:t>
      </w:r>
      <w:proofErr w:type="spellStart"/>
      <w:r w:rsidR="005E714E">
        <w:rPr>
          <w:rFonts w:ascii="Times New Roman" w:eastAsia="Times New Roman" w:hAnsi="Times New Roman"/>
          <w:bCs/>
          <w:iCs/>
          <w:lang w:val="en-US" w:eastAsia="en-GB"/>
        </w:rPr>
        <w:t>Diferențele</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observate</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între</w:t>
      </w:r>
      <w:proofErr w:type="spellEnd"/>
      <w:r w:rsidR="005E714E">
        <w:rPr>
          <w:rFonts w:ascii="Times New Roman" w:eastAsia="Times New Roman" w:hAnsi="Times New Roman"/>
          <w:bCs/>
          <w:iCs/>
          <w:lang w:val="en-US" w:eastAsia="en-GB"/>
        </w:rPr>
        <w:t xml:space="preserve"> </w:t>
      </w:r>
      <w:proofErr w:type="spellStart"/>
      <w:r w:rsidR="005E714E">
        <w:rPr>
          <w:rFonts w:ascii="Times New Roman" w:eastAsia="Times New Roman" w:hAnsi="Times New Roman"/>
          <w:bCs/>
          <w:iCs/>
          <w:lang w:val="en-US" w:eastAsia="en-GB"/>
        </w:rPr>
        <w:t>categorii</w:t>
      </w:r>
      <w:proofErr w:type="spellEnd"/>
      <w:r w:rsidR="005E714E">
        <w:rPr>
          <w:rFonts w:ascii="Times New Roman" w:eastAsia="Times New Roman" w:hAnsi="Times New Roman"/>
          <w:bCs/>
          <w:iCs/>
          <w:lang w:val="en-US" w:eastAsia="en-GB"/>
        </w:rPr>
        <w:t xml:space="preserve"> sunt </w:t>
      </w:r>
      <w:proofErr w:type="spellStart"/>
      <w:r w:rsidR="005E714E">
        <w:rPr>
          <w:rFonts w:ascii="Times New Roman" w:eastAsia="Times New Roman" w:hAnsi="Times New Roman"/>
          <w:bCs/>
          <w:iCs/>
          <w:lang w:val="en-US" w:eastAsia="en-GB"/>
        </w:rPr>
        <w:t>semnificative</w:t>
      </w:r>
      <w:proofErr w:type="spellEnd"/>
      <w:r w:rsidR="005E714E">
        <w:rPr>
          <w:rFonts w:ascii="Times New Roman" w:eastAsia="Times New Roman" w:hAnsi="Times New Roman"/>
          <w:bCs/>
          <w:iCs/>
          <w:lang w:val="en-US" w:eastAsia="en-GB"/>
        </w:rPr>
        <w:t xml:space="preserve"> statistic</w:t>
      </w:r>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medicii</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nefiind</w:t>
      </w:r>
      <w:proofErr w:type="spellEnd"/>
      <w:r w:rsidR="00B74A9F">
        <w:rPr>
          <w:rFonts w:ascii="Times New Roman" w:eastAsia="Times New Roman" w:hAnsi="Times New Roman"/>
          <w:bCs/>
          <w:iCs/>
          <w:lang w:val="en-US" w:eastAsia="en-GB"/>
        </w:rPr>
        <w:t xml:space="preserve"> de </w:t>
      </w:r>
      <w:proofErr w:type="spellStart"/>
      <w:r w:rsidR="00B74A9F">
        <w:rPr>
          <w:rFonts w:ascii="Times New Roman" w:eastAsia="Times New Roman" w:hAnsi="Times New Roman"/>
          <w:bCs/>
          <w:iCs/>
          <w:lang w:val="en-US" w:eastAsia="en-GB"/>
        </w:rPr>
        <w:t>acord</w:t>
      </w:r>
      <w:proofErr w:type="spellEnd"/>
      <w:r w:rsidR="00B74A9F">
        <w:rPr>
          <w:rFonts w:ascii="Times New Roman" w:eastAsia="Times New Roman" w:hAnsi="Times New Roman"/>
          <w:bCs/>
          <w:iCs/>
          <w:lang w:val="en-US" w:eastAsia="en-GB"/>
        </w:rPr>
        <w:t xml:space="preserve"> cu </w:t>
      </w:r>
      <w:proofErr w:type="spellStart"/>
      <w:r w:rsidR="00B74A9F">
        <w:rPr>
          <w:rFonts w:ascii="Times New Roman" w:eastAsia="Times New Roman" w:hAnsi="Times New Roman"/>
          <w:bCs/>
          <w:iCs/>
          <w:lang w:val="en-US" w:eastAsia="en-GB"/>
        </w:rPr>
        <w:t>această</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informație</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într</w:t>
      </w:r>
      <w:proofErr w:type="spellEnd"/>
      <w:r w:rsidR="00B74A9F">
        <w:rPr>
          <w:rFonts w:ascii="Times New Roman" w:eastAsia="Times New Roman" w:hAnsi="Times New Roman"/>
          <w:bCs/>
          <w:iCs/>
          <w:lang w:val="en-US" w:eastAsia="en-GB"/>
        </w:rPr>
        <w:t xml:space="preserve">-o </w:t>
      </w:r>
      <w:proofErr w:type="spellStart"/>
      <w:r w:rsidR="00B74A9F">
        <w:rPr>
          <w:rFonts w:ascii="Times New Roman" w:eastAsia="Times New Roman" w:hAnsi="Times New Roman"/>
          <w:bCs/>
          <w:iCs/>
          <w:lang w:val="en-US" w:eastAsia="en-GB"/>
        </w:rPr>
        <w:t>măsură</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mult</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mai</w:t>
      </w:r>
      <w:proofErr w:type="spellEnd"/>
      <w:r w:rsidR="00B74A9F">
        <w:rPr>
          <w:rFonts w:ascii="Times New Roman" w:eastAsia="Times New Roman" w:hAnsi="Times New Roman"/>
          <w:bCs/>
          <w:iCs/>
          <w:lang w:val="en-US" w:eastAsia="en-GB"/>
        </w:rPr>
        <w:t xml:space="preserve"> mare </w:t>
      </w:r>
      <w:proofErr w:type="spellStart"/>
      <w:r w:rsidR="00B74A9F">
        <w:rPr>
          <w:rFonts w:ascii="Times New Roman" w:eastAsia="Times New Roman" w:hAnsi="Times New Roman"/>
          <w:bCs/>
          <w:iCs/>
          <w:lang w:val="en-US" w:eastAsia="en-GB"/>
        </w:rPr>
        <w:t>în</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comparație</w:t>
      </w:r>
      <w:proofErr w:type="spellEnd"/>
      <w:r w:rsidR="00B74A9F">
        <w:rPr>
          <w:rFonts w:ascii="Times New Roman" w:eastAsia="Times New Roman" w:hAnsi="Times New Roman"/>
          <w:bCs/>
          <w:iCs/>
          <w:lang w:val="en-US" w:eastAsia="en-GB"/>
        </w:rPr>
        <w:t xml:space="preserve"> cu </w:t>
      </w:r>
      <w:proofErr w:type="spellStart"/>
      <w:r w:rsidR="00B74A9F">
        <w:rPr>
          <w:rFonts w:ascii="Times New Roman" w:eastAsia="Times New Roman" w:hAnsi="Times New Roman"/>
          <w:bCs/>
          <w:iCs/>
          <w:lang w:val="en-US" w:eastAsia="en-GB"/>
        </w:rPr>
        <w:t>celelalte</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categorii</w:t>
      </w:r>
      <w:proofErr w:type="spellEnd"/>
      <w:r w:rsidR="00B74A9F">
        <w:rPr>
          <w:rFonts w:ascii="Times New Roman" w:eastAsia="Times New Roman" w:hAnsi="Times New Roman"/>
          <w:bCs/>
          <w:iCs/>
          <w:lang w:val="en-US" w:eastAsia="en-GB"/>
        </w:rPr>
        <w:t xml:space="preserve"> </w:t>
      </w:r>
      <w:proofErr w:type="spellStart"/>
      <w:r w:rsidR="00B74A9F">
        <w:rPr>
          <w:rFonts w:ascii="Times New Roman" w:eastAsia="Times New Roman" w:hAnsi="Times New Roman"/>
          <w:bCs/>
          <w:iCs/>
          <w:lang w:val="en-US" w:eastAsia="en-GB"/>
        </w:rPr>
        <w:t>profesionale</w:t>
      </w:r>
      <w:proofErr w:type="spellEnd"/>
      <w:r w:rsidR="005E714E">
        <w:rPr>
          <w:rFonts w:ascii="Times New Roman" w:eastAsia="Times New Roman" w:hAnsi="Times New Roman"/>
          <w:bCs/>
          <w:iCs/>
          <w:lang w:val="en-US" w:eastAsia="en-GB"/>
        </w:rPr>
        <w:t>.</w:t>
      </w:r>
    </w:p>
    <w:p w14:paraId="128D1434" w14:textId="77777777" w:rsidR="000777A4" w:rsidRPr="000777A4" w:rsidRDefault="000777A4" w:rsidP="000777A4">
      <w:pPr>
        <w:spacing w:after="0" w:line="240" w:lineRule="auto"/>
        <w:jc w:val="both"/>
        <w:rPr>
          <w:rFonts w:ascii="Times New Roman" w:eastAsia="Times New Roman" w:hAnsi="Times New Roman"/>
          <w:bCs/>
          <w:iCs/>
          <w:lang w:val="en-US" w:eastAsia="en-GB"/>
        </w:rPr>
      </w:pPr>
    </w:p>
    <w:p w14:paraId="228BB441" w14:textId="241632BE" w:rsidR="00B74A9F" w:rsidRPr="00A14871" w:rsidRDefault="00B74A9F" w:rsidP="0016411A">
      <w:pPr>
        <w:jc w:val="both"/>
        <w:rPr>
          <w:rFonts w:ascii="Times New Roman" w:eastAsia="Times New Roman" w:hAnsi="Times New Roman"/>
          <w:b/>
          <w:lang w:eastAsia="en-GB"/>
        </w:rPr>
      </w:pPr>
      <w:r w:rsidRPr="00A14871">
        <w:rPr>
          <w:rFonts w:ascii="Times New Roman" w:eastAsia="Times New Roman" w:hAnsi="Times New Roman"/>
          <w:b/>
          <w:lang w:eastAsia="en-GB"/>
        </w:rPr>
        <w:t>Cunoștințe privind vaccinarea antigripală</w:t>
      </w:r>
    </w:p>
    <w:p w14:paraId="1BE2FEF3" w14:textId="0C0E63F1" w:rsidR="00B74A9F" w:rsidRDefault="00B74A9F" w:rsidP="0016411A">
      <w:pPr>
        <w:jc w:val="both"/>
        <w:rPr>
          <w:rFonts w:ascii="Times New Roman" w:eastAsia="Times New Roman" w:hAnsi="Times New Roman"/>
          <w:bCs/>
          <w:lang w:eastAsia="en-GB"/>
        </w:rPr>
      </w:pPr>
      <w:r w:rsidRPr="001544EA">
        <w:rPr>
          <w:rFonts w:ascii="Times New Roman" w:eastAsia="Times New Roman" w:hAnsi="Times New Roman"/>
          <w:bCs/>
          <w:iCs/>
          <w:lang w:val="en-US" w:eastAsia="en-GB"/>
        </w:rPr>
        <w:t xml:space="preserve">Participanții la studiu din categoria personalului medico-sanitar- social au fost rugați să identifice contraidicațiile absolute ale vaccinării antigripale, fiind oferite două </w:t>
      </w:r>
      <w:proofErr w:type="spellStart"/>
      <w:r w:rsidRPr="001544EA">
        <w:rPr>
          <w:rFonts w:ascii="Times New Roman" w:eastAsia="Times New Roman" w:hAnsi="Times New Roman"/>
          <w:bCs/>
          <w:iCs/>
          <w:lang w:val="en-US" w:eastAsia="en-GB"/>
        </w:rPr>
        <w:t>variante</w:t>
      </w:r>
      <w:proofErr w:type="spellEnd"/>
      <w:r w:rsidRPr="001544EA">
        <w:rPr>
          <w:rFonts w:ascii="Times New Roman" w:eastAsia="Times New Roman" w:hAnsi="Times New Roman"/>
          <w:bCs/>
          <w:iCs/>
          <w:lang w:val="en-US" w:eastAsia="en-GB"/>
        </w:rPr>
        <w:t xml:space="preserve"> de </w:t>
      </w:r>
      <w:proofErr w:type="spellStart"/>
      <w:r w:rsidRPr="001544EA">
        <w:rPr>
          <w:rFonts w:ascii="Times New Roman" w:eastAsia="Times New Roman" w:hAnsi="Times New Roman"/>
          <w:bCs/>
          <w:iCs/>
          <w:lang w:val="en-US" w:eastAsia="en-GB"/>
        </w:rPr>
        <w:t>răspuns</w:t>
      </w:r>
      <w:proofErr w:type="spellEnd"/>
      <w:r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corecte</w:t>
      </w:r>
      <w:proofErr w:type="spellEnd"/>
      <w:r w:rsidRPr="001544EA">
        <w:rPr>
          <w:rFonts w:ascii="Times New Roman" w:eastAsia="Times New Roman" w:hAnsi="Times New Roman"/>
          <w:bCs/>
          <w:iCs/>
          <w:lang w:val="en-US" w:eastAsia="en-GB"/>
        </w:rPr>
        <w:t xml:space="preserve"> </w:t>
      </w:r>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Reacție</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alergică</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severă</w:t>
      </w:r>
      <w:proofErr w:type="spellEnd"/>
      <w:r w:rsidR="001544EA" w:rsidRPr="001544EA">
        <w:rPr>
          <w:rFonts w:ascii="Times New Roman" w:eastAsia="Times New Roman" w:hAnsi="Times New Roman"/>
          <w:bCs/>
          <w:iCs/>
          <w:lang w:val="en-US" w:eastAsia="en-GB"/>
        </w:rPr>
        <w:t xml:space="preserve"> la </w:t>
      </w:r>
      <w:proofErr w:type="spellStart"/>
      <w:r w:rsidR="001544EA" w:rsidRPr="001544EA">
        <w:rPr>
          <w:rFonts w:ascii="Times New Roman" w:eastAsia="Times New Roman" w:hAnsi="Times New Roman"/>
          <w:bCs/>
          <w:iCs/>
          <w:lang w:val="en-US" w:eastAsia="en-GB"/>
        </w:rPr>
        <w:t>una</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dintre</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componentele</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vaccinului</w:t>
      </w:r>
      <w:proofErr w:type="spellEnd"/>
      <w:r w:rsidR="001544EA" w:rsidRPr="001544EA">
        <w:rPr>
          <w:rFonts w:ascii="Times New Roman" w:eastAsia="Times New Roman" w:hAnsi="Times New Roman"/>
          <w:bCs/>
          <w:iCs/>
          <w:lang w:val="en-US" w:eastAsia="en-GB"/>
        </w:rPr>
        <w:t xml:space="preserve">”, </w:t>
      </w:r>
      <w:r w:rsidR="001544EA">
        <w:rPr>
          <w:rFonts w:ascii="Times New Roman" w:eastAsia="Times New Roman" w:hAnsi="Times New Roman"/>
          <w:bCs/>
          <w:iCs/>
          <w:lang w:val="en-US" w:eastAsia="en-GB"/>
        </w:rPr>
        <w:t>”</w:t>
      </w:r>
      <w:proofErr w:type="spellStart"/>
      <w:r w:rsidR="001544EA" w:rsidRPr="001544EA">
        <w:rPr>
          <w:rFonts w:ascii="Times New Roman" w:eastAsia="Times New Roman" w:hAnsi="Times New Roman"/>
          <w:bCs/>
          <w:iCs/>
          <w:lang w:val="en-US" w:eastAsia="en-GB"/>
        </w:rPr>
        <w:t>Reacție</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alergică</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severă</w:t>
      </w:r>
      <w:proofErr w:type="spellEnd"/>
      <w:r w:rsidR="001544EA" w:rsidRPr="001544EA">
        <w:rPr>
          <w:rFonts w:ascii="Times New Roman" w:eastAsia="Times New Roman" w:hAnsi="Times New Roman"/>
          <w:bCs/>
          <w:iCs/>
          <w:lang w:val="en-US" w:eastAsia="en-GB"/>
        </w:rPr>
        <w:t xml:space="preserve"> la o </w:t>
      </w:r>
      <w:proofErr w:type="spellStart"/>
      <w:r w:rsidR="001544EA" w:rsidRPr="001544EA">
        <w:rPr>
          <w:rFonts w:ascii="Times New Roman" w:eastAsia="Times New Roman" w:hAnsi="Times New Roman"/>
          <w:bCs/>
          <w:iCs/>
          <w:lang w:val="en-US" w:eastAsia="en-GB"/>
        </w:rPr>
        <w:t>administrare</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anterioară</w:t>
      </w:r>
      <w:proofErr w:type="spellEnd"/>
      <w:r w:rsidR="001544EA" w:rsidRPr="001544EA">
        <w:rPr>
          <w:rFonts w:ascii="Times New Roman" w:eastAsia="Times New Roman" w:hAnsi="Times New Roman"/>
          <w:bCs/>
          <w:iCs/>
          <w:lang w:val="en-US" w:eastAsia="en-GB"/>
        </w:rPr>
        <w:t xml:space="preserve"> a </w:t>
      </w:r>
      <w:proofErr w:type="spellStart"/>
      <w:r w:rsidR="001544EA" w:rsidRPr="001544EA">
        <w:rPr>
          <w:rFonts w:ascii="Times New Roman" w:eastAsia="Times New Roman" w:hAnsi="Times New Roman"/>
          <w:bCs/>
          <w:iCs/>
          <w:lang w:val="en-US" w:eastAsia="en-GB"/>
        </w:rPr>
        <w:t>vaccinului</w:t>
      </w:r>
      <w:proofErr w:type="spellEnd"/>
      <w:r w:rsidR="001544EA">
        <w:rPr>
          <w:rFonts w:ascii="Times New Roman" w:eastAsia="Times New Roman" w:hAnsi="Times New Roman"/>
          <w:bCs/>
          <w:iCs/>
          <w:lang w:val="en-US" w:eastAsia="en-GB"/>
        </w:rPr>
        <w:t>”)</w:t>
      </w:r>
      <w:r w:rsidR="001544EA"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și</w:t>
      </w:r>
      <w:proofErr w:type="spellEnd"/>
      <w:r w:rsidRPr="001544EA">
        <w:rPr>
          <w:rFonts w:ascii="Times New Roman" w:eastAsia="Times New Roman" w:hAnsi="Times New Roman"/>
          <w:bCs/>
          <w:iCs/>
          <w:lang w:val="en-US" w:eastAsia="en-GB"/>
        </w:rPr>
        <w:t xml:space="preserve"> </w:t>
      </w:r>
      <w:r w:rsidR="001544EA" w:rsidRPr="001544EA">
        <w:rPr>
          <w:rFonts w:ascii="Times New Roman" w:eastAsia="Times New Roman" w:hAnsi="Times New Roman"/>
          <w:bCs/>
          <w:iCs/>
          <w:lang w:val="en-US" w:eastAsia="en-GB"/>
        </w:rPr>
        <w:t>4</w:t>
      </w:r>
      <w:r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variante</w:t>
      </w:r>
      <w:proofErr w:type="spellEnd"/>
      <w:r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incorecte</w:t>
      </w:r>
      <w:proofErr w:type="spellEnd"/>
      <w:r w:rsidRPr="001544EA">
        <w:rPr>
          <w:rFonts w:ascii="Times New Roman" w:eastAsia="Times New Roman" w:hAnsi="Times New Roman"/>
          <w:bCs/>
          <w:iCs/>
          <w:lang w:val="en-US" w:eastAsia="en-GB"/>
        </w:rPr>
        <w:t xml:space="preserve"> de </w:t>
      </w:r>
      <w:proofErr w:type="spellStart"/>
      <w:r w:rsidRPr="001544EA">
        <w:rPr>
          <w:rFonts w:ascii="Times New Roman" w:eastAsia="Times New Roman" w:hAnsi="Times New Roman"/>
          <w:bCs/>
          <w:iCs/>
          <w:lang w:val="en-US" w:eastAsia="en-GB"/>
        </w:rPr>
        <w:t>răspuns</w:t>
      </w:r>
      <w:proofErr w:type="spellEnd"/>
      <w:r w:rsidRPr="001544EA">
        <w:rPr>
          <w:rFonts w:ascii="Times New Roman" w:eastAsia="Times New Roman" w:hAnsi="Times New Roman"/>
          <w:bCs/>
          <w:iCs/>
          <w:lang w:val="en-US" w:eastAsia="en-GB"/>
        </w:rPr>
        <w:t xml:space="preserve"> </w:t>
      </w:r>
      <w:r w:rsidR="001544EA" w:rsidRPr="001544EA">
        <w:rPr>
          <w:rFonts w:ascii="Times New Roman" w:eastAsia="Times New Roman" w:hAnsi="Times New Roman"/>
          <w:bCs/>
          <w:iCs/>
          <w:lang w:val="en-US" w:eastAsia="en-GB"/>
        </w:rPr>
        <w:t>(”</w:t>
      </w:r>
      <w:proofErr w:type="spellStart"/>
      <w:r w:rsidRPr="001544EA">
        <w:rPr>
          <w:rFonts w:ascii="Times New Roman" w:eastAsia="Times New Roman" w:hAnsi="Times New Roman"/>
          <w:bCs/>
          <w:iCs/>
          <w:lang w:val="en-US" w:eastAsia="en-GB"/>
        </w:rPr>
        <w:t>Reacție</w:t>
      </w:r>
      <w:proofErr w:type="spellEnd"/>
      <w:r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locală</w:t>
      </w:r>
      <w:proofErr w:type="spellEnd"/>
      <w:r w:rsidRPr="001544EA">
        <w:rPr>
          <w:rFonts w:ascii="Times New Roman" w:eastAsia="Times New Roman" w:hAnsi="Times New Roman"/>
          <w:bCs/>
          <w:iCs/>
          <w:lang w:val="en-US" w:eastAsia="en-GB"/>
        </w:rPr>
        <w:t xml:space="preserve"> la o </w:t>
      </w:r>
      <w:proofErr w:type="spellStart"/>
      <w:r w:rsidRPr="001544EA">
        <w:rPr>
          <w:rFonts w:ascii="Times New Roman" w:eastAsia="Times New Roman" w:hAnsi="Times New Roman"/>
          <w:bCs/>
          <w:iCs/>
          <w:lang w:val="en-US" w:eastAsia="en-GB"/>
        </w:rPr>
        <w:t>administrare</w:t>
      </w:r>
      <w:proofErr w:type="spellEnd"/>
      <w:r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anterioară</w:t>
      </w:r>
      <w:proofErr w:type="spellEnd"/>
      <w:r w:rsidRPr="001544EA">
        <w:rPr>
          <w:rFonts w:ascii="Times New Roman" w:eastAsia="Times New Roman" w:hAnsi="Times New Roman"/>
          <w:bCs/>
          <w:iCs/>
          <w:lang w:val="en-US" w:eastAsia="en-GB"/>
        </w:rPr>
        <w:t xml:space="preserve"> a </w:t>
      </w:r>
      <w:proofErr w:type="spellStart"/>
      <w:r w:rsidRPr="001544EA">
        <w:rPr>
          <w:rFonts w:ascii="Times New Roman" w:eastAsia="Times New Roman" w:hAnsi="Times New Roman"/>
          <w:bCs/>
          <w:iCs/>
          <w:lang w:val="en-US" w:eastAsia="en-GB"/>
        </w:rPr>
        <w:t>vaccinului</w:t>
      </w:r>
      <w:proofErr w:type="spellEnd"/>
      <w:r w:rsidR="001544EA" w:rsidRPr="001544EA">
        <w:rPr>
          <w:rFonts w:ascii="Times New Roman" w:eastAsia="Times New Roman" w:hAnsi="Times New Roman"/>
          <w:bCs/>
          <w:iCs/>
          <w:lang w:val="en-US" w:eastAsia="en-GB"/>
        </w:rPr>
        <w:t>”</w:t>
      </w:r>
      <w:r w:rsidRPr="001544EA">
        <w:rPr>
          <w:rFonts w:ascii="Times New Roman" w:eastAsia="Times New Roman" w:hAnsi="Times New Roman"/>
          <w:bCs/>
          <w:iCs/>
          <w:lang w:val="en-US" w:eastAsia="en-GB"/>
        </w:rPr>
        <w:t xml:space="preserve">, </w:t>
      </w:r>
      <w:r w:rsidR="001544EA" w:rsidRPr="001544EA">
        <w:rPr>
          <w:rFonts w:ascii="Times New Roman" w:eastAsia="Times New Roman" w:hAnsi="Times New Roman"/>
          <w:bCs/>
          <w:iCs/>
          <w:lang w:val="en-US" w:eastAsia="en-GB"/>
        </w:rPr>
        <w:t>”</w:t>
      </w:r>
      <w:r w:rsidRPr="001544EA">
        <w:rPr>
          <w:rFonts w:ascii="Times New Roman" w:eastAsia="Times New Roman" w:hAnsi="Times New Roman"/>
          <w:bCs/>
          <w:iCs/>
          <w:lang w:val="en-US" w:eastAsia="en-GB"/>
        </w:rPr>
        <w:t xml:space="preserve">Febră la </w:t>
      </w:r>
      <w:proofErr w:type="spellStart"/>
      <w:r w:rsidRPr="001544EA">
        <w:rPr>
          <w:rFonts w:ascii="Times New Roman" w:eastAsia="Times New Roman" w:hAnsi="Times New Roman"/>
          <w:bCs/>
          <w:iCs/>
          <w:lang w:val="en-US" w:eastAsia="en-GB"/>
        </w:rPr>
        <w:t>administrarea</w:t>
      </w:r>
      <w:proofErr w:type="spellEnd"/>
      <w:r w:rsidRPr="001544EA">
        <w:rPr>
          <w:rFonts w:ascii="Times New Roman" w:eastAsia="Times New Roman" w:hAnsi="Times New Roman"/>
          <w:bCs/>
          <w:iCs/>
          <w:lang w:val="en-US" w:eastAsia="en-GB"/>
        </w:rPr>
        <w:t xml:space="preserve"> </w:t>
      </w:r>
      <w:proofErr w:type="spellStart"/>
      <w:r w:rsidRPr="001544EA">
        <w:rPr>
          <w:rFonts w:ascii="Times New Roman" w:eastAsia="Times New Roman" w:hAnsi="Times New Roman"/>
          <w:bCs/>
          <w:iCs/>
          <w:lang w:val="en-US" w:eastAsia="en-GB"/>
        </w:rPr>
        <w:t>anterioară</w:t>
      </w:r>
      <w:proofErr w:type="spellEnd"/>
      <w:r w:rsidRPr="001544EA">
        <w:rPr>
          <w:rFonts w:ascii="Times New Roman" w:eastAsia="Times New Roman" w:hAnsi="Times New Roman"/>
          <w:bCs/>
          <w:iCs/>
          <w:lang w:val="en-US" w:eastAsia="en-GB"/>
        </w:rPr>
        <w:t xml:space="preserve"> a </w:t>
      </w:r>
      <w:proofErr w:type="spellStart"/>
      <w:r w:rsidRPr="001544EA">
        <w:rPr>
          <w:rFonts w:ascii="Times New Roman" w:eastAsia="Times New Roman" w:hAnsi="Times New Roman"/>
          <w:bCs/>
          <w:iCs/>
          <w:lang w:val="en-US" w:eastAsia="en-GB"/>
        </w:rPr>
        <w:t>vaccinului</w:t>
      </w:r>
      <w:proofErr w:type="spellEnd"/>
      <w:r w:rsidR="001544EA" w:rsidRPr="001544EA">
        <w:rPr>
          <w:rFonts w:ascii="Times New Roman" w:eastAsia="Times New Roman" w:hAnsi="Times New Roman"/>
          <w:bCs/>
          <w:iCs/>
          <w:lang w:val="en-US" w:eastAsia="en-GB"/>
        </w:rPr>
        <w:t>”, ”</w:t>
      </w:r>
      <w:proofErr w:type="spellStart"/>
      <w:r w:rsidR="001544EA" w:rsidRPr="001544EA">
        <w:rPr>
          <w:rFonts w:ascii="Times New Roman" w:eastAsia="Times New Roman" w:hAnsi="Times New Roman"/>
          <w:bCs/>
          <w:iCs/>
          <w:lang w:val="en-US" w:eastAsia="en-GB"/>
        </w:rPr>
        <w:t>Pacient</w:t>
      </w:r>
      <w:proofErr w:type="spellEnd"/>
      <w:r w:rsidR="001544EA" w:rsidRPr="001544EA">
        <w:rPr>
          <w:rFonts w:ascii="Times New Roman" w:eastAsia="Times New Roman" w:hAnsi="Times New Roman"/>
          <w:bCs/>
          <w:iCs/>
          <w:lang w:val="en-US" w:eastAsia="en-GB"/>
        </w:rPr>
        <w:t xml:space="preserve"> cu </w:t>
      </w:r>
      <w:proofErr w:type="spellStart"/>
      <w:r w:rsidR="001544EA" w:rsidRPr="001544EA">
        <w:rPr>
          <w:rFonts w:ascii="Times New Roman" w:eastAsia="Times New Roman" w:hAnsi="Times New Roman"/>
          <w:bCs/>
          <w:iCs/>
          <w:lang w:val="en-US" w:eastAsia="en-GB"/>
        </w:rPr>
        <w:t>pneumonie</w:t>
      </w:r>
      <w:proofErr w:type="spellEnd"/>
      <w:r w:rsidR="001544EA" w:rsidRPr="001544EA">
        <w:rPr>
          <w:rFonts w:ascii="Times New Roman" w:eastAsia="Times New Roman" w:hAnsi="Times New Roman"/>
          <w:bCs/>
          <w:iCs/>
          <w:lang w:val="en-US" w:eastAsia="en-GB"/>
        </w:rPr>
        <w:t xml:space="preserve">”,” Nici </w:t>
      </w:r>
      <w:proofErr w:type="spellStart"/>
      <w:r w:rsidR="001544EA" w:rsidRPr="001544EA">
        <w:rPr>
          <w:rFonts w:ascii="Times New Roman" w:eastAsia="Times New Roman" w:hAnsi="Times New Roman"/>
          <w:bCs/>
          <w:iCs/>
          <w:lang w:val="en-US" w:eastAsia="en-GB"/>
        </w:rPr>
        <w:t>una</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dintre</w:t>
      </w:r>
      <w:proofErr w:type="spellEnd"/>
      <w:r w:rsidR="001544EA" w:rsidRPr="001544EA">
        <w:rPr>
          <w:rFonts w:ascii="Times New Roman" w:eastAsia="Times New Roman" w:hAnsi="Times New Roman"/>
          <w:bCs/>
          <w:iCs/>
          <w:lang w:val="en-US" w:eastAsia="en-GB"/>
        </w:rPr>
        <w:t xml:space="preserve"> </w:t>
      </w:r>
      <w:proofErr w:type="spellStart"/>
      <w:r w:rsidR="001544EA" w:rsidRPr="001544EA">
        <w:rPr>
          <w:rFonts w:ascii="Times New Roman" w:eastAsia="Times New Roman" w:hAnsi="Times New Roman"/>
          <w:bCs/>
          <w:iCs/>
          <w:lang w:val="en-US" w:eastAsia="en-GB"/>
        </w:rPr>
        <w:t>cele</w:t>
      </w:r>
      <w:proofErr w:type="spellEnd"/>
      <w:r w:rsidR="001544EA" w:rsidRPr="001544EA">
        <w:rPr>
          <w:rFonts w:ascii="Times New Roman" w:eastAsia="Times New Roman" w:hAnsi="Times New Roman"/>
          <w:bCs/>
          <w:iCs/>
          <w:lang w:val="en-US" w:eastAsia="en-GB"/>
        </w:rPr>
        <w:t xml:space="preserve"> de </w:t>
      </w:r>
      <w:proofErr w:type="spellStart"/>
      <w:r w:rsidR="001544EA" w:rsidRPr="001544EA">
        <w:rPr>
          <w:rFonts w:ascii="Times New Roman" w:eastAsia="Times New Roman" w:hAnsi="Times New Roman"/>
          <w:bCs/>
          <w:iCs/>
          <w:lang w:val="en-US" w:eastAsia="en-GB"/>
        </w:rPr>
        <w:t>mai</w:t>
      </w:r>
      <w:proofErr w:type="spellEnd"/>
      <w:r w:rsidR="001544EA" w:rsidRPr="001544EA">
        <w:rPr>
          <w:rFonts w:ascii="Times New Roman" w:eastAsia="Times New Roman" w:hAnsi="Times New Roman"/>
          <w:bCs/>
          <w:iCs/>
          <w:lang w:val="en-US" w:eastAsia="en-GB"/>
        </w:rPr>
        <w:t xml:space="preserve"> sus”</w:t>
      </w:r>
      <w:r w:rsidR="001544EA">
        <w:rPr>
          <w:rFonts w:ascii="Times New Roman" w:eastAsia="Times New Roman" w:hAnsi="Times New Roman"/>
          <w:bCs/>
          <w:iCs/>
          <w:lang w:val="en-US" w:eastAsia="en-GB"/>
        </w:rPr>
        <w:t>)</w:t>
      </w:r>
      <w:r>
        <w:rPr>
          <w:rFonts w:ascii="Times New Roman" w:eastAsia="Times New Roman" w:hAnsi="Times New Roman"/>
          <w:bCs/>
          <w:lang w:eastAsia="en-GB"/>
        </w:rPr>
        <w:t>, împreună cu posibilitatea de a răspunde că nu cunosc contraindicațiile.</w:t>
      </w:r>
    </w:p>
    <w:p w14:paraId="21F7C986" w14:textId="7CDE6B6B" w:rsidR="00B74A9F" w:rsidRDefault="00B74A9F" w:rsidP="00B74A9F">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 518 (54,1%), </w:t>
      </w:r>
      <w:proofErr w:type="spellStart"/>
      <w:r>
        <w:rPr>
          <w:rFonts w:ascii="Times New Roman" w:eastAsia="Times New Roman" w:hAnsi="Times New Roman"/>
          <w:lang w:val="en-US" w:eastAsia="en-GB"/>
        </w:rPr>
        <w:t>respectiv</w:t>
      </w:r>
      <w:proofErr w:type="spellEnd"/>
      <w:r>
        <w:rPr>
          <w:rFonts w:ascii="Times New Roman" w:eastAsia="Times New Roman" w:hAnsi="Times New Roman"/>
          <w:lang w:val="en-US" w:eastAsia="en-GB"/>
        </w:rPr>
        <w:t xml:space="preserve"> 393 (41%) au </w:t>
      </w:r>
      <w:proofErr w:type="spellStart"/>
      <w:r>
        <w:rPr>
          <w:rFonts w:ascii="Times New Roman" w:eastAsia="Times New Roman" w:hAnsi="Times New Roman"/>
          <w:lang w:val="en-US" w:eastAsia="en-GB"/>
        </w:rPr>
        <w:t>indicat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corect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contraindicațiile</w:t>
      </w:r>
      <w:proofErr w:type="spellEnd"/>
      <w:r>
        <w:rPr>
          <w:rFonts w:ascii="Times New Roman" w:eastAsia="Times New Roman" w:hAnsi="Times New Roman"/>
          <w:lang w:val="en-US" w:eastAsia="en-GB"/>
        </w:rPr>
        <w:t xml:space="preserve"> absolute ale </w:t>
      </w:r>
      <w:proofErr w:type="spellStart"/>
      <w:r>
        <w:rPr>
          <w:rFonts w:ascii="Times New Roman" w:eastAsia="Times New Roman" w:hAnsi="Times New Roman"/>
          <w:lang w:val="en-US" w:eastAsia="en-GB"/>
        </w:rPr>
        <w:t>vaccinului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gripal</w:t>
      </w:r>
      <w:proofErr w:type="spellEnd"/>
      <w:r>
        <w:rPr>
          <w:rFonts w:ascii="Times New Roman" w:eastAsia="Times New Roman" w:hAnsi="Times New Roman"/>
          <w:lang w:val="en-US" w:eastAsia="en-GB"/>
        </w:rPr>
        <w:t>.</w:t>
      </w:r>
      <w:r w:rsidR="00A14871">
        <w:rPr>
          <w:rFonts w:ascii="Times New Roman" w:eastAsia="Times New Roman" w:hAnsi="Times New Roman"/>
          <w:lang w:val="en-US" w:eastAsia="en-GB"/>
        </w:rPr>
        <w:t xml:space="preserve"> 12% </w:t>
      </w:r>
      <w:proofErr w:type="spellStart"/>
      <w:r w:rsidR="00A14871">
        <w:rPr>
          <w:rFonts w:ascii="Times New Roman" w:eastAsia="Times New Roman" w:hAnsi="Times New Roman"/>
          <w:lang w:val="en-US" w:eastAsia="en-GB"/>
        </w:rPr>
        <w:t>dintre</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respondenți</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asu</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spus</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că</w:t>
      </w:r>
      <w:proofErr w:type="spellEnd"/>
      <w:r w:rsidR="00A14871">
        <w:rPr>
          <w:rFonts w:ascii="Times New Roman" w:eastAsia="Times New Roman" w:hAnsi="Times New Roman"/>
          <w:lang w:val="en-US" w:eastAsia="en-GB"/>
        </w:rPr>
        <w:t xml:space="preserve"> nu </w:t>
      </w:r>
      <w:proofErr w:type="spellStart"/>
      <w:r w:rsidR="00A14871">
        <w:rPr>
          <w:rFonts w:ascii="Times New Roman" w:eastAsia="Times New Roman" w:hAnsi="Times New Roman"/>
          <w:lang w:val="en-US" w:eastAsia="en-GB"/>
        </w:rPr>
        <w:t>cunosc</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aceste</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contraindicații</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în</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timp</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ce</w:t>
      </w:r>
      <w:proofErr w:type="spellEnd"/>
      <w:r w:rsidR="00A14871">
        <w:rPr>
          <w:rFonts w:ascii="Times New Roman" w:eastAsia="Times New Roman" w:hAnsi="Times New Roman"/>
          <w:lang w:val="en-US" w:eastAsia="en-GB"/>
        </w:rPr>
        <w:t xml:space="preserve"> 20% </w:t>
      </w:r>
      <w:proofErr w:type="spellStart"/>
      <w:r w:rsidR="00A14871">
        <w:rPr>
          <w:rFonts w:ascii="Times New Roman" w:eastAsia="Times New Roman" w:hAnsi="Times New Roman"/>
          <w:lang w:val="en-US" w:eastAsia="en-GB"/>
        </w:rPr>
        <w:t>dintre</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respondenți</w:t>
      </w:r>
      <w:proofErr w:type="spellEnd"/>
      <w:r w:rsidR="00A14871">
        <w:rPr>
          <w:rFonts w:ascii="Times New Roman" w:eastAsia="Times New Roman" w:hAnsi="Times New Roman"/>
          <w:lang w:val="en-US" w:eastAsia="en-GB"/>
        </w:rPr>
        <w:t xml:space="preserve"> au </w:t>
      </w:r>
      <w:proofErr w:type="spellStart"/>
      <w:r w:rsidR="00A14871">
        <w:rPr>
          <w:rFonts w:ascii="Times New Roman" w:eastAsia="Times New Roman" w:hAnsi="Times New Roman"/>
          <w:lang w:val="en-US" w:eastAsia="en-GB"/>
        </w:rPr>
        <w:t>considerat</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în</w:t>
      </w:r>
      <w:proofErr w:type="spellEnd"/>
      <w:r w:rsidR="00A14871">
        <w:rPr>
          <w:rFonts w:ascii="Times New Roman" w:eastAsia="Times New Roman" w:hAnsi="Times New Roman"/>
          <w:lang w:val="en-US" w:eastAsia="en-GB"/>
        </w:rPr>
        <w:t xml:space="preserve"> mod </w:t>
      </w:r>
      <w:proofErr w:type="spellStart"/>
      <w:r w:rsidR="00A14871">
        <w:rPr>
          <w:rFonts w:ascii="Times New Roman" w:eastAsia="Times New Roman" w:hAnsi="Times New Roman"/>
          <w:lang w:val="en-US" w:eastAsia="en-GB"/>
        </w:rPr>
        <w:t>eronat</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că</w:t>
      </w:r>
      <w:proofErr w:type="spellEnd"/>
      <w:r w:rsidR="00A14871">
        <w:rPr>
          <w:rFonts w:ascii="Times New Roman" w:eastAsia="Times New Roman" w:hAnsi="Times New Roman"/>
          <w:lang w:val="en-US" w:eastAsia="en-GB"/>
        </w:rPr>
        <w:t xml:space="preserve"> pneumonia </w:t>
      </w:r>
      <w:proofErr w:type="spellStart"/>
      <w:r w:rsidR="00A14871">
        <w:rPr>
          <w:rFonts w:ascii="Times New Roman" w:eastAsia="Times New Roman" w:hAnsi="Times New Roman"/>
          <w:lang w:val="en-US" w:eastAsia="en-GB"/>
        </w:rPr>
        <w:t>ar</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constitui</w:t>
      </w:r>
      <w:proofErr w:type="spellEnd"/>
      <w:r w:rsidR="00A14871">
        <w:rPr>
          <w:rFonts w:ascii="Times New Roman" w:eastAsia="Times New Roman" w:hAnsi="Times New Roman"/>
          <w:lang w:val="en-US" w:eastAsia="en-GB"/>
        </w:rPr>
        <w:t xml:space="preserve"> o </w:t>
      </w:r>
      <w:proofErr w:type="spellStart"/>
      <w:r w:rsidR="00A14871">
        <w:rPr>
          <w:rFonts w:ascii="Times New Roman" w:eastAsia="Times New Roman" w:hAnsi="Times New Roman"/>
          <w:lang w:val="en-US" w:eastAsia="en-GB"/>
        </w:rPr>
        <w:t>contraindicație</w:t>
      </w:r>
      <w:proofErr w:type="spellEnd"/>
      <w:r w:rsidR="00A14871">
        <w:rPr>
          <w:rFonts w:ascii="Times New Roman" w:eastAsia="Times New Roman" w:hAnsi="Times New Roman"/>
          <w:lang w:val="en-US" w:eastAsia="en-GB"/>
        </w:rPr>
        <w:t xml:space="preserve"> </w:t>
      </w:r>
      <w:proofErr w:type="spellStart"/>
      <w:r w:rsidR="00A14871">
        <w:rPr>
          <w:rFonts w:ascii="Times New Roman" w:eastAsia="Times New Roman" w:hAnsi="Times New Roman"/>
          <w:lang w:val="en-US" w:eastAsia="en-GB"/>
        </w:rPr>
        <w:t>absolutăă</w:t>
      </w:r>
      <w:proofErr w:type="spellEnd"/>
      <w:r w:rsidR="00A14871">
        <w:rPr>
          <w:rFonts w:ascii="Times New Roman" w:eastAsia="Times New Roman" w:hAnsi="Times New Roman"/>
          <w:lang w:val="en-US" w:eastAsia="en-GB"/>
        </w:rPr>
        <w:t xml:space="preserve"> a </w:t>
      </w:r>
      <w:proofErr w:type="spellStart"/>
      <w:r w:rsidR="00A14871">
        <w:rPr>
          <w:rFonts w:ascii="Times New Roman" w:eastAsia="Times New Roman" w:hAnsi="Times New Roman"/>
          <w:lang w:val="en-US" w:eastAsia="en-GB"/>
        </w:rPr>
        <w:t>vaccinării</w:t>
      </w:r>
      <w:proofErr w:type="spellEnd"/>
      <w:r w:rsidR="00A14871">
        <w:rPr>
          <w:rFonts w:ascii="Times New Roman" w:eastAsia="Times New Roman" w:hAnsi="Times New Roman"/>
          <w:lang w:val="en-US" w:eastAsia="en-GB"/>
        </w:rPr>
        <w:t>.</w:t>
      </w:r>
    </w:p>
    <w:p w14:paraId="39FAE0F0" w14:textId="77777777" w:rsidR="00B74A9F" w:rsidRDefault="00B74A9F" w:rsidP="00B74A9F">
      <w:pPr>
        <w:spacing w:after="0" w:line="240" w:lineRule="auto"/>
        <w:jc w:val="both"/>
        <w:rPr>
          <w:rFonts w:ascii="Times New Roman" w:eastAsia="Times New Roman" w:hAnsi="Times New Roman"/>
          <w:b/>
          <w:iCs/>
          <w:lang w:val="en-US" w:eastAsia="en-GB"/>
        </w:rPr>
      </w:pPr>
    </w:p>
    <w:p w14:paraId="6F05FC97" w14:textId="61C8F1DE" w:rsidR="00B74A9F" w:rsidRDefault="00A14871" w:rsidP="0016411A">
      <w:pPr>
        <w:jc w:val="both"/>
        <w:rPr>
          <w:rFonts w:ascii="Times New Roman" w:eastAsia="Times New Roman" w:hAnsi="Times New Roman"/>
          <w:bCs/>
          <w:lang w:eastAsia="en-GB"/>
        </w:rPr>
      </w:pPr>
      <w:r>
        <w:rPr>
          <w:noProof/>
        </w:rPr>
        <w:drawing>
          <wp:inline distT="0" distB="0" distL="0" distR="0" wp14:anchorId="74F3B526" wp14:editId="429DF6C3">
            <wp:extent cx="5238750" cy="3171825"/>
            <wp:effectExtent l="0" t="0" r="0" b="9525"/>
            <wp:docPr id="1024562980" name="Chart 1">
              <a:extLst xmlns:a="http://schemas.openxmlformats.org/drawingml/2006/main">
                <a:ext uri="{FF2B5EF4-FFF2-40B4-BE49-F238E27FC236}">
                  <a16:creationId xmlns:a16="http://schemas.microsoft.com/office/drawing/2014/main" id="{173C1ABE-B02F-5F05-F07F-B5814BC14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04EE4F7" w14:textId="04F2B961" w:rsidR="00A14871" w:rsidRPr="008E4BE0" w:rsidRDefault="00A14871" w:rsidP="0016411A">
      <w:pPr>
        <w:jc w:val="both"/>
        <w:rPr>
          <w:rFonts w:ascii="Times New Roman" w:eastAsia="Times New Roman" w:hAnsi="Times New Roman"/>
          <w:bCs/>
          <w:lang w:eastAsia="en-GB"/>
        </w:rPr>
      </w:pPr>
      <w:r>
        <w:rPr>
          <w:rFonts w:ascii="Times New Roman" w:eastAsia="Times New Roman" w:hAnsi="Times New Roman"/>
          <w:bCs/>
          <w:lang w:eastAsia="en-GB"/>
        </w:rPr>
        <w:t>Figura. Distribuția respondenților în funcție de cunoașterea contraindicațiilor absolute ale vacccinării antigripale</w:t>
      </w:r>
    </w:p>
    <w:p w14:paraId="05C5ACF4" w14:textId="47D0AEB6" w:rsidR="008A5AC0" w:rsidRPr="00A14871" w:rsidRDefault="00A14871" w:rsidP="005F33A2">
      <w:pPr>
        <w:spacing w:after="0" w:line="240" w:lineRule="auto"/>
        <w:jc w:val="both"/>
        <w:rPr>
          <w:rFonts w:ascii="Times New Roman" w:eastAsia="Times New Roman" w:hAnsi="Times New Roman"/>
          <w:b/>
          <w:lang w:eastAsia="en-GB"/>
        </w:rPr>
      </w:pPr>
      <w:r w:rsidRPr="00A14871">
        <w:rPr>
          <w:rFonts w:ascii="Times New Roman" w:eastAsia="Times New Roman" w:hAnsi="Times New Roman"/>
          <w:b/>
          <w:lang w:eastAsia="en-GB"/>
        </w:rPr>
        <w:t>Informații despre gripă și COVID-19 de care au nevoie respondenții din domeniul medico- sanitar și social</w:t>
      </w:r>
    </w:p>
    <w:p w14:paraId="60378451"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Cei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mulți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au </w:t>
      </w:r>
      <w:proofErr w:type="spellStart"/>
      <w:r>
        <w:rPr>
          <w:rFonts w:ascii="Times New Roman" w:eastAsia="Times New Roman" w:hAnsi="Times New Roman"/>
          <w:bCs/>
          <w:iCs/>
          <w:lang w:val="en-US" w:eastAsia="en-GB"/>
        </w:rPr>
        <w:t>nevoie</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informații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suplimentare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referitoare</w:t>
      </w:r>
      <w:proofErr w:type="spellEnd"/>
      <w:r>
        <w:rPr>
          <w:rFonts w:ascii="Times New Roman" w:eastAsia="Times New Roman" w:hAnsi="Times New Roman"/>
          <w:bCs/>
          <w:iCs/>
          <w:lang w:val="en-US" w:eastAsia="en-GB"/>
        </w:rPr>
        <w:t xml:space="preserve"> la: </w:t>
      </w:r>
      <w:proofErr w:type="spellStart"/>
      <w:r>
        <w:rPr>
          <w:rFonts w:ascii="Times New Roman" w:eastAsia="Times New Roman" w:hAnsi="Times New Roman"/>
          <w:bCs/>
          <w:iCs/>
          <w:lang w:val="en-US" w:eastAsia="en-GB"/>
        </w:rPr>
        <w:t>combaterea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miturilor</w:t>
      </w:r>
      <w:proofErr w:type="spellEnd"/>
      <w:r>
        <w:rPr>
          <w:rFonts w:ascii="Times New Roman" w:eastAsia="Times New Roman" w:hAnsi="Times New Roman"/>
          <w:bCs/>
          <w:iCs/>
          <w:lang w:val="en-US" w:eastAsia="en-GB"/>
        </w:rPr>
        <w:t xml:space="preserve"> – 283 (29,5%); </w:t>
      </w:r>
      <w:proofErr w:type="spellStart"/>
      <w:r>
        <w:rPr>
          <w:rFonts w:ascii="Times New Roman" w:eastAsia="Times New Roman" w:hAnsi="Times New Roman"/>
          <w:bCs/>
          <w:iCs/>
          <w:lang w:val="en-US" w:eastAsia="en-GB"/>
        </w:rPr>
        <w:t>efectele</w:t>
      </w:r>
      <w:proofErr w:type="spellEnd"/>
      <w:r>
        <w:rPr>
          <w:rFonts w:ascii="Times New Roman" w:eastAsia="Times New Roman" w:hAnsi="Times New Roman"/>
          <w:bCs/>
          <w:iCs/>
          <w:lang w:val="en-US" w:eastAsia="en-GB"/>
        </w:rPr>
        <w:t xml:space="preserve"> adverse ale </w:t>
      </w:r>
      <w:proofErr w:type="spellStart"/>
      <w:r>
        <w:rPr>
          <w:rFonts w:ascii="Times New Roman" w:eastAsia="Times New Roman" w:hAnsi="Times New Roman"/>
          <w:bCs/>
          <w:iCs/>
          <w:lang w:val="en-US" w:eastAsia="en-GB"/>
        </w:rPr>
        <w:t>vaccinurilor</w:t>
      </w:r>
      <w:proofErr w:type="spellEnd"/>
      <w:r>
        <w:rPr>
          <w:rFonts w:ascii="Times New Roman" w:eastAsia="Times New Roman" w:hAnsi="Times New Roman"/>
          <w:bCs/>
          <w:iCs/>
          <w:lang w:val="en-US" w:eastAsia="en-GB"/>
        </w:rPr>
        <w:t xml:space="preserve"> – 212 (22,1%); </w:t>
      </w:r>
      <w:proofErr w:type="spellStart"/>
      <w:r>
        <w:rPr>
          <w:rFonts w:ascii="Times New Roman" w:eastAsia="Times New Roman" w:hAnsi="Times New Roman"/>
          <w:bCs/>
          <w:iCs/>
          <w:lang w:val="en-US" w:eastAsia="en-GB"/>
        </w:rPr>
        <w:t>sindromul</w:t>
      </w:r>
      <w:proofErr w:type="spellEnd"/>
      <w:r>
        <w:rPr>
          <w:rFonts w:ascii="Times New Roman" w:eastAsia="Times New Roman" w:hAnsi="Times New Roman"/>
          <w:bCs/>
          <w:iCs/>
          <w:lang w:val="en-US" w:eastAsia="en-GB"/>
        </w:rPr>
        <w:t xml:space="preserve"> post-COVID – 200 (20,9%) </w:t>
      </w:r>
      <w:proofErr w:type="spellStart"/>
      <w:r>
        <w:rPr>
          <w:rFonts w:ascii="Times New Roman" w:eastAsia="Times New Roman" w:hAnsi="Times New Roman"/>
          <w:bCs/>
          <w:iCs/>
          <w:lang w:val="en-US" w:eastAsia="en-GB"/>
        </w:rPr>
        <w:t>și</w:t>
      </w:r>
      <w:proofErr w:type="spellEnd"/>
      <w:r>
        <w:rPr>
          <w:rFonts w:ascii="Times New Roman" w:eastAsia="Times New Roman" w:hAnsi="Times New Roman"/>
          <w:bCs/>
          <w:iCs/>
          <w:lang w:val="en-US" w:eastAsia="en-GB"/>
        </w:rPr>
        <w:t xml:space="preserve"> cum </w:t>
      </w:r>
      <w:proofErr w:type="spellStart"/>
      <w:r>
        <w:rPr>
          <w:rFonts w:ascii="Times New Roman" w:eastAsia="Times New Roman" w:hAnsi="Times New Roman"/>
          <w:bCs/>
          <w:iCs/>
          <w:lang w:val="en-US" w:eastAsia="en-GB"/>
        </w:rPr>
        <w:t>să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convingă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să</w:t>
      </w:r>
      <w:proofErr w:type="spellEnd"/>
      <w:r>
        <w:rPr>
          <w:rFonts w:ascii="Times New Roman" w:eastAsia="Times New Roman" w:hAnsi="Times New Roman"/>
          <w:bCs/>
          <w:iCs/>
          <w:lang w:val="en-US" w:eastAsia="en-GB"/>
        </w:rPr>
        <w:t xml:space="preserve"> se </w:t>
      </w:r>
      <w:proofErr w:type="spellStart"/>
      <w:r>
        <w:rPr>
          <w:rFonts w:ascii="Times New Roman" w:eastAsia="Times New Roman" w:hAnsi="Times New Roman"/>
          <w:bCs/>
          <w:iCs/>
          <w:lang w:val="en-US" w:eastAsia="en-GB"/>
        </w:rPr>
        <w:t>vaccineze</w:t>
      </w:r>
      <w:proofErr w:type="spellEnd"/>
      <w:r>
        <w:rPr>
          <w:rFonts w:ascii="Times New Roman" w:eastAsia="Times New Roman" w:hAnsi="Times New Roman"/>
          <w:bCs/>
          <w:iCs/>
          <w:lang w:val="en-US" w:eastAsia="en-GB"/>
        </w:rPr>
        <w:t xml:space="preserve"> – 183 (19,1%).</w:t>
      </w:r>
    </w:p>
    <w:p w14:paraId="39D85130" w14:textId="3DE8D135" w:rsidR="00A14871" w:rsidRDefault="00A54D89" w:rsidP="00A14871">
      <w:pPr>
        <w:spacing w:after="0" w:line="240" w:lineRule="auto"/>
        <w:jc w:val="both"/>
        <w:rPr>
          <w:rFonts w:ascii="Times New Roman" w:eastAsia="Times New Roman" w:hAnsi="Times New Roman"/>
          <w:bCs/>
          <w:iCs/>
          <w:lang w:val="en-US" w:eastAsia="en-GB"/>
        </w:rPr>
      </w:pPr>
      <w:r>
        <w:rPr>
          <w:noProof/>
        </w:rPr>
        <w:lastRenderedPageBreak/>
        <w:drawing>
          <wp:inline distT="0" distB="0" distL="0" distR="0" wp14:anchorId="27AEAAD5" wp14:editId="158504AA">
            <wp:extent cx="4572000" cy="6810377"/>
            <wp:effectExtent l="0" t="0" r="0" b="9525"/>
            <wp:docPr id="1792686435" name="Chart 1">
              <a:extLst xmlns:a="http://schemas.openxmlformats.org/drawingml/2006/main">
                <a:ext uri="{FF2B5EF4-FFF2-40B4-BE49-F238E27FC236}">
                  <a16:creationId xmlns:a16="http://schemas.microsoft.com/office/drawing/2014/main" id="{47C0DE3B-576E-5098-C080-418429204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E725DF" w14:textId="71B89501" w:rsidR="00A54D89" w:rsidRDefault="00A54D89" w:rsidP="00A14871">
      <w:pPr>
        <w:spacing w:after="0" w:line="240" w:lineRule="auto"/>
        <w:jc w:val="both"/>
        <w:rPr>
          <w:rFonts w:ascii="Times New Roman" w:eastAsia="Times New Roman" w:hAnsi="Times New Roman"/>
          <w:bCs/>
          <w:iCs/>
          <w:lang w:val="en-US" w:eastAsia="en-GB"/>
        </w:rPr>
      </w:pPr>
      <w:proofErr w:type="spellStart"/>
      <w:r>
        <w:rPr>
          <w:rFonts w:ascii="Times New Roman" w:eastAsia="Times New Roman" w:hAnsi="Times New Roman"/>
          <w:bCs/>
          <w:iCs/>
          <w:lang w:val="en-US" w:eastAsia="en-GB"/>
        </w:rPr>
        <w:t>Figura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Categorii</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informații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despre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gripă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și</w:t>
      </w:r>
      <w:proofErr w:type="spellEnd"/>
      <w:r>
        <w:rPr>
          <w:rFonts w:ascii="Times New Roman" w:eastAsia="Times New Roman" w:hAnsi="Times New Roman"/>
          <w:bCs/>
          <w:iCs/>
          <w:lang w:val="en-US" w:eastAsia="en-GB"/>
        </w:rPr>
        <w:t xml:space="preserve"> COVID-19 de care au </w:t>
      </w:r>
      <w:proofErr w:type="spellStart"/>
      <w:r>
        <w:rPr>
          <w:rFonts w:ascii="Times New Roman" w:eastAsia="Times New Roman" w:hAnsi="Times New Roman"/>
          <w:bCs/>
          <w:iCs/>
          <w:lang w:val="en-US" w:eastAsia="en-GB"/>
        </w:rPr>
        <w:t>nevoie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respondenții</w:t>
      </w:r>
      <w:proofErr w:type="spellEnd"/>
      <w:r>
        <w:rPr>
          <w:rFonts w:ascii="Times New Roman" w:eastAsia="Times New Roman" w:hAnsi="Times New Roman"/>
          <w:bCs/>
          <w:iCs/>
          <w:lang w:val="en-US" w:eastAsia="en-GB"/>
        </w:rPr>
        <w:t xml:space="preserve"> din </w:t>
      </w:r>
      <w:proofErr w:type="spellStart"/>
      <w:r>
        <w:rPr>
          <w:rFonts w:ascii="Times New Roman" w:eastAsia="Times New Roman" w:hAnsi="Times New Roman"/>
          <w:bCs/>
          <w:iCs/>
          <w:lang w:val="en-US" w:eastAsia="en-GB"/>
        </w:rPr>
        <w:t>sectorul</w:t>
      </w:r>
      <w:proofErr w:type="spellEnd"/>
      <w:r>
        <w:rPr>
          <w:rFonts w:ascii="Times New Roman" w:eastAsia="Times New Roman" w:hAnsi="Times New Roman"/>
          <w:bCs/>
          <w:iCs/>
          <w:lang w:val="en-US" w:eastAsia="en-GB"/>
        </w:rPr>
        <w:t xml:space="preserve"> medico-</w:t>
      </w:r>
      <w:proofErr w:type="spellStart"/>
      <w:r>
        <w:rPr>
          <w:rFonts w:ascii="Times New Roman" w:eastAsia="Times New Roman" w:hAnsi="Times New Roman"/>
          <w:bCs/>
          <w:iCs/>
          <w:lang w:val="en-US" w:eastAsia="en-GB"/>
        </w:rPr>
        <w:t>sanitar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si</w:t>
      </w:r>
      <w:proofErr w:type="spellEnd"/>
      <w:r>
        <w:rPr>
          <w:rFonts w:ascii="Times New Roman" w:eastAsia="Times New Roman" w:hAnsi="Times New Roman"/>
          <w:bCs/>
          <w:iCs/>
          <w:lang w:val="en-US" w:eastAsia="en-GB"/>
        </w:rPr>
        <w:t xml:space="preserve"> social</w:t>
      </w:r>
    </w:p>
    <w:p w14:paraId="1AD7D5BE" w14:textId="77777777" w:rsidR="00A54D89" w:rsidRDefault="00A54D89" w:rsidP="00A14871">
      <w:pPr>
        <w:spacing w:after="0" w:line="240" w:lineRule="auto"/>
        <w:jc w:val="both"/>
        <w:rPr>
          <w:rFonts w:ascii="Times New Roman" w:eastAsia="Times New Roman" w:hAnsi="Times New Roman"/>
          <w:b/>
          <w:lang w:eastAsia="en-GB"/>
        </w:rPr>
      </w:pPr>
    </w:p>
    <w:p w14:paraId="5B3EEABE" w14:textId="513935F5" w:rsidR="00A14871" w:rsidRPr="00A14871" w:rsidRDefault="00A14871" w:rsidP="00A14871">
      <w:pPr>
        <w:spacing w:after="0" w:line="240" w:lineRule="auto"/>
        <w:jc w:val="both"/>
        <w:rPr>
          <w:rFonts w:ascii="Times New Roman" w:eastAsia="Times New Roman" w:hAnsi="Times New Roman"/>
          <w:b/>
          <w:lang w:eastAsia="en-GB"/>
        </w:rPr>
      </w:pPr>
      <w:r>
        <w:rPr>
          <w:rFonts w:ascii="Times New Roman" w:eastAsia="Times New Roman" w:hAnsi="Times New Roman"/>
          <w:b/>
          <w:lang w:eastAsia="en-GB"/>
        </w:rPr>
        <w:t>Materiale de informare, educare, comunicare referitoare la vaccinarea împotriva gripei și COVID-19</w:t>
      </w:r>
      <w:r w:rsidRPr="00A14871">
        <w:rPr>
          <w:rFonts w:ascii="Times New Roman" w:eastAsia="Times New Roman" w:hAnsi="Times New Roman"/>
          <w:b/>
          <w:lang w:eastAsia="en-GB"/>
        </w:rPr>
        <w:t xml:space="preserve"> de care au nevoie respondenții din domeniul medico- sanitar și social</w:t>
      </w:r>
      <w:r>
        <w:rPr>
          <w:rFonts w:ascii="Times New Roman" w:eastAsia="Times New Roman" w:hAnsi="Times New Roman"/>
          <w:b/>
          <w:lang w:eastAsia="en-GB"/>
        </w:rPr>
        <w:t xml:space="preserve"> pentru pacienți</w:t>
      </w:r>
    </w:p>
    <w:p w14:paraId="0644CFB7" w14:textId="782037BC"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respondenților</w:t>
      </w:r>
      <w:proofErr w:type="spellEnd"/>
      <w:r>
        <w:rPr>
          <w:rFonts w:ascii="Times New Roman" w:eastAsia="Times New Roman" w:hAnsi="Times New Roman"/>
          <w:lang w:val="en-US" w:eastAsia="en-GB"/>
        </w:rPr>
        <w:t xml:space="preserve"> – 479 (50%) consider</w:t>
      </w:r>
      <w:r w:rsidR="00571915">
        <w:rPr>
          <w:rFonts w:ascii="Times New Roman" w:eastAsia="Times New Roman" w:hAnsi="Times New Roman"/>
          <w:lang w:eastAsia="en-GB"/>
        </w:rPr>
        <w:t>ă</w:t>
      </w:r>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că</w:t>
      </w:r>
      <w:proofErr w:type="spellEnd"/>
      <w:r>
        <w:rPr>
          <w:rFonts w:ascii="Times New Roman" w:eastAsia="Times New Roman" w:hAnsi="Times New Roman"/>
          <w:lang w:val="en-US" w:eastAsia="en-GB"/>
        </w:rPr>
        <w:t xml:space="preserve"> are </w:t>
      </w:r>
      <w:proofErr w:type="spellStart"/>
      <w:r>
        <w:rPr>
          <w:rFonts w:ascii="Times New Roman" w:eastAsia="Times New Roman" w:hAnsi="Times New Roman"/>
          <w:lang w:val="en-US" w:eastAsia="en-GB"/>
        </w:rPr>
        <w:t>nevoie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beneficiile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vaccinării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despre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semne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și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simptome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boală</w:t>
      </w:r>
      <w:proofErr w:type="spellEnd"/>
      <w:r>
        <w:rPr>
          <w:rFonts w:ascii="Times New Roman" w:eastAsia="Times New Roman" w:hAnsi="Times New Roman"/>
          <w:lang w:val="en-US" w:eastAsia="en-GB"/>
        </w:rPr>
        <w:t xml:space="preserve"> – 426 (44,5%);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miturile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vaccinării</w:t>
      </w:r>
      <w:proofErr w:type="spellEnd"/>
      <w:r>
        <w:rPr>
          <w:rFonts w:ascii="Times New Roman" w:eastAsia="Times New Roman" w:hAnsi="Times New Roman"/>
          <w:lang w:val="en-US" w:eastAsia="en-GB"/>
        </w:rPr>
        <w:t xml:space="preserve"> – 317 (33,1%);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grupurile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risc</w:t>
      </w:r>
      <w:proofErr w:type="spellEnd"/>
      <w:r>
        <w:rPr>
          <w:rFonts w:ascii="Times New Roman" w:eastAsia="Times New Roman" w:hAnsi="Times New Roman"/>
          <w:lang w:val="en-US" w:eastAsia="en-GB"/>
        </w:rPr>
        <w:t xml:space="preserve"> – 316 (33%).</w:t>
      </w:r>
    </w:p>
    <w:p w14:paraId="51EF0FD3" w14:textId="77777777" w:rsidR="00A14871" w:rsidRDefault="00A14871" w:rsidP="00A14871">
      <w:pPr>
        <w:spacing w:after="0" w:line="240" w:lineRule="auto"/>
        <w:jc w:val="both"/>
        <w:rPr>
          <w:rFonts w:ascii="Times New Roman" w:eastAsia="Times New Roman" w:hAnsi="Times New Roman"/>
          <w:bCs/>
          <w:iCs/>
          <w:lang w:val="en-US" w:eastAsia="en-GB"/>
        </w:rPr>
      </w:pPr>
    </w:p>
    <w:p w14:paraId="70C77E25" w14:textId="15916858" w:rsidR="00A14871" w:rsidRDefault="001036A4" w:rsidP="00A14871">
      <w:pPr>
        <w:spacing w:after="0" w:line="240" w:lineRule="auto"/>
        <w:jc w:val="both"/>
        <w:rPr>
          <w:rFonts w:ascii="Times New Roman" w:eastAsia="Times New Roman" w:hAnsi="Times New Roman"/>
          <w:bCs/>
          <w:iCs/>
          <w:lang w:val="en-US" w:eastAsia="en-GB"/>
        </w:rPr>
      </w:pPr>
      <w:r>
        <w:rPr>
          <w:noProof/>
        </w:rPr>
        <w:lastRenderedPageBreak/>
        <w:drawing>
          <wp:inline distT="0" distB="0" distL="0" distR="0" wp14:anchorId="065CB2CB" wp14:editId="234ABA48">
            <wp:extent cx="5710238" cy="3514725"/>
            <wp:effectExtent l="0" t="0" r="5080" b="9525"/>
            <wp:docPr id="65839541" name="Chart 1">
              <a:extLst xmlns:a="http://schemas.openxmlformats.org/drawingml/2006/main">
                <a:ext uri="{FF2B5EF4-FFF2-40B4-BE49-F238E27FC236}">
                  <a16:creationId xmlns:a16="http://schemas.microsoft.com/office/drawing/2014/main" id="{13BD98F5-396E-B8AF-0F42-554E1A237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A6D06B" w14:textId="77777777" w:rsidR="00A14871" w:rsidRPr="0076525E" w:rsidRDefault="00A14871" w:rsidP="005F33A2">
      <w:pPr>
        <w:spacing w:after="0" w:line="240" w:lineRule="auto"/>
        <w:jc w:val="both"/>
        <w:rPr>
          <w:rFonts w:ascii="Times New Roman" w:eastAsia="Times New Roman" w:hAnsi="Times New Roman"/>
          <w:bCs/>
          <w:lang w:eastAsia="en-GB"/>
        </w:rPr>
      </w:pPr>
    </w:p>
    <w:p w14:paraId="3E81E9F2" w14:textId="10BF1CC9" w:rsidR="00A14871" w:rsidRDefault="00A14871" w:rsidP="005F33A2">
      <w:pPr>
        <w:spacing w:after="0" w:line="240" w:lineRule="auto"/>
        <w:jc w:val="both"/>
        <w:rPr>
          <w:b/>
          <w:noProof/>
          <w:highlight w:val="yellow"/>
          <w:lang w:eastAsia="en-GB"/>
        </w:rPr>
      </w:pPr>
    </w:p>
    <w:p w14:paraId="1334B21E" w14:textId="77777777" w:rsidR="00C2386E" w:rsidRDefault="00C2386E" w:rsidP="005F33A2">
      <w:pPr>
        <w:spacing w:after="0" w:line="240" w:lineRule="auto"/>
        <w:jc w:val="both"/>
        <w:rPr>
          <w:b/>
          <w:noProof/>
          <w:highlight w:val="yellow"/>
          <w:lang w:eastAsia="en-GB"/>
        </w:rPr>
      </w:pPr>
    </w:p>
    <w:p w14:paraId="49E8E584" w14:textId="77777777" w:rsidR="00C2386E" w:rsidRDefault="00C2386E" w:rsidP="005F33A2">
      <w:pPr>
        <w:spacing w:after="0" w:line="240" w:lineRule="auto"/>
        <w:jc w:val="both"/>
        <w:rPr>
          <w:rFonts w:ascii="Times New Roman" w:eastAsia="Times New Roman" w:hAnsi="Times New Roman"/>
          <w:b/>
          <w:highlight w:val="yellow"/>
          <w:lang w:eastAsia="en-GB"/>
        </w:rPr>
      </w:pPr>
    </w:p>
    <w:p w14:paraId="21EBE8FF" w14:textId="1AD37D7D" w:rsidR="005F33A2" w:rsidRPr="00F05067" w:rsidRDefault="005F33A2" w:rsidP="005F33A2">
      <w:pPr>
        <w:spacing w:after="0" w:line="240" w:lineRule="auto"/>
        <w:jc w:val="both"/>
        <w:rPr>
          <w:rFonts w:ascii="Times New Roman" w:eastAsia="Times New Roman" w:hAnsi="Times New Roman"/>
          <w:b/>
          <w:lang w:eastAsia="en-GB"/>
        </w:rPr>
      </w:pPr>
      <w:r w:rsidRPr="00F05067">
        <w:rPr>
          <w:rFonts w:ascii="Times New Roman" w:eastAsia="Times New Roman" w:hAnsi="Times New Roman"/>
          <w:b/>
          <w:lang w:eastAsia="en-GB"/>
        </w:rPr>
        <w:t>Analiza rezultatelor din chestionarul</w:t>
      </w:r>
      <w:r w:rsidRPr="00F05067">
        <w:rPr>
          <w:rFonts w:ascii="Times New Roman" w:eastAsia="Times New Roman" w:hAnsi="Times New Roman"/>
          <w:b/>
          <w:lang w:val="pt-BR" w:eastAsia="en-GB"/>
        </w:rPr>
        <w:t xml:space="preserve"> aplicat persoanelor peste 65 ani</w:t>
      </w:r>
      <w:r w:rsidRPr="00F05067">
        <w:rPr>
          <w:rFonts w:ascii="Times New Roman" w:eastAsia="Times New Roman" w:hAnsi="Times New Roman"/>
          <w:b/>
          <w:lang w:eastAsia="en-GB"/>
        </w:rPr>
        <w:t>:</w:t>
      </w:r>
    </w:p>
    <w:p w14:paraId="580099A7" w14:textId="77777777" w:rsidR="00A14871" w:rsidRDefault="00A14871" w:rsidP="00A14871">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 xml:space="preserve">Din totalul de 66 respondenți în perioada </w:t>
      </w:r>
      <w:r>
        <w:rPr>
          <w:rFonts w:ascii="Times New Roman" w:eastAsia="Times New Roman" w:hAnsi="Times New Roman"/>
          <w:b/>
          <w:bCs/>
          <w:i/>
          <w:lang w:eastAsia="en-GB"/>
        </w:rPr>
        <w:t>04-16.08.2023</w:t>
      </w:r>
      <w:r>
        <w:rPr>
          <w:rFonts w:ascii="Times New Roman" w:eastAsia="Times New Roman" w:hAnsi="Times New Roman"/>
          <w:b/>
          <w:bCs/>
          <w:lang w:eastAsia="en-GB"/>
        </w:rPr>
        <w:t>:</w:t>
      </w:r>
    </w:p>
    <w:p w14:paraId="2A136ED7" w14:textId="77777777" w:rsidR="00A14871" w:rsidRDefault="00A14871" w:rsidP="00A14871">
      <w:pPr>
        <w:rPr>
          <w:rFonts w:ascii="Times New Roman" w:eastAsia="Times New Roman" w:hAnsi="Times New Roman"/>
          <w:b/>
          <w:bCs/>
          <w:i/>
          <w:lang w:val="en-US" w:eastAsia="en-GB"/>
        </w:rPr>
      </w:pPr>
    </w:p>
    <w:p w14:paraId="468FF969" w14:textId="3F564FB8" w:rsidR="00A14871" w:rsidRDefault="00A14871" w:rsidP="00A14871">
      <w:pPr>
        <w:pStyle w:val="ListParagraph"/>
        <w:rPr>
          <w:rFonts w:ascii="Times New Roman" w:eastAsia="Times New Roman" w:hAnsi="Times New Roman"/>
          <w:b/>
          <w:bCs/>
          <w:iCs/>
          <w:lang w:val="en-US" w:eastAsia="en-GB"/>
        </w:rPr>
      </w:pPr>
      <w:r>
        <w:rPr>
          <w:b/>
          <w:i/>
          <w:noProof/>
          <w:lang w:eastAsia="en-GB"/>
        </w:rPr>
        <w:drawing>
          <wp:inline distT="0" distB="0" distL="0" distR="0" wp14:anchorId="256DC253" wp14:editId="5A0CFD17">
            <wp:extent cx="4914900" cy="2066925"/>
            <wp:effectExtent l="0" t="0" r="0" b="9525"/>
            <wp:docPr id="24623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14900" cy="2066925"/>
                    </a:xfrm>
                    <a:prstGeom prst="rect">
                      <a:avLst/>
                    </a:prstGeom>
                    <a:noFill/>
                    <a:ln>
                      <a:noFill/>
                    </a:ln>
                  </pic:spPr>
                </pic:pic>
              </a:graphicData>
            </a:graphic>
          </wp:inline>
        </w:drawing>
      </w:r>
    </w:p>
    <w:p w14:paraId="1C5FF9AD" w14:textId="77777777" w:rsidR="00A14871" w:rsidRDefault="00A14871" w:rsidP="00A14871">
      <w:pPr>
        <w:pStyle w:val="ListParagraph"/>
        <w:rPr>
          <w:rFonts w:ascii="Times New Roman" w:eastAsia="Times New Roman" w:hAnsi="Times New Roman"/>
          <w:b/>
          <w:bCs/>
          <w:i/>
          <w:lang w:val="en-US" w:eastAsia="en-GB"/>
        </w:rPr>
      </w:pPr>
      <w:proofErr w:type="spellStart"/>
      <w:r>
        <w:rPr>
          <w:rFonts w:ascii="Times New Roman" w:eastAsia="Times New Roman" w:hAnsi="Times New Roman"/>
          <w:b/>
          <w:bCs/>
          <w:i/>
          <w:lang w:val="en-US" w:eastAsia="en-GB"/>
        </w:rPr>
        <w:t>Feminin</w:t>
      </w:r>
      <w:proofErr w:type="spellEnd"/>
      <w:r>
        <w:rPr>
          <w:rFonts w:ascii="Times New Roman" w:eastAsia="Times New Roman" w:hAnsi="Times New Roman"/>
          <w:b/>
          <w:bCs/>
          <w:i/>
          <w:lang w:val="en-US" w:eastAsia="en-GB"/>
        </w:rPr>
        <w:t xml:space="preserve"> </w:t>
      </w:r>
      <w:proofErr w:type="spellStart"/>
      <w:r>
        <w:rPr>
          <w:rFonts w:ascii="Times New Roman" w:eastAsia="Times New Roman" w:hAnsi="Times New Roman"/>
          <w:b/>
          <w:bCs/>
          <w:i/>
          <w:lang w:val="en-US" w:eastAsia="en-GB"/>
        </w:rPr>
        <w:t>majoritatea</w:t>
      </w:r>
      <w:proofErr w:type="spellEnd"/>
      <w:r>
        <w:rPr>
          <w:rFonts w:ascii="Times New Roman" w:eastAsia="Times New Roman" w:hAnsi="Times New Roman"/>
          <w:b/>
          <w:bCs/>
          <w:i/>
          <w:lang w:val="en-US" w:eastAsia="en-GB"/>
        </w:rPr>
        <w:t xml:space="preserve"> (69,7%).</w:t>
      </w:r>
    </w:p>
    <w:p w14:paraId="28FA3518" w14:textId="44E075A7" w:rsidR="00A14871" w:rsidRDefault="00A14871" w:rsidP="00A14871">
      <w:pPr>
        <w:spacing w:after="0" w:line="240" w:lineRule="auto"/>
        <w:ind w:left="720"/>
        <w:jc w:val="both"/>
        <w:rPr>
          <w:rFonts w:ascii="Times New Roman" w:eastAsia="Times New Roman" w:hAnsi="Times New Roman"/>
          <w:b/>
          <w:bCs/>
          <w:iCs/>
          <w:lang w:val="en-US" w:eastAsia="en-GB"/>
        </w:rPr>
      </w:pPr>
      <w:r>
        <w:rPr>
          <w:b/>
          <w:i/>
          <w:noProof/>
          <w:lang w:eastAsia="en-GB"/>
        </w:rPr>
        <w:drawing>
          <wp:inline distT="0" distB="0" distL="0" distR="0" wp14:anchorId="7EC4B1DB" wp14:editId="600F453F">
            <wp:extent cx="4933950" cy="2076450"/>
            <wp:effectExtent l="0" t="0" r="0" b="0"/>
            <wp:docPr id="1936324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33950" cy="2076450"/>
                    </a:xfrm>
                    <a:prstGeom prst="rect">
                      <a:avLst/>
                    </a:prstGeom>
                    <a:noFill/>
                    <a:ln>
                      <a:noFill/>
                    </a:ln>
                  </pic:spPr>
                </pic:pic>
              </a:graphicData>
            </a:graphic>
          </wp:inline>
        </w:drawing>
      </w:r>
    </w:p>
    <w:p w14:paraId="21D3ABFE" w14:textId="77777777" w:rsidR="00A14871" w:rsidRDefault="00A14871" w:rsidP="00A14871">
      <w:pPr>
        <w:spacing w:after="0" w:line="240" w:lineRule="auto"/>
        <w:ind w:left="720"/>
        <w:jc w:val="both"/>
        <w:rPr>
          <w:rFonts w:ascii="Times New Roman" w:eastAsia="Times New Roman" w:hAnsi="Times New Roman"/>
          <w:iCs/>
          <w:lang w:val="en-US" w:eastAsia="en-GB"/>
        </w:rPr>
      </w:pPr>
      <w:proofErr w:type="spellStart"/>
      <w:r>
        <w:rPr>
          <w:rFonts w:ascii="Times New Roman" w:eastAsia="Times New Roman" w:hAnsi="Times New Roman"/>
          <w:iCs/>
          <w:lang w:val="en-US" w:eastAsia="en-GB"/>
        </w:rPr>
        <w:lastRenderedPageBreak/>
        <w:t>Majoritatea</w:t>
      </w:r>
      <w:proofErr w:type="spellEnd"/>
      <w:r>
        <w:rPr>
          <w:rFonts w:ascii="Times New Roman" w:eastAsia="Times New Roman" w:hAnsi="Times New Roman"/>
          <w:iCs/>
          <w:lang w:val="en-US" w:eastAsia="en-GB"/>
        </w:rPr>
        <w:t xml:space="preserve"> (51,5%) </w:t>
      </w:r>
      <w:proofErr w:type="spellStart"/>
      <w:r>
        <w:rPr>
          <w:rFonts w:ascii="Times New Roman" w:eastAsia="Times New Roman" w:hAnsi="Times New Roman"/>
          <w:iCs/>
          <w:lang w:val="en-US" w:eastAsia="en-GB"/>
        </w:rPr>
        <w:t>este</w:t>
      </w:r>
      <w:proofErr w:type="spellEnd"/>
      <w:r>
        <w:rPr>
          <w:rFonts w:ascii="Times New Roman" w:eastAsia="Times New Roman" w:hAnsi="Times New Roman"/>
          <w:iCs/>
          <w:lang w:val="en-US" w:eastAsia="en-GB"/>
        </w:rPr>
        <w:t xml:space="preserve"> din </w:t>
      </w:r>
      <w:proofErr w:type="spellStart"/>
      <w:r>
        <w:rPr>
          <w:rFonts w:ascii="Times New Roman" w:eastAsia="Times New Roman" w:hAnsi="Times New Roman"/>
          <w:iCs/>
          <w:lang w:val="en-US" w:eastAsia="en-GB"/>
        </w:rPr>
        <w:t>mediul</w:t>
      </w:r>
      <w:proofErr w:type="spellEnd"/>
      <w:r>
        <w:rPr>
          <w:rFonts w:ascii="Times New Roman" w:eastAsia="Times New Roman" w:hAnsi="Times New Roman"/>
          <w:iCs/>
          <w:lang w:val="en-US" w:eastAsia="en-GB"/>
        </w:rPr>
        <w:t xml:space="preserve"> rural.</w:t>
      </w:r>
    </w:p>
    <w:p w14:paraId="5079F3AF" w14:textId="58FC6D80" w:rsidR="00A14871" w:rsidRDefault="00A14871" w:rsidP="00A14871">
      <w:pPr>
        <w:spacing w:after="0" w:line="240" w:lineRule="auto"/>
        <w:jc w:val="both"/>
        <w:rPr>
          <w:rFonts w:ascii="Times New Roman" w:eastAsia="Times New Roman" w:hAnsi="Times New Roman"/>
          <w:bCs/>
          <w:lang w:eastAsia="en-GB"/>
        </w:rPr>
      </w:pPr>
      <w:r>
        <w:rPr>
          <w:noProof/>
          <w:lang w:eastAsia="en-GB"/>
        </w:rPr>
        <w:drawing>
          <wp:inline distT="0" distB="0" distL="0" distR="0" wp14:anchorId="5AE8183E" wp14:editId="6BD4ACF7">
            <wp:extent cx="6482080" cy="2731770"/>
            <wp:effectExtent l="0" t="0" r="0" b="0"/>
            <wp:docPr id="2050431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2080" cy="2731770"/>
                    </a:xfrm>
                    <a:prstGeom prst="rect">
                      <a:avLst/>
                    </a:prstGeom>
                    <a:noFill/>
                    <a:ln>
                      <a:noFill/>
                    </a:ln>
                  </pic:spPr>
                </pic:pic>
              </a:graphicData>
            </a:graphic>
          </wp:inline>
        </w:drawing>
      </w:r>
    </w:p>
    <w:p w14:paraId="71865431"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Majoritatea (31,8%) respondenților cu studii liceale; 28,8% cu studii universitare; 15,2% cu gimnaziu; 13,6% cu studii primare; 10,6% cu studii postuniversitare.</w:t>
      </w:r>
    </w:p>
    <w:p w14:paraId="4958D0EA" w14:textId="1695FB09" w:rsidR="00A14871" w:rsidRDefault="00A14871" w:rsidP="00A14871">
      <w:pPr>
        <w:spacing w:after="0" w:line="240" w:lineRule="auto"/>
        <w:ind w:firstLine="360"/>
        <w:jc w:val="both"/>
        <w:rPr>
          <w:rFonts w:ascii="Times New Roman" w:eastAsia="Times New Roman" w:hAnsi="Times New Roman"/>
          <w:b/>
          <w:bCs/>
          <w:i/>
          <w:lang w:eastAsia="en-GB"/>
        </w:rPr>
      </w:pPr>
      <w:r>
        <w:rPr>
          <w:b/>
          <w:i/>
          <w:noProof/>
          <w:lang w:eastAsia="en-GB"/>
        </w:rPr>
        <w:drawing>
          <wp:inline distT="0" distB="0" distL="0" distR="0" wp14:anchorId="14F6DBC4" wp14:editId="3B7F1D5B">
            <wp:extent cx="6019800" cy="2867025"/>
            <wp:effectExtent l="0" t="0" r="0" b="9525"/>
            <wp:docPr id="20423574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19800" cy="2867025"/>
                    </a:xfrm>
                    <a:prstGeom prst="rect">
                      <a:avLst/>
                    </a:prstGeom>
                    <a:noFill/>
                    <a:ln>
                      <a:noFill/>
                    </a:ln>
                  </pic:spPr>
                </pic:pic>
              </a:graphicData>
            </a:graphic>
          </wp:inline>
        </w:drawing>
      </w:r>
    </w:p>
    <w:p w14:paraId="6F53773F" w14:textId="77777777" w:rsidR="00A14871" w:rsidRDefault="00A14871" w:rsidP="00A14871">
      <w:pPr>
        <w:spacing w:after="0" w:line="240" w:lineRule="auto"/>
        <w:ind w:left="360"/>
        <w:rPr>
          <w:rFonts w:ascii="Times New Roman" w:eastAsia="Times New Roman" w:hAnsi="Times New Roman"/>
          <w:iCs/>
          <w:lang w:eastAsia="en-GB"/>
        </w:rPr>
      </w:pPr>
      <w:r>
        <w:rPr>
          <w:rFonts w:ascii="Times New Roman" w:eastAsia="Times New Roman" w:hAnsi="Times New Roman"/>
          <w:iCs/>
          <w:lang w:eastAsia="en-GB"/>
        </w:rPr>
        <w:t>Majoritatea persoanelor respondente cu vârsta peste 65 ani – 84,8% se informează despre vaccinare de la personalul medical; 19,7% se informează din emisiuni radio-TV, ziare, reviste; 9,1% se informează prin căutare Google; 3% se informează din rețelele de socializare.</w:t>
      </w:r>
    </w:p>
    <w:p w14:paraId="7012AEB5" w14:textId="46A0F880" w:rsidR="00A14871" w:rsidRDefault="00A14871" w:rsidP="00A14871">
      <w:pPr>
        <w:spacing w:after="0" w:line="240" w:lineRule="auto"/>
        <w:ind w:left="360"/>
        <w:jc w:val="both"/>
        <w:rPr>
          <w:rFonts w:ascii="Times New Roman" w:eastAsia="Times New Roman" w:hAnsi="Times New Roman"/>
          <w:b/>
          <w:bCs/>
          <w:i/>
          <w:lang w:eastAsia="en-GB"/>
        </w:rPr>
      </w:pPr>
      <w:r>
        <w:rPr>
          <w:b/>
          <w:i/>
          <w:noProof/>
          <w:lang w:eastAsia="en-GB"/>
        </w:rPr>
        <w:drawing>
          <wp:inline distT="0" distB="0" distL="0" distR="0" wp14:anchorId="5D59AE7D" wp14:editId="3A576A97">
            <wp:extent cx="6076950" cy="2752725"/>
            <wp:effectExtent l="0" t="0" r="0" b="9525"/>
            <wp:docPr id="103440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76950" cy="2752725"/>
                    </a:xfrm>
                    <a:prstGeom prst="rect">
                      <a:avLst/>
                    </a:prstGeom>
                    <a:noFill/>
                    <a:ln>
                      <a:noFill/>
                    </a:ln>
                  </pic:spPr>
                </pic:pic>
              </a:graphicData>
            </a:graphic>
          </wp:inline>
        </w:drawing>
      </w:r>
    </w:p>
    <w:p w14:paraId="17C55BA7" w14:textId="77777777" w:rsidR="00A14871" w:rsidRDefault="00A14871" w:rsidP="00A14871">
      <w:pPr>
        <w:spacing w:after="0" w:line="240" w:lineRule="auto"/>
        <w:ind w:left="360" w:firstLine="348"/>
        <w:jc w:val="both"/>
        <w:rPr>
          <w:rFonts w:ascii="Times New Roman" w:eastAsia="Times New Roman" w:hAnsi="Times New Roman"/>
          <w:iCs/>
          <w:lang w:eastAsia="en-GB"/>
        </w:rPr>
      </w:pPr>
      <w:r>
        <w:rPr>
          <w:rFonts w:ascii="Times New Roman" w:eastAsia="Times New Roman" w:hAnsi="Times New Roman"/>
          <w:iCs/>
          <w:lang w:eastAsia="en-GB"/>
        </w:rPr>
        <w:lastRenderedPageBreak/>
        <w:t>Majoritatea (72,7%) consideră necesară vaccinarea personalului medical, social, farmaceutic.</w:t>
      </w:r>
    </w:p>
    <w:p w14:paraId="0959DFED" w14:textId="03129E59" w:rsidR="00A14871" w:rsidRDefault="00A14871" w:rsidP="00A14871">
      <w:pPr>
        <w:spacing w:after="0" w:line="240" w:lineRule="auto"/>
        <w:ind w:left="360"/>
        <w:jc w:val="both"/>
        <w:rPr>
          <w:rFonts w:ascii="Times New Roman" w:eastAsia="Times New Roman" w:hAnsi="Times New Roman"/>
          <w:b/>
          <w:bCs/>
          <w:i/>
          <w:lang w:eastAsia="en-GB"/>
        </w:rPr>
      </w:pPr>
      <w:r>
        <w:rPr>
          <w:b/>
          <w:i/>
          <w:noProof/>
          <w:lang w:eastAsia="en-GB"/>
        </w:rPr>
        <w:drawing>
          <wp:inline distT="0" distB="0" distL="0" distR="0" wp14:anchorId="5487EBC4" wp14:editId="0C49B788">
            <wp:extent cx="5934075" cy="2695575"/>
            <wp:effectExtent l="0" t="0" r="9525" b="9525"/>
            <wp:docPr id="158762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2695575"/>
                    </a:xfrm>
                    <a:prstGeom prst="rect">
                      <a:avLst/>
                    </a:prstGeom>
                    <a:noFill/>
                    <a:ln>
                      <a:noFill/>
                    </a:ln>
                  </pic:spPr>
                </pic:pic>
              </a:graphicData>
            </a:graphic>
          </wp:inline>
        </w:drawing>
      </w:r>
    </w:p>
    <w:p w14:paraId="57F03ACC" w14:textId="77777777" w:rsidR="00A14871" w:rsidRDefault="00A14871" w:rsidP="00A14871">
      <w:pPr>
        <w:spacing w:after="0" w:line="240" w:lineRule="auto"/>
        <w:ind w:left="360"/>
        <w:jc w:val="both"/>
        <w:rPr>
          <w:rFonts w:ascii="Times New Roman" w:eastAsia="Times New Roman" w:hAnsi="Times New Roman"/>
          <w:iCs/>
          <w:lang w:eastAsia="en-GB"/>
        </w:rPr>
      </w:pPr>
      <w:r>
        <w:rPr>
          <w:rFonts w:ascii="Times New Roman" w:eastAsia="Times New Roman" w:hAnsi="Times New Roman"/>
          <w:iCs/>
          <w:lang w:eastAsia="en-GB"/>
        </w:rPr>
        <w:t xml:space="preserve">Procentul celor care consideră mai bună imunitatea prin boală -30,3%- plus procentul celor care au răspuns nu știu – 31,8% este mai mare decât procentul celor care consideră mai bună imunitate obținută prin vaccinare. </w:t>
      </w:r>
    </w:p>
    <w:p w14:paraId="360C8AB0" w14:textId="7135A695" w:rsidR="00A14871" w:rsidRDefault="00A14871" w:rsidP="00A14871">
      <w:pPr>
        <w:spacing w:after="0" w:line="240" w:lineRule="auto"/>
        <w:ind w:left="360"/>
        <w:jc w:val="both"/>
        <w:rPr>
          <w:rFonts w:ascii="Times New Roman" w:eastAsia="Times New Roman" w:hAnsi="Times New Roman"/>
          <w:b/>
          <w:bCs/>
          <w:i/>
          <w:iCs/>
          <w:highlight w:val="yellow"/>
          <w:lang w:val="en-US" w:eastAsia="en-GB"/>
        </w:rPr>
      </w:pPr>
      <w:r>
        <w:rPr>
          <w:b/>
          <w:i/>
          <w:noProof/>
          <w:lang w:eastAsia="en-GB"/>
        </w:rPr>
        <w:drawing>
          <wp:inline distT="0" distB="0" distL="0" distR="0" wp14:anchorId="7D6CAFCA" wp14:editId="6E37E413">
            <wp:extent cx="5857875" cy="2466975"/>
            <wp:effectExtent l="0" t="0" r="9525" b="9525"/>
            <wp:docPr id="847202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57875" cy="2466975"/>
                    </a:xfrm>
                    <a:prstGeom prst="rect">
                      <a:avLst/>
                    </a:prstGeom>
                    <a:noFill/>
                    <a:ln>
                      <a:noFill/>
                    </a:ln>
                  </pic:spPr>
                </pic:pic>
              </a:graphicData>
            </a:graphic>
          </wp:inline>
        </w:drawing>
      </w:r>
    </w:p>
    <w:p w14:paraId="1A314EF7" w14:textId="77777777" w:rsidR="00A14871" w:rsidRDefault="00A14871" w:rsidP="00A14871">
      <w:pPr>
        <w:spacing w:after="0" w:line="240" w:lineRule="auto"/>
        <w:ind w:left="360"/>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(53%) nu se </w:t>
      </w:r>
      <w:proofErr w:type="spellStart"/>
      <w:r>
        <w:rPr>
          <w:rFonts w:ascii="Times New Roman" w:eastAsia="Times New Roman" w:hAnsi="Times New Roman"/>
          <w:lang w:val="en-US" w:eastAsia="en-GB"/>
        </w:rPr>
        <w:t>teme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efectele</w:t>
      </w:r>
      <w:proofErr w:type="spellEnd"/>
      <w:r>
        <w:rPr>
          <w:rFonts w:ascii="Times New Roman" w:eastAsia="Times New Roman" w:hAnsi="Times New Roman"/>
          <w:lang w:val="en-US" w:eastAsia="en-GB"/>
        </w:rPr>
        <w:t xml:space="preserve"> pe termen lung ale </w:t>
      </w:r>
      <w:proofErr w:type="spellStart"/>
      <w:r>
        <w:rPr>
          <w:rFonts w:ascii="Times New Roman" w:eastAsia="Times New Roman" w:hAnsi="Times New Roman"/>
          <w:lang w:val="en-US" w:eastAsia="en-GB"/>
        </w:rPr>
        <w:t>vaccinurilor</w:t>
      </w:r>
      <w:proofErr w:type="spellEnd"/>
      <w:r>
        <w:rPr>
          <w:rFonts w:ascii="Times New Roman" w:eastAsia="Times New Roman" w:hAnsi="Times New Roman"/>
          <w:lang w:val="en-US" w:eastAsia="en-GB"/>
        </w:rPr>
        <w:t>.</w:t>
      </w:r>
    </w:p>
    <w:p w14:paraId="70AF2914" w14:textId="77777777" w:rsidR="00A14871" w:rsidRDefault="00A14871" w:rsidP="00A14871">
      <w:pPr>
        <w:spacing w:after="0" w:line="240" w:lineRule="auto"/>
        <w:ind w:left="360"/>
        <w:jc w:val="both"/>
        <w:rPr>
          <w:rFonts w:ascii="Times New Roman" w:eastAsia="Times New Roman" w:hAnsi="Times New Roman"/>
          <w:lang w:val="en-US" w:eastAsia="en-GB"/>
        </w:rPr>
      </w:pPr>
    </w:p>
    <w:p w14:paraId="0AC7CBD2" w14:textId="71FDFA2B" w:rsidR="00A14871" w:rsidRDefault="00A14871" w:rsidP="00A14871">
      <w:pPr>
        <w:spacing w:after="0" w:line="240" w:lineRule="auto"/>
        <w:ind w:left="720"/>
        <w:jc w:val="both"/>
        <w:rPr>
          <w:rFonts w:ascii="Times New Roman" w:eastAsia="Times New Roman" w:hAnsi="Times New Roman"/>
          <w:b/>
          <w:bCs/>
          <w:i/>
          <w:iCs/>
          <w:highlight w:val="yellow"/>
          <w:lang w:val="en-US" w:eastAsia="en-GB"/>
        </w:rPr>
      </w:pPr>
      <w:r>
        <w:rPr>
          <w:b/>
          <w:i/>
          <w:noProof/>
          <w:lang w:eastAsia="en-GB"/>
        </w:rPr>
        <w:drawing>
          <wp:inline distT="0" distB="0" distL="0" distR="0" wp14:anchorId="4DA0E6AC" wp14:editId="7FF841B7">
            <wp:extent cx="6315075" cy="3000375"/>
            <wp:effectExtent l="0" t="0" r="9525" b="9525"/>
            <wp:docPr id="92012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15075" cy="3000375"/>
                    </a:xfrm>
                    <a:prstGeom prst="rect">
                      <a:avLst/>
                    </a:prstGeom>
                    <a:noFill/>
                    <a:ln>
                      <a:noFill/>
                    </a:ln>
                  </pic:spPr>
                </pic:pic>
              </a:graphicData>
            </a:graphic>
          </wp:inline>
        </w:drawing>
      </w:r>
    </w:p>
    <w:p w14:paraId="2DE2EBF7" w14:textId="77777777" w:rsidR="00A14871" w:rsidRDefault="00A14871" w:rsidP="00A14871">
      <w:pPr>
        <w:spacing w:after="0" w:line="240" w:lineRule="auto"/>
        <w:ind w:left="720"/>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ceea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privește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încrederea</w:t>
      </w:r>
      <w:proofErr w:type="spellEnd"/>
      <w:r>
        <w:rPr>
          <w:rFonts w:ascii="Times New Roman" w:eastAsia="Times New Roman" w:hAnsi="Times New Roman"/>
          <w:lang w:val="en-US" w:eastAsia="en-GB"/>
        </w:rPr>
        <w:t xml:space="preserve">: 77,3% au </w:t>
      </w:r>
      <w:proofErr w:type="spellStart"/>
      <w:r>
        <w:rPr>
          <w:rFonts w:ascii="Times New Roman" w:eastAsia="Times New Roman" w:hAnsi="Times New Roman"/>
          <w:lang w:val="en-US" w:eastAsia="en-GB"/>
        </w:rPr>
        <w:t>încredere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personalul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implicat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vaccinarea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împotriva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gripei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mai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puțini</w:t>
      </w:r>
      <w:proofErr w:type="spellEnd"/>
      <w:r>
        <w:rPr>
          <w:rFonts w:ascii="Times New Roman" w:eastAsia="Times New Roman" w:hAnsi="Times New Roman"/>
          <w:lang w:val="en-US" w:eastAsia="en-GB"/>
        </w:rPr>
        <w:t xml:space="preserve"> au </w:t>
      </w:r>
      <w:proofErr w:type="spellStart"/>
      <w:r>
        <w:rPr>
          <w:rFonts w:ascii="Times New Roman" w:eastAsia="Times New Roman" w:hAnsi="Times New Roman"/>
          <w:lang w:val="en-US" w:eastAsia="en-GB"/>
        </w:rPr>
        <w:t>încredere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personalul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implicat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vaccinarea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împotriva</w:t>
      </w:r>
      <w:proofErr w:type="spellEnd"/>
      <w:r>
        <w:rPr>
          <w:rFonts w:ascii="Times New Roman" w:eastAsia="Times New Roman" w:hAnsi="Times New Roman"/>
          <w:lang w:val="en-US" w:eastAsia="en-GB"/>
        </w:rPr>
        <w:t xml:space="preserve"> COVID-19.</w:t>
      </w:r>
    </w:p>
    <w:p w14:paraId="758330CE" w14:textId="3949F478" w:rsidR="00A14871" w:rsidRDefault="00A14871" w:rsidP="00A14871">
      <w:pPr>
        <w:spacing w:after="0" w:line="240" w:lineRule="auto"/>
        <w:ind w:firstLine="360"/>
        <w:jc w:val="both"/>
        <w:rPr>
          <w:rFonts w:ascii="Times New Roman" w:eastAsia="Times New Roman" w:hAnsi="Times New Roman"/>
          <w:b/>
          <w:bCs/>
          <w:i/>
          <w:iCs/>
          <w:lang w:val="en-US" w:eastAsia="en-GB"/>
        </w:rPr>
      </w:pPr>
      <w:r>
        <w:rPr>
          <w:b/>
          <w:i/>
          <w:noProof/>
          <w:lang w:eastAsia="en-GB"/>
        </w:rPr>
        <w:lastRenderedPageBreak/>
        <w:drawing>
          <wp:inline distT="0" distB="0" distL="0" distR="0" wp14:anchorId="30BE2BED" wp14:editId="601FA6AC">
            <wp:extent cx="6000750" cy="2524125"/>
            <wp:effectExtent l="0" t="0" r="0" b="9525"/>
            <wp:docPr id="1206601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0750" cy="2524125"/>
                    </a:xfrm>
                    <a:prstGeom prst="rect">
                      <a:avLst/>
                    </a:prstGeom>
                    <a:noFill/>
                    <a:ln>
                      <a:noFill/>
                    </a:ln>
                  </pic:spPr>
                </pic:pic>
              </a:graphicData>
            </a:graphic>
          </wp:inline>
        </w:drawing>
      </w:r>
    </w:p>
    <w:p w14:paraId="44F43304" w14:textId="77777777" w:rsidR="00A14871" w:rsidRDefault="00A14871" w:rsidP="00A14871">
      <w:pPr>
        <w:spacing w:after="0" w:line="240" w:lineRule="auto"/>
        <w:ind w:firstLine="360"/>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(51,5%) se </w:t>
      </w:r>
      <w:proofErr w:type="spellStart"/>
      <w:r>
        <w:rPr>
          <w:rFonts w:ascii="Times New Roman" w:eastAsia="Times New Roman" w:hAnsi="Times New Roman"/>
          <w:lang w:val="en-US" w:eastAsia="en-GB"/>
        </w:rPr>
        <w:t>vaccinează</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antigripal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fiecare</w:t>
      </w:r>
      <w:proofErr w:type="spellEnd"/>
      <w:r>
        <w:rPr>
          <w:rFonts w:ascii="Times New Roman" w:eastAsia="Times New Roman" w:hAnsi="Times New Roman"/>
          <w:lang w:val="en-US" w:eastAsia="en-GB"/>
        </w:rPr>
        <w:t xml:space="preserve"> an, </w:t>
      </w:r>
      <w:proofErr w:type="spellStart"/>
      <w:r>
        <w:rPr>
          <w:rFonts w:ascii="Times New Roman" w:eastAsia="Times New Roman" w:hAnsi="Times New Roman"/>
          <w:lang w:val="en-US" w:eastAsia="en-GB"/>
        </w:rPr>
        <w:t>înainte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sezonul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rece</w:t>
      </w:r>
      <w:proofErr w:type="spellEnd"/>
      <w:r>
        <w:rPr>
          <w:rFonts w:ascii="Times New Roman" w:eastAsia="Times New Roman" w:hAnsi="Times New Roman"/>
          <w:lang w:val="en-US" w:eastAsia="en-GB"/>
        </w:rPr>
        <w:t>.</w:t>
      </w:r>
    </w:p>
    <w:p w14:paraId="6755F4BF" w14:textId="37B3DA80" w:rsidR="00A14871" w:rsidRDefault="00A14871" w:rsidP="00A14871">
      <w:pPr>
        <w:spacing w:after="0" w:line="240" w:lineRule="auto"/>
        <w:ind w:firstLine="708"/>
        <w:jc w:val="both"/>
        <w:rPr>
          <w:rFonts w:ascii="Times New Roman" w:eastAsia="Times New Roman" w:hAnsi="Times New Roman"/>
          <w:b/>
          <w:bCs/>
          <w:i/>
          <w:lang w:eastAsia="en-GB"/>
        </w:rPr>
      </w:pPr>
      <w:r>
        <w:rPr>
          <w:b/>
          <w:i/>
          <w:noProof/>
          <w:lang w:eastAsia="en-GB"/>
        </w:rPr>
        <w:drawing>
          <wp:inline distT="0" distB="0" distL="0" distR="0" wp14:anchorId="0AA7FBF7" wp14:editId="2C5AEFF2">
            <wp:extent cx="5486400" cy="2609850"/>
            <wp:effectExtent l="0" t="0" r="0" b="0"/>
            <wp:docPr id="1384567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679B2A7C"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t>Motivele nevaccinării antigripale: vaccinul nu a fost disponibil (25,8%); nu cred că vaccinul îi protejează de îmbolnăvire (16,7%); consideră mai bună imunitatea naturală, prin boală (13,6%); au nevoie de informații suplimentare (6,1%).</w:t>
      </w:r>
    </w:p>
    <w:p w14:paraId="46B9D4DA" w14:textId="6DA4215C" w:rsidR="00A14871" w:rsidRDefault="00A14871" w:rsidP="00A14871">
      <w:pPr>
        <w:spacing w:after="0" w:line="240" w:lineRule="auto"/>
        <w:jc w:val="both"/>
        <w:rPr>
          <w:rFonts w:ascii="Times New Roman" w:eastAsia="Times New Roman" w:hAnsi="Times New Roman"/>
          <w:b/>
          <w:bCs/>
          <w:i/>
          <w:lang w:eastAsia="en-GB"/>
        </w:rPr>
      </w:pPr>
      <w:r>
        <w:rPr>
          <w:b/>
          <w:i/>
          <w:noProof/>
          <w:lang w:eastAsia="en-GB"/>
        </w:rPr>
        <w:drawing>
          <wp:inline distT="0" distB="0" distL="0" distR="0" wp14:anchorId="6979F68A" wp14:editId="3CB101F0">
            <wp:extent cx="6482080" cy="3084195"/>
            <wp:effectExtent l="0" t="0" r="0" b="1905"/>
            <wp:docPr id="451150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2080" cy="3084195"/>
                    </a:xfrm>
                    <a:prstGeom prst="rect">
                      <a:avLst/>
                    </a:prstGeom>
                    <a:noFill/>
                    <a:ln>
                      <a:noFill/>
                    </a:ln>
                  </pic:spPr>
                </pic:pic>
              </a:graphicData>
            </a:graphic>
          </wp:inline>
        </w:drawing>
      </w:r>
    </w:p>
    <w:p w14:paraId="6227880F"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lastRenderedPageBreak/>
        <w:t>Motivele nevaccinării anti COVID-19: nu cred că vaccinul îi protejează de îmbolnăvire (30,3%); vaccinul nu a fost disponibil (15,2%); au nevoie de informații suplimentare (15,2%); consideră mai bună imunitatea naturală, prin boală (10,6%); nu au încredere în nici un vaccin – 10,6%.</w:t>
      </w:r>
    </w:p>
    <w:p w14:paraId="219B91A0" w14:textId="77777777" w:rsidR="00A14871" w:rsidRDefault="00A14871" w:rsidP="00A14871">
      <w:pPr>
        <w:spacing w:after="0" w:line="240" w:lineRule="auto"/>
        <w:jc w:val="both"/>
        <w:rPr>
          <w:rFonts w:ascii="Times New Roman" w:eastAsia="Times New Roman" w:hAnsi="Times New Roman"/>
          <w:bCs/>
          <w:iCs/>
          <w:highlight w:val="yellow"/>
          <w:lang w:eastAsia="en-GB"/>
        </w:rPr>
      </w:pPr>
    </w:p>
    <w:p w14:paraId="682E695C" w14:textId="6133B636" w:rsidR="00A14871" w:rsidRDefault="00A14871" w:rsidP="00A14871">
      <w:pPr>
        <w:spacing w:after="0" w:line="240" w:lineRule="auto"/>
        <w:jc w:val="both"/>
        <w:rPr>
          <w:rFonts w:ascii="Times New Roman" w:eastAsia="Times New Roman" w:hAnsi="Times New Roman"/>
          <w:b/>
          <w:highlight w:val="yellow"/>
          <w:lang w:eastAsia="en-GB"/>
        </w:rPr>
      </w:pPr>
      <w:r>
        <w:rPr>
          <w:b/>
          <w:noProof/>
          <w:lang w:eastAsia="en-GB"/>
        </w:rPr>
        <w:drawing>
          <wp:inline distT="0" distB="0" distL="0" distR="0" wp14:anchorId="06F3F4BD" wp14:editId="5BA3635F">
            <wp:extent cx="6482080" cy="3084195"/>
            <wp:effectExtent l="0" t="0" r="0" b="0"/>
            <wp:docPr id="122994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2080" cy="3084195"/>
                    </a:xfrm>
                    <a:prstGeom prst="rect">
                      <a:avLst/>
                    </a:prstGeom>
                    <a:noFill/>
                    <a:ln>
                      <a:noFill/>
                    </a:ln>
                  </pic:spPr>
                </pic:pic>
              </a:graphicData>
            </a:graphic>
          </wp:inline>
        </w:drawing>
      </w:r>
    </w:p>
    <w:p w14:paraId="578CDE24"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Informațiile de care au nevoie respondenții: efectele adverse ale vaccinurilor (33,3%); complicațiile vaccinării (28,8%);  beneficiile (27,3%), eficiența (27,3%) și modul de acțiune a vaccinurilor (27,3%); gravitatea gripei și COVID-19 (24,2%).</w:t>
      </w:r>
    </w:p>
    <w:p w14:paraId="5232DE3F" w14:textId="77777777" w:rsidR="00A14871" w:rsidRDefault="00A14871" w:rsidP="00A14871">
      <w:pPr>
        <w:spacing w:after="0" w:line="240" w:lineRule="auto"/>
        <w:jc w:val="both"/>
        <w:rPr>
          <w:rFonts w:ascii="Times New Roman" w:eastAsia="Times New Roman" w:hAnsi="Times New Roman"/>
          <w:b/>
          <w:bCs/>
          <w:iCs/>
          <w:lang w:val="en-GB" w:eastAsia="en-GB"/>
        </w:rPr>
      </w:pPr>
    </w:p>
    <w:p w14:paraId="0485088F" w14:textId="77777777" w:rsidR="00A14871" w:rsidRDefault="00A14871" w:rsidP="00A14871">
      <w:pPr>
        <w:spacing w:after="0" w:line="240" w:lineRule="auto"/>
        <w:jc w:val="both"/>
        <w:rPr>
          <w:rFonts w:ascii="Times New Roman" w:eastAsia="Times New Roman" w:hAnsi="Times New Roman"/>
          <w:b/>
          <w:bCs/>
          <w:iCs/>
          <w:lang w:val="en-GB" w:eastAsia="en-GB"/>
        </w:rPr>
      </w:pPr>
      <w:proofErr w:type="spellStart"/>
      <w:r>
        <w:rPr>
          <w:rFonts w:ascii="Times New Roman" w:eastAsia="Times New Roman" w:hAnsi="Times New Roman"/>
          <w:b/>
          <w:bCs/>
          <w:iCs/>
          <w:lang w:val="en-GB" w:eastAsia="en-GB"/>
        </w:rPr>
        <w:t>Concluzii</w:t>
      </w:r>
      <w:proofErr w:type="spellEnd"/>
      <w:r>
        <w:rPr>
          <w:rFonts w:ascii="Times New Roman" w:eastAsia="Times New Roman" w:hAnsi="Times New Roman"/>
          <w:b/>
          <w:bCs/>
          <w:iCs/>
          <w:lang w:val="en-GB" w:eastAsia="en-GB"/>
        </w:rPr>
        <w:t xml:space="preserve"> </w:t>
      </w:r>
      <w:proofErr w:type="spellStart"/>
      <w:r>
        <w:rPr>
          <w:rFonts w:ascii="Times New Roman" w:eastAsia="Times New Roman" w:hAnsi="Times New Roman"/>
          <w:b/>
          <w:bCs/>
          <w:iCs/>
          <w:lang w:val="en-GB" w:eastAsia="en-GB"/>
        </w:rPr>
        <w:t>referitoare</w:t>
      </w:r>
      <w:proofErr w:type="spellEnd"/>
      <w:r>
        <w:rPr>
          <w:rFonts w:ascii="Times New Roman" w:eastAsia="Times New Roman" w:hAnsi="Times New Roman"/>
          <w:b/>
          <w:bCs/>
          <w:iCs/>
          <w:lang w:val="en-GB" w:eastAsia="en-GB"/>
        </w:rPr>
        <w:t xml:space="preserve"> la </w:t>
      </w:r>
      <w:proofErr w:type="spellStart"/>
      <w:r>
        <w:rPr>
          <w:rFonts w:ascii="Times New Roman" w:eastAsia="Times New Roman" w:hAnsi="Times New Roman"/>
          <w:b/>
          <w:bCs/>
          <w:iCs/>
          <w:lang w:val="en-GB" w:eastAsia="en-GB"/>
        </w:rPr>
        <w:t>grupurile</w:t>
      </w:r>
      <w:proofErr w:type="spellEnd"/>
      <w:r>
        <w:rPr>
          <w:rFonts w:ascii="Times New Roman" w:eastAsia="Times New Roman" w:hAnsi="Times New Roman"/>
          <w:b/>
          <w:bCs/>
          <w:iCs/>
          <w:lang w:val="en-GB" w:eastAsia="en-GB"/>
        </w:rPr>
        <w:t xml:space="preserve"> </w:t>
      </w:r>
      <w:proofErr w:type="spellStart"/>
      <w:r>
        <w:rPr>
          <w:rFonts w:ascii="Times New Roman" w:eastAsia="Times New Roman" w:hAnsi="Times New Roman"/>
          <w:b/>
          <w:bCs/>
          <w:iCs/>
          <w:lang w:val="en-GB" w:eastAsia="en-GB"/>
        </w:rPr>
        <w:t>țintă</w:t>
      </w:r>
      <w:proofErr w:type="spellEnd"/>
      <w:r>
        <w:rPr>
          <w:rFonts w:ascii="Times New Roman" w:eastAsia="Times New Roman" w:hAnsi="Times New Roman"/>
          <w:b/>
          <w:bCs/>
          <w:iCs/>
          <w:lang w:val="en-GB" w:eastAsia="en-GB"/>
        </w:rPr>
        <w:t xml:space="preserve"> </w:t>
      </w:r>
      <w:proofErr w:type="spellStart"/>
      <w:r>
        <w:rPr>
          <w:rFonts w:ascii="Times New Roman" w:eastAsia="Times New Roman" w:hAnsi="Times New Roman"/>
          <w:b/>
          <w:bCs/>
          <w:iCs/>
          <w:lang w:val="en-GB" w:eastAsia="en-GB"/>
        </w:rPr>
        <w:t>analizate</w:t>
      </w:r>
      <w:proofErr w:type="spellEnd"/>
    </w:p>
    <w:p w14:paraId="7EA5F81D"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Total 1024 răspunsuri</w:t>
      </w:r>
    </w:p>
    <w:p w14:paraId="402C6A25"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val="en-US" w:eastAsia="en-GB"/>
        </w:rPr>
        <w:t xml:space="preserve">I. </w:t>
      </w:r>
      <w:proofErr w:type="spellStart"/>
      <w:r>
        <w:rPr>
          <w:rFonts w:ascii="Times New Roman" w:eastAsia="Times New Roman" w:hAnsi="Times New Roman"/>
          <w:bCs/>
          <w:lang w:val="en-US" w:eastAsia="en-GB"/>
        </w:rPr>
        <w:t>Secțiunea</w:t>
      </w:r>
      <w:proofErr w:type="spellEnd"/>
      <w:r>
        <w:rPr>
          <w:rFonts w:ascii="Times New Roman" w:eastAsia="Times New Roman" w:hAnsi="Times New Roman"/>
          <w:bCs/>
          <w:lang w:val="en-US" w:eastAsia="en-GB"/>
        </w:rPr>
        <w:t xml:space="preserve"> </w:t>
      </w:r>
      <w:r>
        <w:rPr>
          <w:rFonts w:ascii="Times New Roman" w:eastAsia="Times New Roman" w:hAnsi="Times New Roman"/>
          <w:bCs/>
          <w:lang w:eastAsia="en-GB"/>
        </w:rPr>
        <w:t>Personal din domeniile medical, social, farmaceutic – 958 răspunsuri</w:t>
      </w:r>
    </w:p>
    <w:p w14:paraId="02F0DFCB"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val="en-US" w:eastAsia="en-GB"/>
        </w:rPr>
        <w:t xml:space="preserve">II. </w:t>
      </w:r>
      <w:proofErr w:type="spellStart"/>
      <w:r>
        <w:rPr>
          <w:rFonts w:ascii="Times New Roman" w:eastAsia="Times New Roman" w:hAnsi="Times New Roman"/>
          <w:bCs/>
          <w:lang w:val="en-US" w:eastAsia="en-GB"/>
        </w:rPr>
        <w:t>Secțiunea</w:t>
      </w:r>
      <w:proofErr w:type="spellEnd"/>
      <w:r>
        <w:rPr>
          <w:rFonts w:ascii="Times New Roman" w:eastAsia="Times New Roman" w:hAnsi="Times New Roman"/>
          <w:bCs/>
          <w:lang w:val="en-US" w:eastAsia="en-GB"/>
        </w:rPr>
        <w:t xml:space="preserve"> </w:t>
      </w:r>
      <w:proofErr w:type="spellStart"/>
      <w:r>
        <w:rPr>
          <w:rFonts w:ascii="Times New Roman" w:eastAsia="Times New Roman" w:hAnsi="Times New Roman"/>
          <w:bCs/>
          <w:lang w:val="en-US" w:eastAsia="en-GB"/>
        </w:rPr>
        <w:t>Persoane</w:t>
      </w:r>
      <w:proofErr w:type="spellEnd"/>
      <w:r>
        <w:rPr>
          <w:rFonts w:ascii="Times New Roman" w:eastAsia="Times New Roman" w:hAnsi="Times New Roman"/>
          <w:bCs/>
          <w:lang w:val="en-US" w:eastAsia="en-GB"/>
        </w:rPr>
        <w:t xml:space="preserve"> </w:t>
      </w:r>
      <w:proofErr w:type="spellStart"/>
      <w:r>
        <w:rPr>
          <w:rFonts w:ascii="Times New Roman" w:eastAsia="Times New Roman" w:hAnsi="Times New Roman"/>
          <w:bCs/>
          <w:lang w:val="en-US" w:eastAsia="en-GB"/>
        </w:rPr>
        <w:t>peste</w:t>
      </w:r>
      <w:proofErr w:type="spellEnd"/>
      <w:r>
        <w:rPr>
          <w:rFonts w:ascii="Times New Roman" w:eastAsia="Times New Roman" w:hAnsi="Times New Roman"/>
          <w:bCs/>
          <w:lang w:val="en-US" w:eastAsia="en-GB"/>
        </w:rPr>
        <w:t xml:space="preserve"> 65 ani – 66 r</w:t>
      </w:r>
      <w:r>
        <w:rPr>
          <w:rFonts w:ascii="Times New Roman" w:eastAsia="Times New Roman" w:hAnsi="Times New Roman"/>
          <w:bCs/>
          <w:lang w:eastAsia="en-GB"/>
        </w:rPr>
        <w:t>ăspunsuri</w:t>
      </w:r>
    </w:p>
    <w:p w14:paraId="6DC613C2" w14:textId="77777777" w:rsidR="00A14871" w:rsidRDefault="00A14871" w:rsidP="00A14871">
      <w:pPr>
        <w:spacing w:after="0" w:line="240" w:lineRule="auto"/>
        <w:jc w:val="both"/>
        <w:rPr>
          <w:rFonts w:ascii="Times New Roman" w:eastAsia="Times New Roman" w:hAnsi="Times New Roman"/>
          <w:b/>
          <w:lang w:eastAsia="en-GB"/>
        </w:rPr>
      </w:pPr>
    </w:p>
    <w:p w14:paraId="62F0EF57" w14:textId="77777777" w:rsidR="00A14871" w:rsidRDefault="00A14871" w:rsidP="00A14871">
      <w:pPr>
        <w:spacing w:after="0" w:line="240" w:lineRule="auto"/>
        <w:jc w:val="both"/>
        <w:rPr>
          <w:rFonts w:ascii="Times New Roman" w:eastAsia="Times New Roman" w:hAnsi="Times New Roman"/>
          <w:b/>
          <w:lang w:eastAsia="en-GB"/>
        </w:rPr>
      </w:pPr>
      <w:r>
        <w:rPr>
          <w:rFonts w:ascii="Times New Roman" w:eastAsia="Times New Roman" w:hAnsi="Times New Roman"/>
          <w:b/>
          <w:lang w:eastAsia="en-GB"/>
        </w:rPr>
        <w:t>SECȚIUNEA – PERSONAL DIN DOMENIILE MEDICAL, SOCIAL, FARMACEUTIC</w:t>
      </w:r>
    </w:p>
    <w:p w14:paraId="501AC2BB" w14:textId="77777777" w:rsidR="00A14871" w:rsidRDefault="00A14871" w:rsidP="00A14871">
      <w:pPr>
        <w:spacing w:after="0" w:line="240" w:lineRule="auto"/>
        <w:jc w:val="both"/>
        <w:rPr>
          <w:rFonts w:ascii="Times New Roman" w:eastAsia="Times New Roman" w:hAnsi="Times New Roman"/>
          <w:lang w:eastAsia="en-GB"/>
        </w:rPr>
      </w:pPr>
    </w:p>
    <w:p w14:paraId="2DAD6FE1"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Din totalul de 958 lucrători din domeniul sănătății, respondenți în perioada </w:t>
      </w:r>
      <w:r>
        <w:rPr>
          <w:rFonts w:ascii="Times New Roman" w:eastAsia="Times New Roman" w:hAnsi="Times New Roman"/>
          <w:i/>
          <w:lang w:eastAsia="en-GB"/>
        </w:rPr>
        <w:t>04-16.08.2023</w:t>
      </w:r>
      <w:r>
        <w:rPr>
          <w:rFonts w:ascii="Times New Roman" w:eastAsia="Times New Roman" w:hAnsi="Times New Roman"/>
          <w:lang w:eastAsia="en-GB"/>
        </w:rPr>
        <w:t>:</w:t>
      </w:r>
    </w:p>
    <w:p w14:paraId="71A9CC73" w14:textId="77777777" w:rsidR="00A14871" w:rsidRDefault="00A14871" w:rsidP="00A14871">
      <w:pPr>
        <w:spacing w:after="0" w:line="240" w:lineRule="auto"/>
        <w:jc w:val="both"/>
        <w:rPr>
          <w:rFonts w:ascii="Times New Roman" w:eastAsia="Times New Roman" w:hAnsi="Times New Roman"/>
          <w:lang w:eastAsia="en-GB"/>
        </w:rPr>
      </w:pPr>
    </w:p>
    <w:p w14:paraId="1A153D15"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eastAsia="en-GB"/>
        </w:rPr>
        <w:t>Cei mai mulți respondenți se situează în grupa de vârstă 30 - 49 de ani (57,2%), urmat de grupa de vârstă 50-64 ani (33,09%). Majoritatea respondenților având</w:t>
      </w:r>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genul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feminin</w:t>
      </w:r>
      <w:proofErr w:type="spellEnd"/>
      <w:r>
        <w:rPr>
          <w:rFonts w:ascii="Times New Roman" w:eastAsia="Times New Roman" w:hAnsi="Times New Roman"/>
          <w:lang w:val="en-US" w:eastAsia="en-GB"/>
        </w:rPr>
        <w:t xml:space="preserve"> (90.3%) </w:t>
      </w:r>
      <w:proofErr w:type="spellStart"/>
      <w:r>
        <w:rPr>
          <w:rFonts w:ascii="Times New Roman" w:eastAsia="Times New Roman" w:hAnsi="Times New Roman"/>
          <w:lang w:val="en-US" w:eastAsia="en-GB"/>
        </w:rPr>
        <w:t>și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provenind</w:t>
      </w:r>
      <w:proofErr w:type="spellEnd"/>
      <w:r>
        <w:rPr>
          <w:rFonts w:ascii="Times New Roman" w:eastAsia="Times New Roman" w:hAnsi="Times New Roman"/>
          <w:lang w:val="en-US" w:eastAsia="en-GB"/>
        </w:rPr>
        <w:t xml:space="preserve"> din </w:t>
      </w:r>
      <w:proofErr w:type="spellStart"/>
      <w:r>
        <w:rPr>
          <w:rFonts w:ascii="Times New Roman" w:eastAsia="Times New Roman" w:hAnsi="Times New Roman"/>
          <w:lang w:val="en-US" w:eastAsia="en-GB"/>
        </w:rPr>
        <w:t>mediul</w:t>
      </w:r>
      <w:proofErr w:type="spellEnd"/>
      <w:r>
        <w:rPr>
          <w:rFonts w:ascii="Times New Roman" w:eastAsia="Times New Roman" w:hAnsi="Times New Roman"/>
          <w:lang w:val="en-US" w:eastAsia="en-GB"/>
        </w:rPr>
        <w:t xml:space="preserve"> urban (56%).</w:t>
      </w:r>
    </w:p>
    <w:p w14:paraId="3BD51849"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 xml:space="preserve">Cei </w:t>
      </w:r>
      <w:proofErr w:type="spellStart"/>
      <w:r>
        <w:rPr>
          <w:rFonts w:ascii="Times New Roman" w:eastAsia="Times New Roman" w:hAnsi="Times New Roman"/>
          <w:lang w:val="en-US" w:eastAsia="en-GB"/>
        </w:rPr>
        <w:t>mai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mulți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respondenți</w:t>
      </w:r>
      <w:proofErr w:type="spellEnd"/>
      <w:r>
        <w:rPr>
          <w:rFonts w:ascii="Times New Roman" w:eastAsia="Times New Roman" w:hAnsi="Times New Roman"/>
          <w:lang w:val="en-US" w:eastAsia="en-GB"/>
        </w:rPr>
        <w:t xml:space="preserve"> (59.5%) au </w:t>
      </w:r>
      <w:proofErr w:type="spellStart"/>
      <w:r>
        <w:rPr>
          <w:rFonts w:ascii="Times New Roman" w:eastAsia="Times New Roman" w:hAnsi="Times New Roman"/>
          <w:lang w:val="en-US" w:eastAsia="en-GB"/>
        </w:rPr>
        <w:t>absolvit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universitatea</w:t>
      </w:r>
      <w:proofErr w:type="spellEnd"/>
      <w:r>
        <w:rPr>
          <w:rFonts w:ascii="Times New Roman" w:eastAsia="Times New Roman" w:hAnsi="Times New Roman"/>
          <w:lang w:val="en-US" w:eastAsia="en-GB"/>
        </w:rPr>
        <w:t xml:space="preserve">, 23% au </w:t>
      </w:r>
      <w:proofErr w:type="spellStart"/>
      <w:r>
        <w:rPr>
          <w:rFonts w:ascii="Times New Roman" w:eastAsia="Times New Roman" w:hAnsi="Times New Roman"/>
          <w:lang w:val="en-US" w:eastAsia="en-GB"/>
        </w:rPr>
        <w:t>studii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postuniversitare</w:t>
      </w:r>
      <w:proofErr w:type="spellEnd"/>
      <w:r>
        <w:rPr>
          <w:rFonts w:ascii="Times New Roman" w:eastAsia="Times New Roman" w:hAnsi="Times New Roman"/>
          <w:lang w:val="en-US" w:eastAsia="en-GB"/>
        </w:rPr>
        <w:t xml:space="preserve">, 26,9% au </w:t>
      </w:r>
      <w:proofErr w:type="spellStart"/>
      <w:r>
        <w:rPr>
          <w:rFonts w:ascii="Times New Roman" w:eastAsia="Times New Roman" w:hAnsi="Times New Roman"/>
          <w:lang w:val="en-US" w:eastAsia="en-GB"/>
        </w:rPr>
        <w:t>finalizat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liceul</w:t>
      </w:r>
      <w:proofErr w:type="spellEnd"/>
      <w:r>
        <w:rPr>
          <w:rFonts w:ascii="Times New Roman" w:eastAsia="Times New Roman" w:hAnsi="Times New Roman"/>
          <w:lang w:val="en-US" w:eastAsia="en-GB"/>
        </w:rPr>
        <w:t>.</w:t>
      </w:r>
      <w:r>
        <w:rPr>
          <w:rFonts w:ascii="Times New Roman" w:eastAsia="Times New Roman" w:hAnsi="Times New Roman"/>
          <w:lang w:eastAsia="en-GB"/>
        </w:rPr>
        <w:t xml:space="preserve"> 25,7% dintre respondenți lucrează la nivelul autorităților locale, 19,9% în cabinete medicale individuale, 18,8% lucrează în spital. 58,4% dintre respondenți sunt asistenți medicali, 26,7% sunt medici. Dintre respondenți 65% au răspuns că sunt implicați activ în vaccinarea antigripală.</w:t>
      </w:r>
    </w:p>
    <w:p w14:paraId="79117132"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30,7% dintre respondenți au participat în ultimul an la un curs referitor la vaccinare sau controlul bolilor transmisibile, 22,1% cu 1-2 ani în urmă, iar 27% dintre respondenți nu-și amintesc sau nu știu când au participat la un astfel de curs.</w:t>
      </w:r>
    </w:p>
    <w:p w14:paraId="2D3092B6"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58% dintre respondenți spun că s-au vaccinat împotriva gripei anul trecut, iar 49,1% nu au făcut acest lucru. În ceea ce privește vaccinarea împotriva COVID 19, 85,3% dintre respondenți declară ca s-au vaccinat împotriva COVID 19 (73,6% cu schema completă, iar 11,7% fără booster), 14,7 % nu s-au vaccinat</w:t>
      </w:r>
    </w:p>
    <w:p w14:paraId="3B791A39"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În ceea ce privește diferențele dintre categoriile profesionale, gradul cel mai mare de acoperire cu vaccinare antigripală se regăsește în rândul medicilor, doar 24% (CI95% 19.8-30.36) dintre medicii respondenți spun că nu s-au vaccinat împotriva gripei anul trecut, în timp ce în rândul asistenților medicali 47,95%(CI95% 43.84-52.08)  declară că nu s-au vaccinat antigripal. Diferențele dintre medicii care s-au vaccinat si asistentele care s-au vaccinat sunt semnificative statistic, medicii avand acest comportament preventiv intr-o măsura mai mare decât asistenții medicali.</w:t>
      </w:r>
    </w:p>
    <w:p w14:paraId="2FEFC8D6"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Principalele motive evidențiate de respondenți pentru propria vaccinare au fost: pentru propria protecție (40,9% dintre respondenți au indicat acest motiv). În ceea ce privește persoanele care au declarat că s-au vaccinat, 68% dintre </w:t>
      </w:r>
      <w:r>
        <w:rPr>
          <w:rFonts w:ascii="Times New Roman" w:eastAsia="Times New Roman" w:hAnsi="Times New Roman"/>
          <w:lang w:eastAsia="en-GB"/>
        </w:rPr>
        <w:lastRenderedPageBreak/>
        <w:t>acestea au indicat că s-au vaccinat pentru propria protecție, 17% pentru s-și proteja familia și 10% pentru a-și proteja pacienții.</w:t>
      </w:r>
    </w:p>
    <w:p w14:paraId="1CF88233" w14:textId="77777777" w:rsidR="00A14871" w:rsidRDefault="00A14871" w:rsidP="00A14871">
      <w:pPr>
        <w:spacing w:after="0" w:line="240" w:lineRule="auto"/>
        <w:jc w:val="both"/>
        <w:rPr>
          <w:rFonts w:ascii="Times New Roman" w:eastAsia="Times New Roman" w:hAnsi="Times New Roman"/>
          <w:bCs/>
          <w:iCs/>
          <w:lang w:val="en-US" w:eastAsia="en-GB"/>
        </w:rPr>
      </w:pPr>
      <w:proofErr w:type="spellStart"/>
      <w:r>
        <w:rPr>
          <w:rFonts w:ascii="Times New Roman" w:eastAsia="Times New Roman" w:hAnsi="Times New Roman"/>
          <w:bCs/>
          <w:iCs/>
          <w:lang w:val="en-US" w:eastAsia="en-GB"/>
        </w:rPr>
        <w:t>În</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sezonul</w:t>
      </w:r>
      <w:proofErr w:type="spellEnd"/>
      <w:r>
        <w:rPr>
          <w:rFonts w:ascii="Times New Roman" w:eastAsia="Times New Roman" w:hAnsi="Times New Roman"/>
          <w:bCs/>
          <w:iCs/>
          <w:lang w:val="en-US" w:eastAsia="en-GB"/>
        </w:rPr>
        <w:t xml:space="preserve"> precedent, </w:t>
      </w:r>
      <w:proofErr w:type="spellStart"/>
      <w:r>
        <w:rPr>
          <w:rFonts w:ascii="Times New Roman" w:eastAsia="Times New Roman" w:hAnsi="Times New Roman"/>
          <w:bCs/>
          <w:iCs/>
          <w:lang w:val="en-US" w:eastAsia="en-GB"/>
        </w:rPr>
        <w:t>majoritatea</w:t>
      </w:r>
      <w:proofErr w:type="spellEnd"/>
      <w:r>
        <w:rPr>
          <w:rFonts w:ascii="Times New Roman" w:eastAsia="Times New Roman" w:hAnsi="Times New Roman"/>
          <w:bCs/>
          <w:iCs/>
          <w:lang w:val="en-US" w:eastAsia="en-GB"/>
        </w:rPr>
        <w:t xml:space="preserve"> (77,1%) a </w:t>
      </w:r>
      <w:proofErr w:type="spellStart"/>
      <w:r>
        <w:rPr>
          <w:rFonts w:ascii="Times New Roman" w:eastAsia="Times New Roman" w:hAnsi="Times New Roman"/>
          <w:bCs/>
          <w:iCs/>
          <w:lang w:val="en-US" w:eastAsia="en-GB"/>
        </w:rPr>
        <w:t>recomandat</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pacienților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antigripală</w:t>
      </w:r>
      <w:proofErr w:type="spellEnd"/>
      <w:r>
        <w:rPr>
          <w:rFonts w:ascii="Times New Roman" w:eastAsia="Times New Roman" w:hAnsi="Times New Roman"/>
          <w:bCs/>
          <w:iCs/>
          <w:lang w:val="en-US" w:eastAsia="en-GB"/>
        </w:rPr>
        <w:t>.</w:t>
      </w:r>
    </w:p>
    <w:p w14:paraId="04A7AACF"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Din 958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- 167 (17,4%)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consideră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prin</w:t>
      </w:r>
      <w:proofErr w:type="spellEnd"/>
      <w:r>
        <w:rPr>
          <w:rFonts w:ascii="Times New Roman" w:eastAsia="Times New Roman" w:hAnsi="Times New Roman"/>
          <w:bCs/>
          <w:iCs/>
          <w:lang w:val="en-US" w:eastAsia="en-GB"/>
        </w:rPr>
        <w:t xml:space="preserve"> natura </w:t>
      </w:r>
      <w:proofErr w:type="spellStart"/>
      <w:r>
        <w:rPr>
          <w:rFonts w:ascii="Times New Roman" w:eastAsia="Times New Roman" w:hAnsi="Times New Roman"/>
          <w:bCs/>
          <w:iCs/>
          <w:lang w:val="en-US" w:eastAsia="en-GB"/>
        </w:rPr>
        <w:t>profesiei</w:t>
      </w:r>
      <w:proofErr w:type="spellEnd"/>
      <w:r>
        <w:rPr>
          <w:rFonts w:ascii="Times New Roman" w:eastAsia="Times New Roman" w:hAnsi="Times New Roman"/>
          <w:bCs/>
          <w:iCs/>
          <w:lang w:val="en-US" w:eastAsia="en-GB"/>
        </w:rPr>
        <w:t xml:space="preserve"> sunt la </w:t>
      </w:r>
      <w:proofErr w:type="spellStart"/>
      <w:r>
        <w:rPr>
          <w:rFonts w:ascii="Times New Roman" w:eastAsia="Times New Roman" w:hAnsi="Times New Roman"/>
          <w:bCs/>
          <w:iCs/>
          <w:lang w:val="en-US" w:eastAsia="en-GB"/>
        </w:rPr>
        <w:t>risc</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îmbolnăvire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prin</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gripă</w:t>
      </w:r>
      <w:proofErr w:type="spellEnd"/>
      <w:r>
        <w:rPr>
          <w:rFonts w:ascii="Times New Roman" w:eastAsia="Times New Roman" w:hAnsi="Times New Roman"/>
          <w:bCs/>
          <w:iCs/>
          <w:lang w:val="en-US" w:eastAsia="en-GB"/>
        </w:rPr>
        <w:t xml:space="preserve">. Cei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mulți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 445 (46,5%) </w:t>
      </w:r>
      <w:proofErr w:type="spellStart"/>
      <w:r>
        <w:rPr>
          <w:rFonts w:ascii="Times New Roman" w:eastAsia="Times New Roman" w:hAnsi="Times New Roman"/>
          <w:bCs/>
          <w:iCs/>
          <w:lang w:val="en-US" w:eastAsia="en-GB"/>
        </w:rPr>
        <w:t>consideră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vaccinul</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protejează</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boală</w:t>
      </w:r>
      <w:proofErr w:type="spellEnd"/>
      <w:r>
        <w:rPr>
          <w:rFonts w:ascii="Times New Roman" w:eastAsia="Times New Roman" w:hAnsi="Times New Roman"/>
          <w:bCs/>
          <w:iCs/>
          <w:lang w:val="en-US" w:eastAsia="en-GB"/>
        </w:rPr>
        <w:t xml:space="preserve">; 418 (43,6%) </w:t>
      </w:r>
      <w:proofErr w:type="spellStart"/>
      <w:r>
        <w:rPr>
          <w:rFonts w:ascii="Times New Roman" w:eastAsia="Times New Roman" w:hAnsi="Times New Roman"/>
          <w:bCs/>
          <w:iCs/>
          <w:lang w:val="en-US" w:eastAsia="en-GB"/>
        </w:rPr>
        <w:t>recomandă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tuturor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pacienților</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iar</w:t>
      </w:r>
      <w:proofErr w:type="spellEnd"/>
      <w:r>
        <w:rPr>
          <w:rFonts w:ascii="Times New Roman" w:eastAsia="Times New Roman" w:hAnsi="Times New Roman"/>
          <w:bCs/>
          <w:iCs/>
          <w:lang w:val="en-US" w:eastAsia="en-GB"/>
        </w:rPr>
        <w:t xml:space="preserve"> 334 (34,9%) </w:t>
      </w:r>
      <w:proofErr w:type="spellStart"/>
      <w:r>
        <w:rPr>
          <w:rFonts w:ascii="Times New Roman" w:eastAsia="Times New Roman" w:hAnsi="Times New Roman"/>
          <w:bCs/>
          <w:iCs/>
          <w:lang w:val="en-US" w:eastAsia="en-GB"/>
        </w:rPr>
        <w:t>recomandă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pacienților</w:t>
      </w:r>
      <w:proofErr w:type="spellEnd"/>
      <w:r>
        <w:rPr>
          <w:rFonts w:ascii="Times New Roman" w:eastAsia="Times New Roman" w:hAnsi="Times New Roman"/>
          <w:bCs/>
          <w:iCs/>
          <w:lang w:val="en-US" w:eastAsia="en-GB"/>
        </w:rPr>
        <w:t xml:space="preserve"> la </w:t>
      </w:r>
      <w:proofErr w:type="spellStart"/>
      <w:r>
        <w:rPr>
          <w:rFonts w:ascii="Times New Roman" w:eastAsia="Times New Roman" w:hAnsi="Times New Roman"/>
          <w:bCs/>
          <w:iCs/>
          <w:lang w:val="en-US" w:eastAsia="en-GB"/>
        </w:rPr>
        <w:t>risc</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antigripală</w:t>
      </w:r>
      <w:proofErr w:type="spellEnd"/>
      <w:r>
        <w:rPr>
          <w:rFonts w:ascii="Times New Roman" w:eastAsia="Times New Roman" w:hAnsi="Times New Roman"/>
          <w:bCs/>
          <w:iCs/>
          <w:lang w:val="en-US" w:eastAsia="en-GB"/>
        </w:rPr>
        <w:t>.</w:t>
      </w:r>
    </w:p>
    <w:p w14:paraId="2F50773B"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In </w:t>
      </w:r>
      <w:proofErr w:type="spellStart"/>
      <w:r>
        <w:rPr>
          <w:rFonts w:ascii="Times New Roman" w:eastAsia="Times New Roman" w:hAnsi="Times New Roman"/>
          <w:bCs/>
          <w:iCs/>
          <w:lang w:val="en-US" w:eastAsia="en-GB"/>
        </w:rPr>
        <w:t>procente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mici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consideră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imunizarea</w:t>
      </w:r>
      <w:proofErr w:type="spellEnd"/>
      <w:r>
        <w:rPr>
          <w:rFonts w:ascii="Times New Roman" w:eastAsia="Times New Roman" w:hAnsi="Times New Roman"/>
          <w:bCs/>
          <w:iCs/>
          <w:lang w:val="en-US" w:eastAsia="en-GB"/>
        </w:rPr>
        <w:t xml:space="preserve"> pe </w:t>
      </w:r>
      <w:proofErr w:type="spellStart"/>
      <w:r>
        <w:rPr>
          <w:rFonts w:ascii="Times New Roman" w:eastAsia="Times New Roman" w:hAnsi="Times New Roman"/>
          <w:bCs/>
          <w:iCs/>
          <w:lang w:val="en-US" w:eastAsia="en-GB"/>
        </w:rPr>
        <w:t>cale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naturală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este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bună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decât</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imunizarea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prin</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vaccinare</w:t>
      </w:r>
      <w:proofErr w:type="spellEnd"/>
      <w:r>
        <w:rPr>
          <w:rFonts w:ascii="Times New Roman" w:eastAsia="Times New Roman" w:hAnsi="Times New Roman"/>
          <w:bCs/>
          <w:iCs/>
          <w:lang w:val="en-US" w:eastAsia="en-GB"/>
        </w:rPr>
        <w:t xml:space="preserve"> – 90 (9,4%) </w:t>
      </w:r>
      <w:proofErr w:type="spellStart"/>
      <w:r>
        <w:rPr>
          <w:rFonts w:ascii="Times New Roman" w:eastAsia="Times New Roman" w:hAnsi="Times New Roman"/>
          <w:bCs/>
          <w:iCs/>
          <w:lang w:val="en-US" w:eastAsia="en-GB"/>
        </w:rPr>
        <w:t>sau</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nici</w:t>
      </w:r>
      <w:proofErr w:type="spellEnd"/>
      <w:r>
        <w:rPr>
          <w:rFonts w:ascii="Times New Roman" w:eastAsia="Times New Roman" w:hAnsi="Times New Roman"/>
          <w:bCs/>
          <w:iCs/>
          <w:lang w:val="en-US" w:eastAsia="en-GB"/>
        </w:rPr>
        <w:t xml:space="preserve"> un </w:t>
      </w:r>
      <w:proofErr w:type="spellStart"/>
      <w:r>
        <w:rPr>
          <w:rFonts w:ascii="Times New Roman" w:eastAsia="Times New Roman" w:hAnsi="Times New Roman"/>
          <w:bCs/>
          <w:iCs/>
          <w:lang w:val="en-US" w:eastAsia="en-GB"/>
        </w:rPr>
        <w:t>vaccin</w:t>
      </w:r>
      <w:proofErr w:type="spellEnd"/>
      <w:r>
        <w:rPr>
          <w:rFonts w:ascii="Times New Roman" w:eastAsia="Times New Roman" w:hAnsi="Times New Roman"/>
          <w:bCs/>
          <w:iCs/>
          <w:lang w:val="en-US" w:eastAsia="en-GB"/>
        </w:rPr>
        <w:t xml:space="preserve"> nu </w:t>
      </w:r>
      <w:proofErr w:type="spellStart"/>
      <w:r>
        <w:rPr>
          <w:rFonts w:ascii="Times New Roman" w:eastAsia="Times New Roman" w:hAnsi="Times New Roman"/>
          <w:bCs/>
          <w:iCs/>
          <w:lang w:val="en-US" w:eastAsia="en-GB"/>
        </w:rPr>
        <w:t>este</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încredere</w:t>
      </w:r>
      <w:proofErr w:type="spellEnd"/>
      <w:r>
        <w:rPr>
          <w:rFonts w:ascii="Times New Roman" w:eastAsia="Times New Roman" w:hAnsi="Times New Roman"/>
          <w:bCs/>
          <w:iCs/>
          <w:lang w:val="en-US" w:eastAsia="en-GB"/>
        </w:rPr>
        <w:t xml:space="preserve"> – 22 (2,3%).</w:t>
      </w:r>
    </w:p>
    <w:p w14:paraId="3CFAD678" w14:textId="77777777"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 518 (54,1%), </w:t>
      </w:r>
      <w:proofErr w:type="spellStart"/>
      <w:r>
        <w:rPr>
          <w:rFonts w:ascii="Times New Roman" w:eastAsia="Times New Roman" w:hAnsi="Times New Roman"/>
          <w:lang w:val="en-US" w:eastAsia="en-GB"/>
        </w:rPr>
        <w:t>respectiv</w:t>
      </w:r>
      <w:proofErr w:type="spellEnd"/>
      <w:r>
        <w:rPr>
          <w:rFonts w:ascii="Times New Roman" w:eastAsia="Times New Roman" w:hAnsi="Times New Roman"/>
          <w:lang w:val="en-US" w:eastAsia="en-GB"/>
        </w:rPr>
        <w:t xml:space="preserve"> 393 (41%) au </w:t>
      </w:r>
      <w:proofErr w:type="spellStart"/>
      <w:r>
        <w:rPr>
          <w:rFonts w:ascii="Times New Roman" w:eastAsia="Times New Roman" w:hAnsi="Times New Roman"/>
          <w:lang w:val="en-US" w:eastAsia="en-GB"/>
        </w:rPr>
        <w:t>indicat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corect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contraindicațiile</w:t>
      </w:r>
      <w:proofErr w:type="spellEnd"/>
      <w:r>
        <w:rPr>
          <w:rFonts w:ascii="Times New Roman" w:eastAsia="Times New Roman" w:hAnsi="Times New Roman"/>
          <w:lang w:val="en-US" w:eastAsia="en-GB"/>
        </w:rPr>
        <w:t xml:space="preserve"> absolute ale </w:t>
      </w:r>
      <w:proofErr w:type="spellStart"/>
      <w:r>
        <w:rPr>
          <w:rFonts w:ascii="Times New Roman" w:eastAsia="Times New Roman" w:hAnsi="Times New Roman"/>
          <w:lang w:val="en-US" w:eastAsia="en-GB"/>
        </w:rPr>
        <w:t>vaccinului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gripal</w:t>
      </w:r>
      <w:proofErr w:type="spellEnd"/>
      <w:r>
        <w:rPr>
          <w:rFonts w:ascii="Times New Roman" w:eastAsia="Times New Roman" w:hAnsi="Times New Roman"/>
          <w:lang w:val="en-US" w:eastAsia="en-GB"/>
        </w:rPr>
        <w:t>.</w:t>
      </w:r>
    </w:p>
    <w:p w14:paraId="7E0290BB"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 xml:space="preserve">Cei </w:t>
      </w:r>
      <w:proofErr w:type="spellStart"/>
      <w:r>
        <w:rPr>
          <w:rFonts w:ascii="Times New Roman" w:eastAsia="Times New Roman" w:hAnsi="Times New Roman"/>
          <w:bCs/>
          <w:iCs/>
          <w:lang w:val="en-US" w:eastAsia="en-GB"/>
        </w:rPr>
        <w:t>mai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mulți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respondenți</w:t>
      </w:r>
      <w:proofErr w:type="spellEnd"/>
      <w:r>
        <w:rPr>
          <w:rFonts w:ascii="Times New Roman" w:eastAsia="Times New Roman" w:hAnsi="Times New Roman"/>
          <w:bCs/>
          <w:iCs/>
          <w:lang w:val="en-US" w:eastAsia="en-GB"/>
        </w:rPr>
        <w:t xml:space="preserve"> au </w:t>
      </w:r>
      <w:proofErr w:type="spellStart"/>
      <w:r>
        <w:rPr>
          <w:rFonts w:ascii="Times New Roman" w:eastAsia="Times New Roman" w:hAnsi="Times New Roman"/>
          <w:bCs/>
          <w:iCs/>
          <w:lang w:val="en-US" w:eastAsia="en-GB"/>
        </w:rPr>
        <w:t>nevoie</w:t>
      </w:r>
      <w:proofErr w:type="spellEnd"/>
      <w:r>
        <w:rPr>
          <w:rFonts w:ascii="Times New Roman" w:eastAsia="Times New Roman" w:hAnsi="Times New Roman"/>
          <w:bCs/>
          <w:iCs/>
          <w:lang w:val="en-US" w:eastAsia="en-GB"/>
        </w:rPr>
        <w:t xml:space="preserve"> de </w:t>
      </w:r>
      <w:proofErr w:type="spellStart"/>
      <w:r>
        <w:rPr>
          <w:rFonts w:ascii="Times New Roman" w:eastAsia="Times New Roman" w:hAnsi="Times New Roman"/>
          <w:bCs/>
          <w:iCs/>
          <w:lang w:val="en-US" w:eastAsia="en-GB"/>
        </w:rPr>
        <w:t>informații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suplimentare</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referitoare</w:t>
      </w:r>
      <w:proofErr w:type="spellEnd"/>
      <w:r>
        <w:rPr>
          <w:rFonts w:ascii="Times New Roman" w:eastAsia="Times New Roman" w:hAnsi="Times New Roman"/>
          <w:bCs/>
          <w:iCs/>
          <w:lang w:val="en-US" w:eastAsia="en-GB"/>
        </w:rPr>
        <w:t xml:space="preserve"> la: </w:t>
      </w:r>
      <w:proofErr w:type="spellStart"/>
      <w:r>
        <w:rPr>
          <w:rFonts w:ascii="Times New Roman" w:eastAsia="Times New Roman" w:hAnsi="Times New Roman"/>
          <w:bCs/>
          <w:iCs/>
          <w:lang w:val="en-US" w:eastAsia="en-GB"/>
        </w:rPr>
        <w:t>combaterea</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miturilor</w:t>
      </w:r>
      <w:proofErr w:type="spellEnd"/>
      <w:r>
        <w:rPr>
          <w:rFonts w:ascii="Times New Roman" w:eastAsia="Times New Roman" w:hAnsi="Times New Roman"/>
          <w:bCs/>
          <w:iCs/>
          <w:lang w:val="en-US" w:eastAsia="en-GB"/>
        </w:rPr>
        <w:t xml:space="preserve"> – 283 (29,5%); </w:t>
      </w:r>
      <w:proofErr w:type="spellStart"/>
      <w:r>
        <w:rPr>
          <w:rFonts w:ascii="Times New Roman" w:eastAsia="Times New Roman" w:hAnsi="Times New Roman"/>
          <w:bCs/>
          <w:iCs/>
          <w:lang w:val="en-US" w:eastAsia="en-GB"/>
        </w:rPr>
        <w:t>efectele</w:t>
      </w:r>
      <w:proofErr w:type="spellEnd"/>
      <w:r>
        <w:rPr>
          <w:rFonts w:ascii="Times New Roman" w:eastAsia="Times New Roman" w:hAnsi="Times New Roman"/>
          <w:bCs/>
          <w:iCs/>
          <w:lang w:val="en-US" w:eastAsia="en-GB"/>
        </w:rPr>
        <w:t xml:space="preserve"> adverse ale </w:t>
      </w:r>
      <w:proofErr w:type="spellStart"/>
      <w:r>
        <w:rPr>
          <w:rFonts w:ascii="Times New Roman" w:eastAsia="Times New Roman" w:hAnsi="Times New Roman"/>
          <w:bCs/>
          <w:iCs/>
          <w:lang w:val="en-US" w:eastAsia="en-GB"/>
        </w:rPr>
        <w:t>vaccinurilor</w:t>
      </w:r>
      <w:proofErr w:type="spellEnd"/>
      <w:r>
        <w:rPr>
          <w:rFonts w:ascii="Times New Roman" w:eastAsia="Times New Roman" w:hAnsi="Times New Roman"/>
          <w:bCs/>
          <w:iCs/>
          <w:lang w:val="en-US" w:eastAsia="en-GB"/>
        </w:rPr>
        <w:t xml:space="preserve"> – 212 (22,1%); </w:t>
      </w:r>
      <w:proofErr w:type="spellStart"/>
      <w:r>
        <w:rPr>
          <w:rFonts w:ascii="Times New Roman" w:eastAsia="Times New Roman" w:hAnsi="Times New Roman"/>
          <w:bCs/>
          <w:iCs/>
          <w:lang w:val="en-US" w:eastAsia="en-GB"/>
        </w:rPr>
        <w:t>sindromul</w:t>
      </w:r>
      <w:proofErr w:type="spellEnd"/>
      <w:r>
        <w:rPr>
          <w:rFonts w:ascii="Times New Roman" w:eastAsia="Times New Roman" w:hAnsi="Times New Roman"/>
          <w:bCs/>
          <w:iCs/>
          <w:lang w:val="en-US" w:eastAsia="en-GB"/>
        </w:rPr>
        <w:t xml:space="preserve"> post-COVID – 200 (20,9%) </w:t>
      </w:r>
      <w:proofErr w:type="spellStart"/>
      <w:r>
        <w:rPr>
          <w:rFonts w:ascii="Times New Roman" w:eastAsia="Times New Roman" w:hAnsi="Times New Roman"/>
          <w:bCs/>
          <w:iCs/>
          <w:lang w:val="en-US" w:eastAsia="en-GB"/>
        </w:rPr>
        <w:t>și</w:t>
      </w:r>
      <w:proofErr w:type="spellEnd"/>
      <w:r>
        <w:rPr>
          <w:rFonts w:ascii="Times New Roman" w:eastAsia="Times New Roman" w:hAnsi="Times New Roman"/>
          <w:bCs/>
          <w:iCs/>
          <w:lang w:val="en-US" w:eastAsia="en-GB"/>
        </w:rPr>
        <w:t xml:space="preserve"> cum </w:t>
      </w:r>
      <w:proofErr w:type="spellStart"/>
      <w:r>
        <w:rPr>
          <w:rFonts w:ascii="Times New Roman" w:eastAsia="Times New Roman" w:hAnsi="Times New Roman"/>
          <w:bCs/>
          <w:iCs/>
          <w:lang w:val="en-US" w:eastAsia="en-GB"/>
        </w:rPr>
        <w:t>să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convingă</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pacienții</w:t>
      </w:r>
      <w:proofErr w:type="spellEnd"/>
      <w:r>
        <w:rPr>
          <w:rFonts w:ascii="Times New Roman" w:eastAsia="Times New Roman" w:hAnsi="Times New Roman"/>
          <w:bCs/>
          <w:iCs/>
          <w:lang w:val="en-US" w:eastAsia="en-GB"/>
        </w:rPr>
        <w:t xml:space="preserve"> </w:t>
      </w:r>
      <w:proofErr w:type="spellStart"/>
      <w:r>
        <w:rPr>
          <w:rFonts w:ascii="Times New Roman" w:eastAsia="Times New Roman" w:hAnsi="Times New Roman"/>
          <w:bCs/>
          <w:iCs/>
          <w:lang w:val="en-US" w:eastAsia="en-GB"/>
        </w:rPr>
        <w:t>să</w:t>
      </w:r>
      <w:proofErr w:type="spellEnd"/>
      <w:r>
        <w:rPr>
          <w:rFonts w:ascii="Times New Roman" w:eastAsia="Times New Roman" w:hAnsi="Times New Roman"/>
          <w:bCs/>
          <w:iCs/>
          <w:lang w:val="en-US" w:eastAsia="en-GB"/>
        </w:rPr>
        <w:t xml:space="preserve"> se </w:t>
      </w:r>
      <w:proofErr w:type="spellStart"/>
      <w:r>
        <w:rPr>
          <w:rFonts w:ascii="Times New Roman" w:eastAsia="Times New Roman" w:hAnsi="Times New Roman"/>
          <w:bCs/>
          <w:iCs/>
          <w:lang w:val="en-US" w:eastAsia="en-GB"/>
        </w:rPr>
        <w:t>vaccineze</w:t>
      </w:r>
      <w:proofErr w:type="spellEnd"/>
      <w:r>
        <w:rPr>
          <w:rFonts w:ascii="Times New Roman" w:eastAsia="Times New Roman" w:hAnsi="Times New Roman"/>
          <w:bCs/>
          <w:iCs/>
          <w:lang w:val="en-US" w:eastAsia="en-GB"/>
        </w:rPr>
        <w:t xml:space="preserve"> – 183 (19,1%).</w:t>
      </w:r>
    </w:p>
    <w:p w14:paraId="43775FA7" w14:textId="77777777"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 479 (50%) are </w:t>
      </w:r>
      <w:proofErr w:type="spellStart"/>
      <w:r>
        <w:rPr>
          <w:rFonts w:ascii="Times New Roman" w:eastAsia="Times New Roman" w:hAnsi="Times New Roman"/>
          <w:lang w:val="en-US" w:eastAsia="en-GB"/>
        </w:rPr>
        <w:t>nevoie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beneficiile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vaccinării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despre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semne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și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simptome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boală</w:t>
      </w:r>
      <w:proofErr w:type="spellEnd"/>
      <w:r>
        <w:rPr>
          <w:rFonts w:ascii="Times New Roman" w:eastAsia="Times New Roman" w:hAnsi="Times New Roman"/>
          <w:lang w:val="en-US" w:eastAsia="en-GB"/>
        </w:rPr>
        <w:t xml:space="preserve"> – 426 (44,5%);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miturile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vaccinării</w:t>
      </w:r>
      <w:proofErr w:type="spellEnd"/>
      <w:r>
        <w:rPr>
          <w:rFonts w:ascii="Times New Roman" w:eastAsia="Times New Roman" w:hAnsi="Times New Roman"/>
          <w:lang w:val="en-US" w:eastAsia="en-GB"/>
        </w:rPr>
        <w:t xml:space="preserve"> – 317 (33,1%);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grupurile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risc</w:t>
      </w:r>
      <w:proofErr w:type="spellEnd"/>
      <w:r>
        <w:rPr>
          <w:rFonts w:ascii="Times New Roman" w:eastAsia="Times New Roman" w:hAnsi="Times New Roman"/>
          <w:lang w:val="en-US" w:eastAsia="en-GB"/>
        </w:rPr>
        <w:t xml:space="preserve"> – 316 (33%).</w:t>
      </w:r>
    </w:p>
    <w:p w14:paraId="559D5E1C" w14:textId="77777777"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 479 (50%) are </w:t>
      </w:r>
      <w:proofErr w:type="spellStart"/>
      <w:r>
        <w:rPr>
          <w:rFonts w:ascii="Times New Roman" w:eastAsia="Times New Roman" w:hAnsi="Times New Roman"/>
          <w:lang w:val="en-US" w:eastAsia="en-GB"/>
        </w:rPr>
        <w:t>nevoie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beneficiile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vaccinării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despre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semne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și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simptome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boală</w:t>
      </w:r>
      <w:proofErr w:type="spellEnd"/>
      <w:r>
        <w:rPr>
          <w:rFonts w:ascii="Times New Roman" w:eastAsia="Times New Roman" w:hAnsi="Times New Roman"/>
          <w:lang w:val="en-US" w:eastAsia="en-GB"/>
        </w:rPr>
        <w:t xml:space="preserve"> – 426 (44,5%);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miturile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vaccinării</w:t>
      </w:r>
      <w:proofErr w:type="spellEnd"/>
      <w:r>
        <w:rPr>
          <w:rFonts w:ascii="Times New Roman" w:eastAsia="Times New Roman" w:hAnsi="Times New Roman"/>
          <w:lang w:val="en-US" w:eastAsia="en-GB"/>
        </w:rPr>
        <w:t xml:space="preserve"> – 317 (33,1%); </w:t>
      </w:r>
      <w:proofErr w:type="spellStart"/>
      <w:r>
        <w:rPr>
          <w:rFonts w:ascii="Times New Roman" w:eastAsia="Times New Roman" w:hAnsi="Times New Roman"/>
          <w:lang w:val="en-US" w:eastAsia="en-GB"/>
        </w:rPr>
        <w:t>materiale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printate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privind</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grupurile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risc</w:t>
      </w:r>
      <w:proofErr w:type="spellEnd"/>
      <w:r>
        <w:rPr>
          <w:rFonts w:ascii="Times New Roman" w:eastAsia="Times New Roman" w:hAnsi="Times New Roman"/>
          <w:lang w:val="en-US" w:eastAsia="en-GB"/>
        </w:rPr>
        <w:t xml:space="preserve"> – 316 (33%).</w:t>
      </w:r>
    </w:p>
    <w:p w14:paraId="11304D37"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50EDFD2" w14:textId="77777777" w:rsidR="00A14871" w:rsidRDefault="00A14871" w:rsidP="00A14871">
      <w:pPr>
        <w:spacing w:after="0" w:line="240" w:lineRule="auto"/>
        <w:jc w:val="both"/>
        <w:rPr>
          <w:rFonts w:ascii="Times New Roman" w:eastAsia="Times New Roman" w:hAnsi="Times New Roman"/>
          <w:b/>
          <w:bCs/>
          <w:iCs/>
          <w:lang w:val="en-GB" w:eastAsia="en-GB"/>
        </w:rPr>
      </w:pPr>
      <w:r>
        <w:rPr>
          <w:rFonts w:ascii="Times New Roman" w:eastAsia="Times New Roman" w:hAnsi="Times New Roman"/>
          <w:b/>
          <w:bCs/>
          <w:iCs/>
          <w:lang w:val="en-GB" w:eastAsia="en-GB"/>
        </w:rPr>
        <w:t>SECȚIUNEA PERSOANE ≥ 65 ani</w:t>
      </w:r>
    </w:p>
    <w:p w14:paraId="26AD2E8B" w14:textId="77777777" w:rsidR="00A14871" w:rsidRDefault="00A14871" w:rsidP="00A14871">
      <w:pPr>
        <w:spacing w:after="0" w:line="240" w:lineRule="auto"/>
        <w:jc w:val="both"/>
        <w:rPr>
          <w:rFonts w:ascii="Times New Roman" w:eastAsia="Times New Roman" w:hAnsi="Times New Roman"/>
          <w:lang w:eastAsia="en-GB"/>
        </w:rPr>
      </w:pPr>
    </w:p>
    <w:p w14:paraId="5CDF4743"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Din totalul de 66 persoane ≥ 65 ani, respondente în perioada </w:t>
      </w:r>
      <w:r>
        <w:rPr>
          <w:rFonts w:ascii="Times New Roman" w:eastAsia="Times New Roman" w:hAnsi="Times New Roman"/>
          <w:i/>
          <w:lang w:eastAsia="en-GB"/>
        </w:rPr>
        <w:t>04-16.08.2023</w:t>
      </w:r>
      <w:r>
        <w:rPr>
          <w:rFonts w:ascii="Times New Roman" w:eastAsia="Times New Roman" w:hAnsi="Times New Roman"/>
          <w:lang w:eastAsia="en-GB"/>
        </w:rPr>
        <w:t>:</w:t>
      </w:r>
    </w:p>
    <w:p w14:paraId="7CBDBB17" w14:textId="77777777" w:rsidR="00A14871" w:rsidRDefault="00A14871" w:rsidP="00A14871">
      <w:pPr>
        <w:spacing w:after="0" w:line="240" w:lineRule="auto"/>
        <w:rPr>
          <w:rFonts w:ascii="Times New Roman" w:eastAsia="Times New Roman" w:hAnsi="Times New Roman"/>
          <w:iCs/>
          <w:lang w:val="en-US" w:eastAsia="en-GB"/>
        </w:rPr>
      </w:pPr>
      <w:proofErr w:type="spellStart"/>
      <w:r>
        <w:rPr>
          <w:rFonts w:ascii="Times New Roman" w:eastAsia="Times New Roman" w:hAnsi="Times New Roman"/>
          <w:iCs/>
          <w:lang w:val="en-US" w:eastAsia="en-GB"/>
        </w:rPr>
        <w:t>Majoritatea</w:t>
      </w:r>
      <w:proofErr w:type="spellEnd"/>
      <w:r>
        <w:rPr>
          <w:rFonts w:ascii="Times New Roman" w:eastAsia="Times New Roman" w:hAnsi="Times New Roman"/>
          <w:iCs/>
          <w:lang w:val="en-US" w:eastAsia="en-GB"/>
        </w:rPr>
        <w:t xml:space="preserve"> de gen feminine (69,7%) </w:t>
      </w:r>
      <w:proofErr w:type="spellStart"/>
      <w:r>
        <w:rPr>
          <w:rFonts w:ascii="Times New Roman" w:eastAsia="Times New Roman" w:hAnsi="Times New Roman"/>
          <w:iCs/>
          <w:lang w:val="en-US" w:eastAsia="en-GB"/>
        </w:rPr>
        <w:t>și</w:t>
      </w:r>
      <w:proofErr w:type="spellEnd"/>
      <w:r>
        <w:rPr>
          <w:rFonts w:ascii="Times New Roman" w:eastAsia="Times New Roman" w:hAnsi="Times New Roman"/>
          <w:iCs/>
          <w:lang w:val="en-US" w:eastAsia="en-GB"/>
        </w:rPr>
        <w:t xml:space="preserve"> din </w:t>
      </w:r>
      <w:proofErr w:type="spellStart"/>
      <w:r>
        <w:rPr>
          <w:rFonts w:ascii="Times New Roman" w:eastAsia="Times New Roman" w:hAnsi="Times New Roman"/>
          <w:iCs/>
          <w:lang w:val="en-US" w:eastAsia="en-GB"/>
        </w:rPr>
        <w:t>mediul</w:t>
      </w:r>
      <w:proofErr w:type="spellEnd"/>
      <w:r>
        <w:rPr>
          <w:rFonts w:ascii="Times New Roman" w:eastAsia="Times New Roman" w:hAnsi="Times New Roman"/>
          <w:iCs/>
          <w:lang w:val="en-US" w:eastAsia="en-GB"/>
        </w:rPr>
        <w:t xml:space="preserve"> rural (51,5%).</w:t>
      </w:r>
    </w:p>
    <w:p w14:paraId="15BF54D3"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Majoritatea respondenților cu studii liceale (31,8%); 28,8% cu studii universitare; 15,2% cu gimnaziu; 13,6% cu studii primare; 10,6% cu studii postuniversitare.</w:t>
      </w:r>
    </w:p>
    <w:p w14:paraId="6825D2AE"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E10479D" w14:textId="77777777" w:rsidR="00A14871" w:rsidRDefault="00A14871" w:rsidP="00A14871">
      <w:pPr>
        <w:spacing w:after="0" w:line="240" w:lineRule="auto"/>
        <w:rPr>
          <w:rFonts w:ascii="Times New Roman" w:eastAsia="Times New Roman" w:hAnsi="Times New Roman"/>
          <w:iCs/>
          <w:lang w:eastAsia="en-GB"/>
        </w:rPr>
      </w:pPr>
      <w:r>
        <w:rPr>
          <w:rFonts w:ascii="Times New Roman" w:eastAsia="Times New Roman" w:hAnsi="Times New Roman"/>
          <w:iCs/>
          <w:lang w:eastAsia="en-GB"/>
        </w:rPr>
        <w:t>Majoritatea persoanelor respondente cu vârsta peste 65 ani – 84,8% se informează despre vaccinare de la personalul medical; 19,7% se informează din emisiuni radio-TV, ziare, reviste; 9,1% se informează prin căutare Google; 3% se informează din rețelele de socializare.</w:t>
      </w:r>
    </w:p>
    <w:p w14:paraId="219802D1"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5FB0C8EA" w14:textId="77777777" w:rsidR="00A14871" w:rsidRDefault="00A14871" w:rsidP="00A14871">
      <w:pPr>
        <w:spacing w:after="0" w:line="240" w:lineRule="auto"/>
        <w:jc w:val="both"/>
        <w:rPr>
          <w:rFonts w:ascii="Times New Roman" w:eastAsia="Times New Roman" w:hAnsi="Times New Roman"/>
          <w:iCs/>
          <w:lang w:eastAsia="en-GB"/>
        </w:rPr>
      </w:pPr>
      <w:r>
        <w:rPr>
          <w:rFonts w:ascii="Times New Roman" w:eastAsia="Times New Roman" w:hAnsi="Times New Roman"/>
          <w:iCs/>
          <w:lang w:eastAsia="en-GB"/>
        </w:rPr>
        <w:t>Majoritatea (72,7%) consideră necesară vaccinarea personalului medical, social, farmaceutic.</w:t>
      </w:r>
    </w:p>
    <w:p w14:paraId="1C18B3AB"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7AB167DB" w14:textId="77777777" w:rsidR="00A14871" w:rsidRDefault="00A14871" w:rsidP="00A14871">
      <w:pPr>
        <w:spacing w:after="0" w:line="240" w:lineRule="auto"/>
        <w:jc w:val="both"/>
        <w:rPr>
          <w:rFonts w:ascii="Times New Roman" w:eastAsia="Times New Roman" w:hAnsi="Times New Roman"/>
          <w:iCs/>
          <w:lang w:eastAsia="en-GB"/>
        </w:rPr>
      </w:pPr>
      <w:r>
        <w:rPr>
          <w:rFonts w:ascii="Times New Roman" w:eastAsia="Times New Roman" w:hAnsi="Times New Roman"/>
          <w:iCs/>
          <w:lang w:eastAsia="en-GB"/>
        </w:rPr>
        <w:t xml:space="preserve">Procentul celor care consideră mai bună imunitatea prin boală -30,3%- plus procentul celor care au răspuns nu știu – 31,8% este mai mare decât procentul celor care consideră mai bună imunitate obținută prin vaccinare. </w:t>
      </w:r>
    </w:p>
    <w:p w14:paraId="02EA3A5E"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6ECDDAB9" w14:textId="77777777"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(53%) nu se </w:t>
      </w:r>
      <w:proofErr w:type="spellStart"/>
      <w:r>
        <w:rPr>
          <w:rFonts w:ascii="Times New Roman" w:eastAsia="Times New Roman" w:hAnsi="Times New Roman"/>
          <w:lang w:val="en-US" w:eastAsia="en-GB"/>
        </w:rPr>
        <w:t>teme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efectele</w:t>
      </w:r>
      <w:proofErr w:type="spellEnd"/>
      <w:r>
        <w:rPr>
          <w:rFonts w:ascii="Times New Roman" w:eastAsia="Times New Roman" w:hAnsi="Times New Roman"/>
          <w:lang w:val="en-US" w:eastAsia="en-GB"/>
        </w:rPr>
        <w:t xml:space="preserve"> pe termen lung ale </w:t>
      </w:r>
      <w:proofErr w:type="spellStart"/>
      <w:r>
        <w:rPr>
          <w:rFonts w:ascii="Times New Roman" w:eastAsia="Times New Roman" w:hAnsi="Times New Roman"/>
          <w:lang w:val="en-US" w:eastAsia="en-GB"/>
        </w:rPr>
        <w:t>vaccinurilor</w:t>
      </w:r>
      <w:proofErr w:type="spellEnd"/>
      <w:r>
        <w:rPr>
          <w:rFonts w:ascii="Times New Roman" w:eastAsia="Times New Roman" w:hAnsi="Times New Roman"/>
          <w:lang w:val="en-US" w:eastAsia="en-GB"/>
        </w:rPr>
        <w:t>.</w:t>
      </w:r>
    </w:p>
    <w:p w14:paraId="6A4CDC59" w14:textId="77777777" w:rsidR="00A14871" w:rsidRDefault="00A14871" w:rsidP="00A14871">
      <w:pPr>
        <w:spacing w:after="0" w:line="240" w:lineRule="auto"/>
        <w:ind w:left="360"/>
        <w:jc w:val="both"/>
        <w:rPr>
          <w:rFonts w:ascii="Times New Roman" w:eastAsia="Times New Roman" w:hAnsi="Times New Roman"/>
          <w:lang w:val="en-US" w:eastAsia="en-GB"/>
        </w:rPr>
      </w:pPr>
    </w:p>
    <w:p w14:paraId="21AE3DE4" w14:textId="77777777"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ceea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ce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privește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încrederea</w:t>
      </w:r>
      <w:proofErr w:type="spellEnd"/>
      <w:r>
        <w:rPr>
          <w:rFonts w:ascii="Times New Roman" w:eastAsia="Times New Roman" w:hAnsi="Times New Roman"/>
          <w:lang w:val="en-US" w:eastAsia="en-GB"/>
        </w:rPr>
        <w:t xml:space="preserve">: 77,3% au </w:t>
      </w:r>
      <w:proofErr w:type="spellStart"/>
      <w:r>
        <w:rPr>
          <w:rFonts w:ascii="Times New Roman" w:eastAsia="Times New Roman" w:hAnsi="Times New Roman"/>
          <w:lang w:val="en-US" w:eastAsia="en-GB"/>
        </w:rPr>
        <w:t>încredere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personalul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implicat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vaccinarea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împotriva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gripei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mai</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puțini</w:t>
      </w:r>
      <w:proofErr w:type="spellEnd"/>
      <w:r>
        <w:rPr>
          <w:rFonts w:ascii="Times New Roman" w:eastAsia="Times New Roman" w:hAnsi="Times New Roman"/>
          <w:lang w:val="en-US" w:eastAsia="en-GB"/>
        </w:rPr>
        <w:t xml:space="preserve"> au </w:t>
      </w:r>
      <w:proofErr w:type="spellStart"/>
      <w:r>
        <w:rPr>
          <w:rFonts w:ascii="Times New Roman" w:eastAsia="Times New Roman" w:hAnsi="Times New Roman"/>
          <w:lang w:val="en-US" w:eastAsia="en-GB"/>
        </w:rPr>
        <w:t>încredere</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personalul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implicat</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vaccinarea</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împotriva</w:t>
      </w:r>
      <w:proofErr w:type="spellEnd"/>
      <w:r>
        <w:rPr>
          <w:rFonts w:ascii="Times New Roman" w:eastAsia="Times New Roman" w:hAnsi="Times New Roman"/>
          <w:lang w:val="en-US" w:eastAsia="en-GB"/>
        </w:rPr>
        <w:t xml:space="preserve"> COVID-19.</w:t>
      </w:r>
    </w:p>
    <w:p w14:paraId="34891B76"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AEF4A39" w14:textId="77777777" w:rsidR="00A14871" w:rsidRDefault="00A14871" w:rsidP="00A14871">
      <w:pPr>
        <w:spacing w:after="0" w:line="240" w:lineRule="auto"/>
        <w:jc w:val="both"/>
        <w:rPr>
          <w:rFonts w:ascii="Times New Roman" w:eastAsia="Times New Roman" w:hAnsi="Times New Roman"/>
          <w:lang w:val="en-US" w:eastAsia="en-GB"/>
        </w:rPr>
      </w:pPr>
      <w:proofErr w:type="spellStart"/>
      <w:r>
        <w:rPr>
          <w:rFonts w:ascii="Times New Roman" w:eastAsia="Times New Roman" w:hAnsi="Times New Roman"/>
          <w:lang w:val="en-US" w:eastAsia="en-GB"/>
        </w:rPr>
        <w:t>Majoritatea</w:t>
      </w:r>
      <w:proofErr w:type="spellEnd"/>
      <w:r>
        <w:rPr>
          <w:rFonts w:ascii="Times New Roman" w:eastAsia="Times New Roman" w:hAnsi="Times New Roman"/>
          <w:lang w:val="en-US" w:eastAsia="en-GB"/>
        </w:rPr>
        <w:t xml:space="preserve"> (51,5%) se </w:t>
      </w:r>
      <w:proofErr w:type="spellStart"/>
      <w:r>
        <w:rPr>
          <w:rFonts w:ascii="Times New Roman" w:eastAsia="Times New Roman" w:hAnsi="Times New Roman"/>
          <w:lang w:val="en-US" w:eastAsia="en-GB"/>
        </w:rPr>
        <w:t>vaccinează</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antigripal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în</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fiecare</w:t>
      </w:r>
      <w:proofErr w:type="spellEnd"/>
      <w:r>
        <w:rPr>
          <w:rFonts w:ascii="Times New Roman" w:eastAsia="Times New Roman" w:hAnsi="Times New Roman"/>
          <w:lang w:val="en-US" w:eastAsia="en-GB"/>
        </w:rPr>
        <w:t xml:space="preserve"> an, </w:t>
      </w:r>
      <w:proofErr w:type="spellStart"/>
      <w:r>
        <w:rPr>
          <w:rFonts w:ascii="Times New Roman" w:eastAsia="Times New Roman" w:hAnsi="Times New Roman"/>
          <w:lang w:val="en-US" w:eastAsia="en-GB"/>
        </w:rPr>
        <w:t>înainte</w:t>
      </w:r>
      <w:proofErr w:type="spellEnd"/>
      <w:r>
        <w:rPr>
          <w:rFonts w:ascii="Times New Roman" w:eastAsia="Times New Roman" w:hAnsi="Times New Roman"/>
          <w:lang w:val="en-US" w:eastAsia="en-GB"/>
        </w:rPr>
        <w:t xml:space="preserve"> de </w:t>
      </w:r>
      <w:proofErr w:type="spellStart"/>
      <w:r>
        <w:rPr>
          <w:rFonts w:ascii="Times New Roman" w:eastAsia="Times New Roman" w:hAnsi="Times New Roman"/>
          <w:lang w:val="en-US" w:eastAsia="en-GB"/>
        </w:rPr>
        <w:t>sezonul</w:t>
      </w:r>
      <w:proofErr w:type="spellEnd"/>
      <w:r>
        <w:rPr>
          <w:rFonts w:ascii="Times New Roman" w:eastAsia="Times New Roman" w:hAnsi="Times New Roman"/>
          <w:lang w:val="en-US" w:eastAsia="en-GB"/>
        </w:rPr>
        <w:t xml:space="preserve"> </w:t>
      </w:r>
      <w:proofErr w:type="spellStart"/>
      <w:r>
        <w:rPr>
          <w:rFonts w:ascii="Times New Roman" w:eastAsia="Times New Roman" w:hAnsi="Times New Roman"/>
          <w:lang w:val="en-US" w:eastAsia="en-GB"/>
        </w:rPr>
        <w:t>rece</w:t>
      </w:r>
      <w:proofErr w:type="spellEnd"/>
      <w:r>
        <w:rPr>
          <w:rFonts w:ascii="Times New Roman" w:eastAsia="Times New Roman" w:hAnsi="Times New Roman"/>
          <w:lang w:val="en-US" w:eastAsia="en-GB"/>
        </w:rPr>
        <w:t>.</w:t>
      </w:r>
    </w:p>
    <w:p w14:paraId="18FF23B5"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F0996AC"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t>Motivele nevaccinării antigripale: vaccinul nu a fost disponibil (25,8%); nu cred că vaccinul îi protejează de îmbolnăvire (16,7%); consideră mai bună imunitatea naturală, prin boală (13,6%); au nevoie de informații suplimentare (6,1%).</w:t>
      </w:r>
    </w:p>
    <w:p w14:paraId="7DE5F5A2"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7A0D4E0B"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t>Motivele nevaccinării anti COVID-19: nu cred că vaccinul îi protejează de îmbolnăvire (30,3%); vaccinul nu a fost disponibil (15,2%); au nevoie de informații suplimentare (15,2%); consideră mai bună imunitatea naturală, prin boală (10,6%); nu au încredere în nici un vaccin – 10,6%.</w:t>
      </w:r>
    </w:p>
    <w:p w14:paraId="6B78087C"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76EA6D10"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Informațiile de care au nevoie respondenții: efectele adverse ale vaccinurilor (33,3%); complicațiile vaccinării (28,8%);  beneficiile (27,3%), eficiența (27,3%) și modul de acțiune a vaccinurilor (27,3%); gravitatea gripei și COVID-19 (24,2%).</w:t>
      </w:r>
    </w:p>
    <w:p w14:paraId="1E2ED925" w14:textId="77777777" w:rsidR="00C26F61" w:rsidRDefault="00C26F61" w:rsidP="008C25D9">
      <w:pPr>
        <w:spacing w:after="0" w:line="240" w:lineRule="auto"/>
        <w:jc w:val="both"/>
        <w:rPr>
          <w:rFonts w:ascii="Times New Roman" w:eastAsia="Times New Roman" w:hAnsi="Times New Roman"/>
          <w:b/>
          <w:bCs/>
          <w:iCs/>
          <w:highlight w:val="yellow"/>
          <w:lang w:val="en-GB" w:eastAsia="en-GB"/>
        </w:rPr>
      </w:pPr>
    </w:p>
    <w:p w14:paraId="4198334E" w14:textId="78F78EE1" w:rsidR="003E0823" w:rsidRDefault="003E0823" w:rsidP="00A30F52">
      <w:pPr>
        <w:rPr>
          <w:rFonts w:ascii="Times New Roman" w:eastAsia="Times New Roman" w:hAnsi="Times New Roman"/>
          <w:b/>
          <w:bCs/>
          <w:iCs/>
          <w:highlight w:val="yellow"/>
          <w:lang w:val="en-GB" w:eastAsia="en-GB"/>
        </w:rPr>
      </w:pPr>
    </w:p>
    <w:p w14:paraId="18A4FE07" w14:textId="77777777" w:rsidR="00A30F52" w:rsidRDefault="00A30F52" w:rsidP="00A30F52">
      <w:pPr>
        <w:rPr>
          <w:rFonts w:ascii="Times New Roman" w:eastAsia="Times New Roman" w:hAnsi="Times New Roman"/>
          <w:b/>
          <w:bCs/>
          <w:iCs/>
          <w:highlight w:val="yellow"/>
          <w:lang w:val="en-GB" w:eastAsia="en-GB"/>
        </w:rPr>
      </w:pPr>
    </w:p>
    <w:p w14:paraId="25DCD123" w14:textId="77777777" w:rsidR="00A30F52" w:rsidRDefault="00A30F52" w:rsidP="00A30F52">
      <w:pPr>
        <w:rPr>
          <w:rFonts w:ascii="Times New Roman" w:eastAsia="Times New Roman" w:hAnsi="Times New Roman"/>
          <w:b/>
          <w:bCs/>
          <w:iCs/>
          <w:highlight w:val="yellow"/>
          <w:lang w:val="en-GB" w:eastAsia="en-GB"/>
        </w:rPr>
      </w:pPr>
    </w:p>
    <w:p w14:paraId="6D86F190" w14:textId="13A0BD45" w:rsidR="008C25D9" w:rsidRPr="008E4BE0" w:rsidRDefault="008E4BE0" w:rsidP="008E4BE0">
      <w:pPr>
        <w:pStyle w:val="Heading1"/>
        <w:numPr>
          <w:ilvl w:val="0"/>
          <w:numId w:val="27"/>
        </w:numPr>
      </w:pPr>
      <w:bookmarkStart w:id="24" w:name="_Toc143248309"/>
      <w:r w:rsidRPr="008E4BE0">
        <w:t>PREZENTAREA UNOR ACTIVITĂȚI UTILIZATE ÎN ALTE CAMPANII CU TEME SIMILARE</w:t>
      </w:r>
      <w:bookmarkEnd w:id="24"/>
    </w:p>
    <w:p w14:paraId="6CEE0809" w14:textId="77777777" w:rsidR="008C25D9" w:rsidRPr="008C25D9" w:rsidRDefault="008C25D9" w:rsidP="008C25D9">
      <w:pPr>
        <w:spacing w:after="0" w:line="240" w:lineRule="auto"/>
        <w:ind w:left="1080"/>
        <w:contextualSpacing/>
        <w:jc w:val="both"/>
        <w:rPr>
          <w:rFonts w:ascii="Times New Roman" w:eastAsia="Times New Roman" w:hAnsi="Times New Roman"/>
          <w:b/>
          <w:bCs/>
          <w:iCs/>
          <w:color w:val="8064A2"/>
          <w:sz w:val="28"/>
          <w:szCs w:val="28"/>
          <w:lang w:val="fr-FR" w:eastAsia="en-GB"/>
        </w:rPr>
      </w:pPr>
      <w:r w:rsidRPr="008C25D9">
        <w:rPr>
          <w:rFonts w:ascii="Times New Roman" w:eastAsia="Times New Roman" w:hAnsi="Times New Roman"/>
          <w:b/>
          <w:bCs/>
          <w:iCs/>
          <w:color w:val="8064A2"/>
          <w:sz w:val="28"/>
          <w:szCs w:val="28"/>
          <w:lang w:val="fr-FR" w:eastAsia="en-GB"/>
        </w:rPr>
        <w:t xml:space="preserve"> </w:t>
      </w:r>
    </w:p>
    <w:p w14:paraId="02B742AD" w14:textId="77777777" w:rsidR="008C25D9" w:rsidRPr="008C25D9" w:rsidRDefault="008C25D9" w:rsidP="00A7461F">
      <w:pPr>
        <w:numPr>
          <w:ilvl w:val="0"/>
          <w:numId w:val="18"/>
        </w:numPr>
        <w:spacing w:line="240" w:lineRule="auto"/>
        <w:contextualSpacing/>
        <w:jc w:val="both"/>
        <w:rPr>
          <w:rFonts w:ascii="Times New Roman" w:eastAsia="Times New Roman" w:hAnsi="Times New Roman"/>
          <w:b/>
          <w:bCs/>
          <w:lang w:eastAsia="en-GB"/>
        </w:rPr>
      </w:pPr>
      <w:r w:rsidRPr="008C25D9">
        <w:rPr>
          <w:rFonts w:ascii="Times New Roman" w:eastAsia="Times New Roman" w:hAnsi="Times New Roman"/>
          <w:b/>
          <w:bCs/>
          <w:lang w:eastAsia="en-GB"/>
        </w:rPr>
        <w:t>Acces, educație și conștientizare a politicilor: predictori ai acceptării vaccinului antigripal printre lucrătorii din domeniul sănătății</w:t>
      </w:r>
    </w:p>
    <w:p w14:paraId="4B858EA2"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OBIECTIV Identificarea predictorilor acceptării vaccinului antigripal în rândul lucrătorilor din domeniul sănătății, cu accent pe factorii modificabili legați de campaniile de promovare. </w:t>
      </w:r>
    </w:p>
    <w:p w14:paraId="5DBDC800"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DESIGN Sistem național de asistență medicală cu plată unică, cu 140 de spitale și 321.000 personal medical. </w:t>
      </w:r>
    </w:p>
    <w:p w14:paraId="54AE8F1A"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PARTICIPANȚI Eșantion național voluntar de lucrători în sistemul Veterans Health Administration (VHA). </w:t>
      </w:r>
    </w:p>
    <w:p w14:paraId="47B4AFE3"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METODE Eșantion aleatoriu de 5% din personalul medical VHA. </w:t>
      </w:r>
    </w:p>
    <w:p w14:paraId="79CC7054"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Un sondaj bazat pe intranet cu 18 articole a întrebat despre ocupație, statutul de vaccinare, politica angajatorului și eforturile campaniei locale. </w:t>
      </w:r>
    </w:p>
    <w:p w14:paraId="32FE30B1"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REZULTATE Rata de răspuns a fost de 17,4%. Din 2.502 respondenți inițiali, 2.406 (96,2%) au furnizat date utilizabile. Acest eșantion include respondenți din toate cele 140 de spitale VA. </w:t>
      </w:r>
    </w:p>
    <w:p w14:paraId="5C9EB89C"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Ratele de vaccinare antigripală auto-raportate au fost cele mai mari în rândul medicilor (95,6%) și al furnizorilor independenți autorizați (88,3%). </w:t>
      </w:r>
    </w:p>
    <w:p w14:paraId="501D2F5C" w14:textId="0F321CB6"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Personalul nonclinic (80,7%) a raportat utilizarea vaccinului similar cu alți furnizori certificați, dar fără licență (81,2%). Cel mai puternic predictor al acceptării vaccinului în rândul personalului sanitar VHA a fost conștientizarea individuală a politicii organizaționale. Acceptarea vaccinului a fost, de asemenea, mai mare în rândul personalului sanitar care au raportat mai multe opțiuni de acces la vaccinare și în rândul celor aflați în unități cu mai multe activități educaționale. CONCLUZII Acceptarea vaccinului antigripal a variat semnificativ în funcție de cunoașterea angajaților cu privire la politica angajatorului și de accesul la vaccin la fața locului. Activitățile sponsorizate de angajatori pentru a crește accesul continuă să arate profituri pozitive la nivelul ocupațiilor. Eforturile campaniei locale de gripă pentru a educa personalul medical ar putea să fi ajuns la saturație în acest grup țintă. Aceste rezultate sugerează că comunicările concentrate pentru a crește gradul de conștientizare și înțelegere a HCW a politicii angajatorului poate conduce la creșterea în continuare a acceptării vaccinării împotriva gripei. Infect Control Ho</w:t>
      </w:r>
      <w:r w:rsidR="003A247D">
        <w:rPr>
          <w:rFonts w:ascii="Times New Roman" w:eastAsia="Times New Roman" w:hAnsi="Times New Roman"/>
          <w:bCs/>
          <w:lang w:eastAsia="en-GB"/>
        </w:rPr>
        <w:t>sp Epidemiol 2017;38:970-975.[39</w:t>
      </w:r>
      <w:r w:rsidRPr="008C25D9">
        <w:rPr>
          <w:rFonts w:ascii="Times New Roman" w:eastAsia="Times New Roman" w:hAnsi="Times New Roman"/>
          <w:bCs/>
          <w:lang w:eastAsia="en-GB"/>
        </w:rPr>
        <w:t>]</w:t>
      </w:r>
    </w:p>
    <w:p w14:paraId="0AAEAB7A" w14:textId="77777777" w:rsidR="008C25D9" w:rsidRPr="008C25D9" w:rsidRDefault="008C25D9" w:rsidP="008C25D9">
      <w:pPr>
        <w:spacing w:after="0" w:line="240" w:lineRule="auto"/>
        <w:ind w:left="357"/>
        <w:jc w:val="both"/>
        <w:rPr>
          <w:rFonts w:ascii="Times New Roman" w:eastAsia="Times New Roman" w:hAnsi="Times New Roman"/>
          <w:bCs/>
          <w:lang w:val="en-US" w:eastAsia="en-GB"/>
        </w:rPr>
      </w:pPr>
    </w:p>
    <w:p w14:paraId="69F50CA2" w14:textId="77777777" w:rsidR="008C25D9" w:rsidRPr="008C25D9" w:rsidRDefault="008C25D9" w:rsidP="00A7461F">
      <w:pPr>
        <w:numPr>
          <w:ilvl w:val="0"/>
          <w:numId w:val="18"/>
        </w:numPr>
        <w:spacing w:line="240" w:lineRule="auto"/>
        <w:contextualSpacing/>
        <w:jc w:val="both"/>
        <w:rPr>
          <w:rFonts w:ascii="Times New Roman" w:eastAsia="Times New Roman" w:hAnsi="Times New Roman"/>
          <w:b/>
          <w:bCs/>
          <w:lang w:val="en-US" w:eastAsia="en-GB"/>
        </w:rPr>
      </w:pPr>
      <w:r w:rsidRPr="008C25D9">
        <w:rPr>
          <w:rFonts w:ascii="Times New Roman" w:eastAsia="Times New Roman" w:hAnsi="Times New Roman"/>
          <w:b/>
          <w:bCs/>
          <w:lang w:eastAsia="en-GB"/>
        </w:rPr>
        <w:t>Intervenții de diseminare pentru îmbunătățirea aderării lucrătorilor din domeniul sănătății cu ghidurile de prevenire și control al infecțiilor: o revizuire sistematică și meta-analiză</w:t>
      </w:r>
    </w:p>
    <w:p w14:paraId="78F28E38" w14:textId="77777777" w:rsidR="008C25D9" w:rsidRPr="008C25D9" w:rsidRDefault="008C25D9" w:rsidP="008C25D9">
      <w:pPr>
        <w:tabs>
          <w:tab w:val="left" w:pos="993"/>
        </w:tabs>
        <w:spacing w:after="0" w:line="240" w:lineRule="auto"/>
        <w:ind w:left="360"/>
        <w:jc w:val="both"/>
        <w:rPr>
          <w:rFonts w:ascii="Times New Roman" w:eastAsia="Times New Roman" w:hAnsi="Times New Roman"/>
          <w:lang w:eastAsia="en-GB"/>
        </w:rPr>
      </w:pPr>
      <w:r w:rsidRPr="008C25D9">
        <w:rPr>
          <w:rFonts w:ascii="Times New Roman" w:eastAsia="Times New Roman" w:hAnsi="Times New Roman"/>
          <w:lang w:eastAsia="en-GB"/>
        </w:rPr>
        <w:t>CONTEXT: Pandemia COVID-19 a provocat sistemele de sănătate din întreaga lume din 2020. În prima linie a pandemiei, lucrătorii din domeniul sănătății sunt expuși unui risc ridicat de expunere. Conformitatea cu prevenirea și controlul infecțiilor (PCI) ar trebui încurajată în prima linie. Această revizuire sistematică și-a propus să evalueze efectele intervențiilor de diseminare pentru a îmbunătăți aderarea lucrătorilor din domeniul sănătății la ghidurile PCI pentru bolile infecțioase respiratorii la locul de muncă.</w:t>
      </w:r>
    </w:p>
    <w:p w14:paraId="0C4705B7" w14:textId="77777777" w:rsidR="008C25D9" w:rsidRPr="008C25D9" w:rsidRDefault="008C25D9" w:rsidP="008C25D9">
      <w:pPr>
        <w:tabs>
          <w:tab w:val="left" w:pos="993"/>
        </w:tabs>
        <w:spacing w:after="0" w:line="240" w:lineRule="auto"/>
        <w:ind w:left="360"/>
        <w:jc w:val="both"/>
        <w:rPr>
          <w:rFonts w:ascii="Times New Roman" w:eastAsia="Times New Roman" w:hAnsi="Times New Roman"/>
          <w:lang w:eastAsia="en-GB"/>
        </w:rPr>
      </w:pPr>
      <w:r w:rsidRPr="008C25D9">
        <w:rPr>
          <w:rFonts w:ascii="Times New Roman" w:eastAsia="Times New Roman" w:hAnsi="Times New Roman"/>
          <w:lang w:eastAsia="en-GB"/>
        </w:rPr>
        <w:t>METODE: S-a căutat în CENTRAL, MEDLINE, Embase și în Registrul Cochrane al studiului COVID-19. S-au inclus studii randomizate controlate (RCT) și RCT-uri cluster care au evaluat efectul oricărei strategii de diseminare în orice mediu medical. Certitudinea dovezilor a fost evaluată folosind abordarea GRADE. S-au sintetizat datele utilizând meta-analiză model cu efecte aleatoare în Stata 14.2.</w:t>
      </w:r>
    </w:p>
    <w:p w14:paraId="1BB2EB44" w14:textId="77777777" w:rsidR="008C25D9" w:rsidRPr="008C25D9" w:rsidRDefault="008C25D9" w:rsidP="008C25D9">
      <w:pPr>
        <w:tabs>
          <w:tab w:val="left" w:pos="993"/>
        </w:tabs>
        <w:spacing w:after="0" w:line="240" w:lineRule="auto"/>
        <w:ind w:left="360"/>
        <w:jc w:val="both"/>
        <w:rPr>
          <w:rFonts w:ascii="Times New Roman" w:eastAsia="Times New Roman" w:hAnsi="Times New Roman"/>
          <w:lang w:eastAsia="en-GB"/>
        </w:rPr>
      </w:pPr>
      <w:r w:rsidRPr="008C25D9">
        <w:rPr>
          <w:rFonts w:ascii="Times New Roman" w:eastAsia="Times New Roman" w:hAnsi="Times New Roman"/>
          <w:lang w:eastAsia="en-GB"/>
        </w:rPr>
        <w:t>REZULTATE: S-au identificat 14 RCT-uri efectuate din 2004 până în 2020 cu peste 65.370 de lucrători din domeniul sănătății. Respectarea ghidurilor IPC a fost evaluată prin adoptarea vaccinării antigripale, respectarea igienei mâinilor și cunoștințele despre PCI. Cea mai evaluată intervenție a fost materialul educațional în strategii combinate (plus întâlniri educaționale, lideri de opinie locali, audit și feedback, mementouri, intervenții personalizate, monitorizarea performanței furnizării asistenței medicale, jocuri educaționale și/sau intervenții mediate de pacient). Strategiile de diseminare combinate, comparativ cu rutina obișnuită, îmbunătățesc absorbția vaccinării (raportul de risc [RR] 1,59, interval de încredere [IC] 95% 1,54 până la 1,81, dovezi cu certitudine moderată) și pot îmbunătăți conformitatea cu igiena mâinilor (RR 1,70; IC 95% 1,03 până la 2,83, certitudine moderată). În comparație cu strategiile unice, strategiile combinate de diseminare probabil nu au avut niciun efect asupra absorbției vaccinării (RR 1,01, 95% CI 0,95 până la 1,07, cu certitudine scăzută) și asupra conformității cu igiena mâinilor (RR 1,16, 95% CI 0,99 până la 1,36, cu certitudine scăzută). ). Cunoștințele lucrătorilor din domeniul sănătății cu privire la PCI s-au îmbunătățit atunci când strategiile de diseminare combinate au fost comparate cu activități obișnuite, iar efectul a fost incert în comparație cu o singură strategie.</w:t>
      </w:r>
    </w:p>
    <w:p w14:paraId="39F84281" w14:textId="7CE8AAA5" w:rsidR="008C25D9" w:rsidRPr="008C25D9" w:rsidRDefault="008C25D9" w:rsidP="008C25D9">
      <w:pPr>
        <w:tabs>
          <w:tab w:val="left" w:pos="993"/>
        </w:tabs>
        <w:spacing w:after="0" w:line="240" w:lineRule="auto"/>
        <w:ind w:left="360"/>
        <w:jc w:val="both"/>
        <w:rPr>
          <w:rFonts w:ascii="Times New Roman" w:eastAsia="Times New Roman" w:hAnsi="Times New Roman"/>
          <w:lang w:val="en-US" w:eastAsia="en-GB"/>
        </w:rPr>
      </w:pPr>
      <w:r w:rsidRPr="008C25D9">
        <w:rPr>
          <w:rFonts w:ascii="Times New Roman" w:eastAsia="Times New Roman" w:hAnsi="Times New Roman"/>
          <w:lang w:eastAsia="en-GB"/>
        </w:rPr>
        <w:t xml:space="preserve">CONCLUZII: Strategiile de diseminare combinate au crescut adoptarea vaccinării de către lucrători, respectarea igienei mâinilor și cunoștințele despre PCI în comparație cu activitățile obișnuite. Efectul a fost neglijabil în comparație cu strategiile individuale de diseminare. Adoptarea strategiilor de diseminare într-un mod planificat </w:t>
      </w:r>
      <w:r w:rsidRPr="008C25D9">
        <w:rPr>
          <w:rFonts w:ascii="Times New Roman" w:eastAsia="Times New Roman" w:hAnsi="Times New Roman"/>
          <w:lang w:eastAsia="en-GB"/>
        </w:rPr>
        <w:lastRenderedPageBreak/>
        <w:t>și țintit pentru lucrătorii din domeniul sănătății poate crește aderarea la liniile directoare PCI și poate preveni în acest fel diseminarea bolilor infecțioase la locul de muncă.</w:t>
      </w:r>
      <w:r w:rsidR="003A247D">
        <w:rPr>
          <w:rFonts w:ascii="Times New Roman" w:eastAsia="Times New Roman" w:hAnsi="Times New Roman"/>
          <w:lang w:val="en-US" w:eastAsia="en-GB"/>
        </w:rPr>
        <w:t>[40</w:t>
      </w:r>
      <w:r w:rsidRPr="008C25D9">
        <w:rPr>
          <w:rFonts w:ascii="Times New Roman" w:eastAsia="Times New Roman" w:hAnsi="Times New Roman"/>
          <w:lang w:val="en-US" w:eastAsia="en-GB"/>
        </w:rPr>
        <w:t>]</w:t>
      </w:r>
    </w:p>
    <w:p w14:paraId="041C2E8D" w14:textId="77777777" w:rsidR="008C25D9" w:rsidRPr="008C25D9" w:rsidRDefault="008C25D9" w:rsidP="008C25D9">
      <w:pPr>
        <w:tabs>
          <w:tab w:val="left" w:pos="993"/>
        </w:tabs>
        <w:spacing w:after="0" w:line="240" w:lineRule="auto"/>
        <w:jc w:val="both"/>
        <w:rPr>
          <w:rFonts w:ascii="Times New Roman" w:eastAsia="Times New Roman" w:hAnsi="Times New Roman"/>
          <w:lang w:val="en-US" w:eastAsia="en-GB"/>
        </w:rPr>
      </w:pPr>
    </w:p>
    <w:p w14:paraId="483288FA" w14:textId="77777777" w:rsidR="008C25D9" w:rsidRPr="008C25D9" w:rsidRDefault="008C25D9" w:rsidP="00A7461F">
      <w:pPr>
        <w:numPr>
          <w:ilvl w:val="0"/>
          <w:numId w:val="18"/>
        </w:numPr>
        <w:spacing w:after="0" w:line="240" w:lineRule="auto"/>
        <w:contextualSpacing/>
        <w:rPr>
          <w:rFonts w:ascii="Times New Roman" w:eastAsia="Times New Roman" w:hAnsi="Times New Roman"/>
          <w:b/>
          <w:bCs/>
          <w:lang w:val="en-US" w:eastAsia="en-GB"/>
        </w:rPr>
      </w:pPr>
      <w:r w:rsidRPr="008C25D9">
        <w:rPr>
          <w:rFonts w:ascii="Times New Roman" w:eastAsia="Times New Roman" w:hAnsi="Times New Roman"/>
          <w:b/>
          <w:bCs/>
          <w:lang w:val="en-US" w:eastAsia="en-GB"/>
        </w:rPr>
        <w:t xml:space="preserve">O </w:t>
      </w:r>
      <w:proofErr w:type="spellStart"/>
      <w:r w:rsidRPr="008C25D9">
        <w:rPr>
          <w:rFonts w:ascii="Times New Roman" w:eastAsia="Times New Roman" w:hAnsi="Times New Roman"/>
          <w:b/>
          <w:bCs/>
          <w:lang w:val="en-US" w:eastAsia="en-GB"/>
        </w:rPr>
        <w:t>revizuire</w:t>
      </w:r>
      <w:proofErr w:type="spell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globală</w:t>
      </w:r>
      <w:proofErr w:type="spell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rapidă</w:t>
      </w:r>
      <w:proofErr w:type="spellEnd"/>
      <w:r w:rsidRPr="008C25D9">
        <w:rPr>
          <w:rFonts w:ascii="Times New Roman" w:eastAsia="Times New Roman" w:hAnsi="Times New Roman"/>
          <w:b/>
          <w:bCs/>
          <w:lang w:val="en-US" w:eastAsia="en-GB"/>
        </w:rPr>
        <w:t xml:space="preserve"> a </w:t>
      </w:r>
      <w:proofErr w:type="spellStart"/>
      <w:r w:rsidRPr="008C25D9">
        <w:rPr>
          <w:rFonts w:ascii="Times New Roman" w:eastAsia="Times New Roman" w:hAnsi="Times New Roman"/>
          <w:b/>
          <w:bCs/>
          <w:lang w:val="en-US" w:eastAsia="en-GB"/>
        </w:rPr>
        <w:t>strategiilor</w:t>
      </w:r>
      <w:proofErr w:type="spellEnd"/>
      <w:r w:rsidRPr="008C25D9">
        <w:rPr>
          <w:rFonts w:ascii="Times New Roman" w:eastAsia="Times New Roman" w:hAnsi="Times New Roman"/>
          <w:b/>
          <w:bCs/>
          <w:lang w:val="en-US" w:eastAsia="en-GB"/>
        </w:rPr>
        <w:t xml:space="preserve"> de </w:t>
      </w:r>
      <w:proofErr w:type="spellStart"/>
      <w:r w:rsidRPr="008C25D9">
        <w:rPr>
          <w:rFonts w:ascii="Times New Roman" w:eastAsia="Times New Roman" w:hAnsi="Times New Roman"/>
          <w:b/>
          <w:bCs/>
          <w:lang w:val="en-US" w:eastAsia="en-GB"/>
        </w:rPr>
        <w:t>îmbunătățire</w:t>
      </w:r>
      <w:proofErr w:type="spellEnd"/>
      <w:r w:rsidRPr="008C25D9">
        <w:rPr>
          <w:rFonts w:ascii="Times New Roman" w:eastAsia="Times New Roman" w:hAnsi="Times New Roman"/>
          <w:b/>
          <w:bCs/>
          <w:lang w:val="en-US" w:eastAsia="en-GB"/>
        </w:rPr>
        <w:t xml:space="preserve"> </w:t>
      </w:r>
      <w:proofErr w:type="gramStart"/>
      <w:r w:rsidRPr="008C25D9">
        <w:rPr>
          <w:rFonts w:ascii="Times New Roman" w:eastAsia="Times New Roman" w:hAnsi="Times New Roman"/>
          <w:b/>
          <w:bCs/>
          <w:lang w:val="en-US" w:eastAsia="en-GB"/>
        </w:rPr>
        <w:t>a</w:t>
      </w:r>
      <w:proofErr w:type="gram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adoptării</w:t>
      </w:r>
      <w:proofErr w:type="spell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vaccinării</w:t>
      </w:r>
      <w:proofErr w:type="spell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împotriva</w:t>
      </w:r>
      <w:proofErr w:type="spell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gripei</w:t>
      </w:r>
      <w:proofErr w:type="spellEnd"/>
      <w:r w:rsidRPr="008C25D9">
        <w:rPr>
          <w:rFonts w:ascii="Times New Roman" w:eastAsia="Times New Roman" w:hAnsi="Times New Roman"/>
          <w:b/>
          <w:bCs/>
          <w:lang w:val="en-US" w:eastAsia="en-GB"/>
        </w:rPr>
        <w:t xml:space="preserve"> </w:t>
      </w:r>
      <w:proofErr w:type="spellStart"/>
      <w:r w:rsidRPr="008C25D9">
        <w:rPr>
          <w:rFonts w:ascii="Times New Roman" w:eastAsia="Times New Roman" w:hAnsi="Times New Roman"/>
          <w:b/>
          <w:bCs/>
          <w:lang w:val="en-US" w:eastAsia="en-GB"/>
        </w:rPr>
        <w:t>în</w:t>
      </w:r>
      <w:proofErr w:type="spellEnd"/>
      <w:r w:rsidRPr="008C25D9">
        <w:rPr>
          <w:rFonts w:ascii="Times New Roman" w:eastAsia="Times New Roman" w:hAnsi="Times New Roman"/>
          <w:b/>
          <w:bCs/>
          <w:lang w:val="en-US" w:eastAsia="en-GB"/>
        </w:rPr>
        <w:t xml:space="preserve"> Australia</w:t>
      </w:r>
    </w:p>
    <w:p w14:paraId="55BDA9AC" w14:textId="77777777" w:rsidR="008C25D9" w:rsidRPr="008C25D9" w:rsidRDefault="008C25D9" w:rsidP="008C25D9">
      <w:pPr>
        <w:spacing w:after="0" w:line="240" w:lineRule="auto"/>
        <w:ind w:left="720"/>
        <w:contextualSpacing/>
        <w:rPr>
          <w:rFonts w:ascii="Times New Roman" w:eastAsia="Times New Roman" w:hAnsi="Times New Roman"/>
          <w:b/>
          <w:bCs/>
          <w:lang w:val="en-US" w:eastAsia="en-GB"/>
        </w:rPr>
      </w:pPr>
    </w:p>
    <w:p w14:paraId="682316EE" w14:textId="7E4F9184" w:rsidR="008C25D9" w:rsidRDefault="008C25D9" w:rsidP="008C25D9">
      <w:pPr>
        <w:spacing w:after="0" w:line="240" w:lineRule="auto"/>
        <w:ind w:left="360"/>
        <w:rPr>
          <w:rFonts w:ascii="Times New Roman" w:eastAsia="Times New Roman" w:hAnsi="Times New Roman"/>
          <w:bCs/>
          <w:lang w:val="en-US" w:eastAsia="en-GB"/>
        </w:rPr>
      </w:pPr>
      <w:r w:rsidRPr="008C25D9">
        <w:rPr>
          <w:rFonts w:ascii="Times New Roman" w:eastAsia="Times New Roman" w:hAnsi="Times New Roman"/>
          <w:bCs/>
          <w:lang w:eastAsia="en-GB"/>
        </w:rPr>
        <w:t>Acest studiu și-a propus să identifice strategii eficiente pentru îmbunătățirea adoptării vaccinării împotriva gripei și să informeze recomandările pentru programele de vaccinare antigripală din Australia. A fost efectuată o revizuire sistematică rapidă pentru a asimila și a sintetiza articolele evaluate de colegi identificate în PubMed. Ierarhia probelor a fost utilizată pentru a evalua calitatea probelor. O căutare sistematică a identificat 4373 de articole și au fost incluse 52 care au îndeplinit criteriile de includere. Dovezile sugerează că adoptarea vaccinării antigripală poate fi îmbunătățită prin intervenții care (1) cresc cererea comunității/pacienților și accesul la vaccinul antigripal și depășesc barierele legate de practică; (2) să consolideze rolul critic pe care furnizorii de asistență medicală îl joacă în stimularea adoptării vaccinului antigripal. Strategii precum ordinele permanente, eforturile de reamintire și rechemare au avut succes în îmbunătățirea ratelor de vaccinare antigripală. Farmaciile comunitare, în special în zonele regionale/izolate, sunt bine poziționate pentru a îmbunătăți acoperirea vaccinului antigripal. Constatările acestei revizuiri rapide pot fi utilizate pentru a îmbunătăți performanța programelor de imunizare antigripală din Australia și din alte țări cu programe comparabile; și să recomande priorități pentru evaluarea viitoare a intervențiilor pentru a îmbunătăți absorbția vaccinării antigripală.</w:t>
      </w:r>
      <w:r w:rsidR="003A247D">
        <w:rPr>
          <w:rFonts w:ascii="Times New Roman" w:eastAsia="Times New Roman" w:hAnsi="Times New Roman"/>
          <w:bCs/>
          <w:lang w:val="en-US" w:eastAsia="en-GB"/>
        </w:rPr>
        <w:t>[41</w:t>
      </w:r>
      <w:r w:rsidRPr="008C25D9">
        <w:rPr>
          <w:rFonts w:ascii="Times New Roman" w:eastAsia="Times New Roman" w:hAnsi="Times New Roman"/>
          <w:bCs/>
          <w:lang w:val="en-US" w:eastAsia="en-GB"/>
        </w:rPr>
        <w:t>]</w:t>
      </w:r>
    </w:p>
    <w:p w14:paraId="01ADD2CE" w14:textId="77777777" w:rsidR="00C26F61" w:rsidRDefault="00C26F61" w:rsidP="008C25D9">
      <w:pPr>
        <w:spacing w:after="0" w:line="240" w:lineRule="auto"/>
        <w:ind w:left="360"/>
        <w:rPr>
          <w:rFonts w:ascii="Times New Roman" w:eastAsia="Times New Roman" w:hAnsi="Times New Roman"/>
          <w:bCs/>
          <w:lang w:val="en-US" w:eastAsia="en-GB"/>
        </w:rPr>
      </w:pPr>
    </w:p>
    <w:p w14:paraId="047CE887" w14:textId="77777777" w:rsidR="00C26F61" w:rsidRDefault="00C26F61" w:rsidP="008C25D9">
      <w:pPr>
        <w:spacing w:after="0" w:line="240" w:lineRule="auto"/>
        <w:ind w:left="360"/>
        <w:rPr>
          <w:rFonts w:ascii="Times New Roman" w:eastAsia="Times New Roman" w:hAnsi="Times New Roman"/>
          <w:bCs/>
          <w:lang w:val="en-US" w:eastAsia="en-GB"/>
        </w:rPr>
      </w:pPr>
    </w:p>
    <w:p w14:paraId="46F145A8" w14:textId="6BB56481" w:rsidR="00C26F61" w:rsidRPr="008C25D9" w:rsidRDefault="00C26F61" w:rsidP="008C25D9">
      <w:pPr>
        <w:spacing w:after="0" w:line="240" w:lineRule="auto"/>
        <w:ind w:left="360"/>
        <w:rPr>
          <w:rFonts w:ascii="Times New Roman" w:eastAsia="Times New Roman" w:hAnsi="Times New Roman"/>
          <w:bCs/>
          <w:lang w:val="en-US" w:eastAsia="en-GB"/>
        </w:rPr>
      </w:pPr>
      <w:r>
        <w:rPr>
          <w:rFonts w:ascii="Times New Roman" w:eastAsia="Times New Roman" w:hAnsi="Times New Roman"/>
          <w:bCs/>
          <w:lang w:val="en-US" w:eastAsia="en-GB"/>
        </w:rPr>
        <w:t>#######################################################################################</w:t>
      </w:r>
    </w:p>
    <w:p w14:paraId="2533946F" w14:textId="77777777" w:rsidR="008C25D9" w:rsidRPr="008C25D9" w:rsidRDefault="008C25D9" w:rsidP="008C25D9">
      <w:pPr>
        <w:spacing w:after="0" w:line="240" w:lineRule="auto"/>
        <w:ind w:left="360"/>
        <w:jc w:val="both"/>
        <w:rPr>
          <w:rFonts w:ascii="Times New Roman" w:eastAsia="Times New Roman" w:hAnsi="Times New Roman"/>
          <w:lang w:eastAsia="en-GB"/>
        </w:rPr>
      </w:pPr>
    </w:p>
    <w:p w14:paraId="7FADEBD1" w14:textId="73223274" w:rsidR="00E57AE5" w:rsidRDefault="00C26F61" w:rsidP="00C26F61">
      <w:pPr>
        <w:spacing w:after="0" w:line="240" w:lineRule="auto"/>
        <w:ind w:left="360"/>
        <w:jc w:val="both"/>
        <w:rPr>
          <w:rFonts w:ascii="Times New Roman" w:hAnsi="Times New Roman"/>
          <w:lang w:val="en-GB"/>
        </w:rPr>
      </w:pPr>
      <w:r w:rsidRPr="00C26F61">
        <w:rPr>
          <w:rFonts w:ascii="Times New Roman" w:hAnsi="Times New Roman"/>
          <w:lang w:val="en-GB"/>
        </w:rPr>
        <w:t xml:space="preserve">Pe </w:t>
      </w:r>
      <w:proofErr w:type="spellStart"/>
      <w:r w:rsidRPr="00C26F61">
        <w:rPr>
          <w:rFonts w:ascii="Times New Roman" w:hAnsi="Times New Roman"/>
          <w:lang w:val="en-GB"/>
        </w:rPr>
        <w:t>teritoriul</w:t>
      </w:r>
      <w:proofErr w:type="spellEnd"/>
      <w:r w:rsidRPr="00C26F61">
        <w:rPr>
          <w:rFonts w:ascii="Times New Roman" w:hAnsi="Times New Roman"/>
          <w:lang w:val="en-GB"/>
        </w:rPr>
        <w:t xml:space="preserve"> </w:t>
      </w:r>
      <w:proofErr w:type="spellStart"/>
      <w:r w:rsidRPr="00C26F61">
        <w:rPr>
          <w:rFonts w:ascii="Times New Roman" w:hAnsi="Times New Roman"/>
          <w:lang w:val="en-GB"/>
        </w:rPr>
        <w:t>României</w:t>
      </w:r>
      <w:proofErr w:type="spellEnd"/>
      <w:r w:rsidRPr="00C26F61">
        <w:rPr>
          <w:rFonts w:ascii="Times New Roman" w:hAnsi="Times New Roman"/>
          <w:lang w:val="en-GB"/>
        </w:rPr>
        <w:t xml:space="preserve">, Campania Luna </w:t>
      </w:r>
      <w:proofErr w:type="spellStart"/>
      <w:r w:rsidRPr="00C26F61">
        <w:rPr>
          <w:rFonts w:ascii="Times New Roman" w:hAnsi="Times New Roman"/>
          <w:lang w:val="en-GB"/>
        </w:rPr>
        <w:t>Naț</w:t>
      </w:r>
      <w:r w:rsidR="00E57AE5">
        <w:rPr>
          <w:rFonts w:ascii="Times New Roman" w:hAnsi="Times New Roman"/>
          <w:lang w:val="en-GB"/>
        </w:rPr>
        <w:t>ională</w:t>
      </w:r>
      <w:proofErr w:type="spellEnd"/>
      <w:r w:rsidR="00E57AE5">
        <w:rPr>
          <w:rFonts w:ascii="Times New Roman" w:hAnsi="Times New Roman"/>
          <w:lang w:val="en-GB"/>
        </w:rPr>
        <w:t xml:space="preserve"> a </w:t>
      </w:r>
      <w:proofErr w:type="spellStart"/>
      <w:r w:rsidR="00E57AE5">
        <w:rPr>
          <w:rFonts w:ascii="Times New Roman" w:hAnsi="Times New Roman"/>
          <w:lang w:val="en-GB"/>
        </w:rPr>
        <w:t>Informării</w:t>
      </w:r>
      <w:proofErr w:type="spellEnd"/>
      <w:r w:rsidR="00E57AE5">
        <w:rPr>
          <w:rFonts w:ascii="Times New Roman" w:hAnsi="Times New Roman"/>
          <w:lang w:val="en-GB"/>
        </w:rPr>
        <w:t xml:space="preserve"> </w:t>
      </w:r>
      <w:proofErr w:type="spellStart"/>
      <w:r w:rsidR="00E57AE5">
        <w:rPr>
          <w:rFonts w:ascii="Times New Roman" w:hAnsi="Times New Roman"/>
          <w:lang w:val="en-GB"/>
        </w:rPr>
        <w:t>despre</w:t>
      </w:r>
      <w:proofErr w:type="spellEnd"/>
      <w:r w:rsidR="00E57AE5">
        <w:rPr>
          <w:rFonts w:ascii="Times New Roman" w:hAnsi="Times New Roman"/>
          <w:lang w:val="en-GB"/>
        </w:rPr>
        <w:t xml:space="preserve"> </w:t>
      </w:r>
      <w:proofErr w:type="spellStart"/>
      <w:r w:rsidR="00E57AE5">
        <w:rPr>
          <w:rFonts w:ascii="Times New Roman" w:hAnsi="Times New Roman"/>
          <w:lang w:val="en-GB"/>
        </w:rPr>
        <w:t>Gripa</w:t>
      </w:r>
      <w:proofErr w:type="spellEnd"/>
      <w:r w:rsidR="00E57AE5">
        <w:rPr>
          <w:rFonts w:ascii="Times New Roman" w:hAnsi="Times New Roman"/>
          <w:lang w:val="en-GB"/>
        </w:rPr>
        <w:t xml:space="preserve"> </w:t>
      </w:r>
      <w:proofErr w:type="spellStart"/>
      <w:r w:rsidR="00E57AE5">
        <w:rPr>
          <w:rFonts w:ascii="Times New Roman" w:hAnsi="Times New Roman"/>
          <w:lang w:val="en-GB"/>
        </w:rPr>
        <w:t>sezonier</w:t>
      </w:r>
      <w:proofErr w:type="spellEnd"/>
      <w:r w:rsidR="00E57AE5">
        <w:rPr>
          <w:rFonts w:ascii="Times New Roman" w:hAnsi="Times New Roman"/>
        </w:rPr>
        <w:t>ă</w:t>
      </w:r>
      <w:r w:rsidR="00E57AE5">
        <w:rPr>
          <w:rFonts w:ascii="Times New Roman" w:hAnsi="Times New Roman"/>
          <w:lang w:val="en-GB"/>
        </w:rPr>
        <w:t xml:space="preserve"> </w:t>
      </w:r>
      <w:proofErr w:type="spellStart"/>
      <w:r w:rsidR="00E57AE5">
        <w:rPr>
          <w:rFonts w:ascii="Times New Roman" w:hAnsi="Times New Roman"/>
          <w:lang w:val="en-GB"/>
        </w:rPr>
        <w:t>și</w:t>
      </w:r>
      <w:proofErr w:type="spellEnd"/>
      <w:r w:rsidR="00E57AE5">
        <w:rPr>
          <w:rFonts w:ascii="Times New Roman" w:hAnsi="Times New Roman"/>
          <w:lang w:val="en-GB"/>
        </w:rPr>
        <w:t xml:space="preserve"> COVID</w:t>
      </w:r>
      <w:r w:rsidRPr="00C26F61">
        <w:rPr>
          <w:rFonts w:ascii="Times New Roman" w:hAnsi="Times New Roman"/>
          <w:lang w:val="en-GB"/>
        </w:rPr>
        <w:t xml:space="preserve">-19 se </w:t>
      </w:r>
      <w:proofErr w:type="spellStart"/>
      <w:r w:rsidRPr="00C26F61">
        <w:rPr>
          <w:rFonts w:ascii="Times New Roman" w:hAnsi="Times New Roman"/>
          <w:lang w:val="en-GB"/>
        </w:rPr>
        <w:t>celebrează</w:t>
      </w:r>
      <w:proofErr w:type="spellEnd"/>
      <w:r w:rsidRPr="00C26F61">
        <w:rPr>
          <w:rFonts w:ascii="Times New Roman" w:hAnsi="Times New Roman"/>
          <w:lang w:val="en-GB"/>
        </w:rPr>
        <w:t xml:space="preserve"> </w:t>
      </w:r>
      <w:proofErr w:type="spellStart"/>
      <w:r w:rsidRPr="00C26F61">
        <w:rPr>
          <w:rFonts w:ascii="Times New Roman" w:hAnsi="Times New Roman"/>
          <w:lang w:val="en-GB"/>
        </w:rPr>
        <w:t>în</w:t>
      </w:r>
      <w:proofErr w:type="spellEnd"/>
      <w:r w:rsidRPr="00C26F61">
        <w:rPr>
          <w:rFonts w:ascii="Times New Roman" w:hAnsi="Times New Roman"/>
          <w:lang w:val="en-GB"/>
        </w:rPr>
        <w:t xml:space="preserve"> </w:t>
      </w:r>
      <w:proofErr w:type="spellStart"/>
      <w:r w:rsidRPr="00C26F61">
        <w:rPr>
          <w:rFonts w:ascii="Times New Roman" w:hAnsi="Times New Roman"/>
          <w:lang w:val="en-GB"/>
        </w:rPr>
        <w:t>luna</w:t>
      </w:r>
      <w:proofErr w:type="spellEnd"/>
      <w:r w:rsidRPr="00C26F61">
        <w:rPr>
          <w:rFonts w:ascii="Times New Roman" w:hAnsi="Times New Roman"/>
          <w:lang w:val="en-GB"/>
        </w:rPr>
        <w:t xml:space="preserve"> </w:t>
      </w:r>
      <w:proofErr w:type="spellStart"/>
      <w:r w:rsidRPr="00C26F61">
        <w:rPr>
          <w:rFonts w:ascii="Times New Roman" w:hAnsi="Times New Roman"/>
          <w:lang w:val="en-GB"/>
        </w:rPr>
        <w:t>septembrie</w:t>
      </w:r>
      <w:proofErr w:type="spellEnd"/>
      <w:r w:rsidRPr="00C26F61">
        <w:rPr>
          <w:rFonts w:ascii="Times New Roman" w:hAnsi="Times New Roman"/>
          <w:lang w:val="en-GB"/>
        </w:rPr>
        <w:t xml:space="preserve"> 2023. </w:t>
      </w:r>
    </w:p>
    <w:p w14:paraId="46527B5B" w14:textId="77777777" w:rsidR="00E57AE5" w:rsidRDefault="00E57AE5" w:rsidP="00E57AE5">
      <w:pPr>
        <w:spacing w:after="0" w:line="240" w:lineRule="auto"/>
        <w:ind w:left="360"/>
        <w:jc w:val="both"/>
        <w:rPr>
          <w:rFonts w:ascii="Times New Roman" w:hAnsi="Times New Roman"/>
          <w:lang w:val="en-GB"/>
        </w:rPr>
      </w:pPr>
    </w:p>
    <w:p w14:paraId="4C3ADE24" w14:textId="77777777" w:rsidR="00E57AE5" w:rsidRPr="00E57AE5" w:rsidRDefault="00E57AE5" w:rsidP="00E57AE5">
      <w:pPr>
        <w:spacing w:after="0" w:line="240" w:lineRule="auto"/>
        <w:ind w:left="360"/>
        <w:jc w:val="both"/>
        <w:rPr>
          <w:rFonts w:ascii="Times New Roman" w:hAnsi="Times New Roman"/>
          <w:lang w:val="en-GB"/>
        </w:rPr>
      </w:pPr>
      <w:proofErr w:type="spellStart"/>
      <w:r w:rsidRPr="00E57AE5">
        <w:rPr>
          <w:rFonts w:ascii="Times New Roman" w:hAnsi="Times New Roman"/>
          <w:lang w:val="en-GB"/>
        </w:rPr>
        <w:t>Grupuri</w:t>
      </w:r>
      <w:proofErr w:type="spellEnd"/>
      <w:r w:rsidRPr="00E57AE5">
        <w:rPr>
          <w:rFonts w:ascii="Times New Roman" w:hAnsi="Times New Roman"/>
          <w:lang w:val="en-GB"/>
        </w:rPr>
        <w:t xml:space="preserve"> </w:t>
      </w:r>
      <w:proofErr w:type="spellStart"/>
      <w:r w:rsidRPr="00E57AE5">
        <w:rPr>
          <w:rFonts w:ascii="Times New Roman" w:hAnsi="Times New Roman"/>
          <w:lang w:val="en-GB"/>
        </w:rPr>
        <w:t>țintă</w:t>
      </w:r>
      <w:proofErr w:type="spellEnd"/>
      <w:r w:rsidRPr="00E57AE5">
        <w:rPr>
          <w:rFonts w:ascii="Times New Roman" w:hAnsi="Times New Roman"/>
          <w:lang w:val="en-GB"/>
        </w:rPr>
        <w:t xml:space="preserve"> </w:t>
      </w:r>
      <w:proofErr w:type="spellStart"/>
      <w:r w:rsidRPr="00E57AE5">
        <w:rPr>
          <w:rFonts w:ascii="Times New Roman" w:hAnsi="Times New Roman"/>
          <w:lang w:val="en-GB"/>
        </w:rPr>
        <w:t>identificate</w:t>
      </w:r>
      <w:proofErr w:type="spellEnd"/>
      <w:r w:rsidRPr="00E57AE5">
        <w:rPr>
          <w:rFonts w:ascii="Times New Roman" w:hAnsi="Times New Roman"/>
          <w:lang w:val="en-GB"/>
        </w:rPr>
        <w:t xml:space="preserve"> </w:t>
      </w:r>
      <w:proofErr w:type="spellStart"/>
      <w:r w:rsidRPr="00E57AE5">
        <w:rPr>
          <w:rFonts w:ascii="Times New Roman" w:hAnsi="Times New Roman"/>
          <w:lang w:val="en-GB"/>
        </w:rPr>
        <w:t>pentru</w:t>
      </w:r>
      <w:proofErr w:type="spellEnd"/>
      <w:r w:rsidRPr="00E57AE5">
        <w:rPr>
          <w:rFonts w:ascii="Times New Roman" w:hAnsi="Times New Roman"/>
          <w:lang w:val="en-GB"/>
        </w:rPr>
        <w:t xml:space="preserve"> </w:t>
      </w:r>
      <w:proofErr w:type="spellStart"/>
      <w:r w:rsidRPr="00E57AE5">
        <w:rPr>
          <w:rFonts w:ascii="Times New Roman" w:hAnsi="Times New Roman"/>
          <w:lang w:val="en-GB"/>
        </w:rPr>
        <w:t>campania</w:t>
      </w:r>
      <w:proofErr w:type="spellEnd"/>
      <w:r w:rsidRPr="00E57AE5">
        <w:rPr>
          <w:rFonts w:ascii="Times New Roman" w:hAnsi="Times New Roman"/>
          <w:lang w:val="en-GB"/>
        </w:rPr>
        <w:t xml:space="preserve"> din </w:t>
      </w:r>
      <w:proofErr w:type="spellStart"/>
      <w:r w:rsidRPr="00E57AE5">
        <w:rPr>
          <w:rFonts w:ascii="Times New Roman" w:hAnsi="Times New Roman"/>
          <w:lang w:val="en-GB"/>
        </w:rPr>
        <w:t>România</w:t>
      </w:r>
      <w:proofErr w:type="spellEnd"/>
      <w:r w:rsidRPr="00E57AE5">
        <w:rPr>
          <w:rFonts w:ascii="Times New Roman" w:hAnsi="Times New Roman"/>
          <w:lang w:val="en-GB"/>
        </w:rPr>
        <w:t>:</w:t>
      </w:r>
    </w:p>
    <w:p w14:paraId="0968E538" w14:textId="77777777" w:rsidR="00E57AE5" w:rsidRPr="00E57AE5" w:rsidRDefault="00E57AE5" w:rsidP="00E57AE5">
      <w:pPr>
        <w:numPr>
          <w:ilvl w:val="0"/>
          <w:numId w:val="20"/>
        </w:numPr>
        <w:spacing w:after="0" w:line="240" w:lineRule="auto"/>
        <w:jc w:val="both"/>
        <w:rPr>
          <w:rFonts w:ascii="Times New Roman" w:hAnsi="Times New Roman"/>
          <w:lang w:val="en-GB"/>
        </w:rPr>
      </w:pPr>
      <w:r w:rsidRPr="00E57AE5">
        <w:rPr>
          <w:rFonts w:ascii="Times New Roman" w:hAnsi="Times New Roman"/>
          <w:lang w:val="en-GB"/>
        </w:rPr>
        <w:t xml:space="preserve">Medici, cadre </w:t>
      </w:r>
      <w:proofErr w:type="spellStart"/>
      <w:r w:rsidRPr="00E57AE5">
        <w:rPr>
          <w:rFonts w:ascii="Times New Roman" w:hAnsi="Times New Roman"/>
          <w:lang w:val="en-GB"/>
        </w:rPr>
        <w:t>sanitare</w:t>
      </w:r>
      <w:proofErr w:type="spellEnd"/>
      <w:r w:rsidRPr="00E57AE5">
        <w:rPr>
          <w:rFonts w:ascii="Times New Roman" w:hAnsi="Times New Roman"/>
          <w:lang w:val="en-GB"/>
        </w:rPr>
        <w:t xml:space="preserve"> </w:t>
      </w:r>
      <w:proofErr w:type="spellStart"/>
      <w:r w:rsidRPr="00E57AE5">
        <w:rPr>
          <w:rFonts w:ascii="Times New Roman" w:hAnsi="Times New Roman"/>
          <w:lang w:val="en-GB"/>
        </w:rPr>
        <w:t>medii</w:t>
      </w:r>
      <w:proofErr w:type="spellEnd"/>
      <w:r w:rsidRPr="00E57AE5">
        <w:rPr>
          <w:rFonts w:ascii="Times New Roman" w:hAnsi="Times New Roman"/>
          <w:lang w:val="en-GB"/>
        </w:rPr>
        <w:t xml:space="preserve"> </w:t>
      </w:r>
      <w:proofErr w:type="spellStart"/>
      <w:r w:rsidRPr="00E57AE5">
        <w:rPr>
          <w:rFonts w:ascii="Times New Roman" w:hAnsi="Times New Roman"/>
          <w:lang w:val="en-GB"/>
        </w:rPr>
        <w:t>şi</w:t>
      </w:r>
      <w:proofErr w:type="spellEnd"/>
      <w:r w:rsidRPr="00E57AE5">
        <w:rPr>
          <w:rFonts w:ascii="Times New Roman" w:hAnsi="Times New Roman"/>
          <w:lang w:val="en-GB"/>
        </w:rPr>
        <w:t xml:space="preserve"> personal auxiliar, </w:t>
      </w:r>
      <w:proofErr w:type="spellStart"/>
      <w:r w:rsidRPr="00E57AE5">
        <w:rPr>
          <w:rFonts w:ascii="Times New Roman" w:hAnsi="Times New Roman"/>
          <w:lang w:val="en-GB"/>
        </w:rPr>
        <w:t>atât</w:t>
      </w:r>
      <w:proofErr w:type="spellEnd"/>
      <w:r w:rsidRPr="00E57AE5">
        <w:rPr>
          <w:rFonts w:ascii="Times New Roman" w:hAnsi="Times New Roman"/>
          <w:lang w:val="en-GB"/>
        </w:rPr>
        <w:t xml:space="preserve"> din </w:t>
      </w:r>
      <w:proofErr w:type="spellStart"/>
      <w:r w:rsidRPr="00E57AE5">
        <w:rPr>
          <w:rFonts w:ascii="Times New Roman" w:hAnsi="Times New Roman"/>
          <w:lang w:val="en-GB"/>
        </w:rPr>
        <w:t>spitale</w:t>
      </w:r>
      <w:proofErr w:type="spellEnd"/>
      <w:r w:rsidRPr="00E57AE5">
        <w:rPr>
          <w:rFonts w:ascii="Times New Roman" w:hAnsi="Times New Roman"/>
          <w:lang w:val="en-GB"/>
        </w:rPr>
        <w:t xml:space="preserve">, </w:t>
      </w:r>
      <w:proofErr w:type="spellStart"/>
      <w:r w:rsidRPr="00E57AE5">
        <w:rPr>
          <w:rFonts w:ascii="Times New Roman" w:hAnsi="Times New Roman"/>
          <w:lang w:val="en-GB"/>
        </w:rPr>
        <w:t>cât</w:t>
      </w:r>
      <w:proofErr w:type="spellEnd"/>
      <w:r w:rsidRPr="00E57AE5">
        <w:rPr>
          <w:rFonts w:ascii="Times New Roman" w:hAnsi="Times New Roman"/>
          <w:lang w:val="en-GB"/>
        </w:rPr>
        <w:t xml:space="preserve"> </w:t>
      </w:r>
      <w:proofErr w:type="spellStart"/>
      <w:r w:rsidRPr="00E57AE5">
        <w:rPr>
          <w:rFonts w:ascii="Times New Roman" w:hAnsi="Times New Roman"/>
          <w:lang w:val="en-GB"/>
        </w:rPr>
        <w:t>şi</w:t>
      </w:r>
      <w:proofErr w:type="spellEnd"/>
      <w:r w:rsidRPr="00E57AE5">
        <w:rPr>
          <w:rFonts w:ascii="Times New Roman" w:hAnsi="Times New Roman"/>
          <w:lang w:val="en-GB"/>
        </w:rPr>
        <w:t xml:space="preserve"> din </w:t>
      </w:r>
      <w:proofErr w:type="spellStart"/>
      <w:r w:rsidRPr="00E57AE5">
        <w:rPr>
          <w:rFonts w:ascii="Times New Roman" w:hAnsi="Times New Roman"/>
          <w:lang w:val="en-GB"/>
        </w:rPr>
        <w:t>unităţile</w:t>
      </w:r>
      <w:proofErr w:type="spellEnd"/>
      <w:r w:rsidRPr="00E57AE5">
        <w:rPr>
          <w:rFonts w:ascii="Times New Roman" w:hAnsi="Times New Roman"/>
          <w:lang w:val="en-GB"/>
        </w:rPr>
        <w:t xml:space="preserve"> </w:t>
      </w:r>
      <w:proofErr w:type="spellStart"/>
      <w:r w:rsidRPr="00E57AE5">
        <w:rPr>
          <w:rFonts w:ascii="Times New Roman" w:hAnsi="Times New Roman"/>
          <w:lang w:val="en-GB"/>
        </w:rPr>
        <w:t>sanitare</w:t>
      </w:r>
      <w:proofErr w:type="spellEnd"/>
      <w:r w:rsidRPr="00E57AE5">
        <w:rPr>
          <w:rFonts w:ascii="Times New Roman" w:hAnsi="Times New Roman"/>
          <w:lang w:val="en-GB"/>
        </w:rPr>
        <w:t xml:space="preserve"> </w:t>
      </w:r>
      <w:proofErr w:type="spellStart"/>
      <w:r w:rsidRPr="00E57AE5">
        <w:rPr>
          <w:rFonts w:ascii="Times New Roman" w:hAnsi="Times New Roman"/>
          <w:lang w:val="en-GB"/>
        </w:rPr>
        <w:t>ambulatorii</w:t>
      </w:r>
      <w:proofErr w:type="spellEnd"/>
      <w:r w:rsidRPr="00E57AE5">
        <w:rPr>
          <w:rFonts w:ascii="Times New Roman" w:hAnsi="Times New Roman"/>
          <w:lang w:val="en-GB"/>
        </w:rPr>
        <w:t xml:space="preserve">, </w:t>
      </w:r>
      <w:proofErr w:type="spellStart"/>
      <w:r w:rsidRPr="00E57AE5">
        <w:rPr>
          <w:rFonts w:ascii="Times New Roman" w:hAnsi="Times New Roman"/>
          <w:lang w:val="en-GB"/>
        </w:rPr>
        <w:t>inclusiv</w:t>
      </w:r>
      <w:proofErr w:type="spellEnd"/>
      <w:r w:rsidRPr="00E57AE5">
        <w:rPr>
          <w:rFonts w:ascii="Times New Roman" w:hAnsi="Times New Roman"/>
          <w:lang w:val="en-GB"/>
        </w:rPr>
        <w:t xml:space="preserve"> </w:t>
      </w:r>
      <w:proofErr w:type="spellStart"/>
      <w:r w:rsidRPr="00E57AE5">
        <w:rPr>
          <w:rFonts w:ascii="Times New Roman" w:hAnsi="Times New Roman"/>
          <w:lang w:val="en-GB"/>
        </w:rPr>
        <w:t>salaria</w:t>
      </w:r>
      <w:proofErr w:type="spellEnd"/>
      <w:r w:rsidRPr="00E57AE5">
        <w:rPr>
          <w:rFonts w:ascii="Times New Roman" w:hAnsi="Times New Roman"/>
        </w:rPr>
        <w:t>ț</w:t>
      </w:r>
      <w:proofErr w:type="spellStart"/>
      <w:r w:rsidRPr="00E57AE5">
        <w:rPr>
          <w:rFonts w:ascii="Times New Roman" w:hAnsi="Times New Roman"/>
          <w:lang w:val="en-GB"/>
        </w:rPr>
        <w:t>i</w:t>
      </w:r>
      <w:proofErr w:type="spellEnd"/>
      <w:r w:rsidRPr="00E57AE5">
        <w:rPr>
          <w:rFonts w:ascii="Times New Roman" w:hAnsi="Times New Roman"/>
          <w:lang w:val="en-GB"/>
        </w:rPr>
        <w:t xml:space="preserve"> ai </w:t>
      </w:r>
      <w:proofErr w:type="spellStart"/>
      <w:r w:rsidRPr="00E57AE5">
        <w:rPr>
          <w:rFonts w:ascii="Times New Roman" w:hAnsi="Times New Roman"/>
          <w:lang w:val="en-GB"/>
        </w:rPr>
        <w:t>instituţiilor</w:t>
      </w:r>
      <w:proofErr w:type="spellEnd"/>
      <w:r w:rsidRPr="00E57AE5">
        <w:rPr>
          <w:rFonts w:ascii="Times New Roman" w:hAnsi="Times New Roman"/>
          <w:lang w:val="en-GB"/>
        </w:rPr>
        <w:t xml:space="preserve"> de </w:t>
      </w:r>
      <w:proofErr w:type="spellStart"/>
      <w:r w:rsidRPr="00E57AE5">
        <w:rPr>
          <w:rFonts w:ascii="Times New Roman" w:hAnsi="Times New Roman"/>
          <w:lang w:val="en-GB"/>
        </w:rPr>
        <w:t>ocrotire</w:t>
      </w:r>
      <w:proofErr w:type="spellEnd"/>
      <w:r w:rsidRPr="00E57AE5">
        <w:rPr>
          <w:rFonts w:ascii="Times New Roman" w:hAnsi="Times New Roman"/>
          <w:lang w:val="en-GB"/>
        </w:rPr>
        <w:t xml:space="preserve"> (</w:t>
      </w:r>
      <w:proofErr w:type="spellStart"/>
      <w:r w:rsidRPr="00E57AE5">
        <w:rPr>
          <w:rFonts w:ascii="Times New Roman" w:hAnsi="Times New Roman"/>
          <w:lang w:val="en-GB"/>
        </w:rPr>
        <w:t>copii</w:t>
      </w:r>
      <w:proofErr w:type="spellEnd"/>
      <w:r w:rsidRPr="00E57AE5">
        <w:rPr>
          <w:rFonts w:ascii="Times New Roman" w:hAnsi="Times New Roman"/>
          <w:lang w:val="en-GB"/>
        </w:rPr>
        <w:t xml:space="preserve"> </w:t>
      </w:r>
      <w:proofErr w:type="spellStart"/>
      <w:r w:rsidRPr="00E57AE5">
        <w:rPr>
          <w:rFonts w:ascii="Times New Roman" w:hAnsi="Times New Roman"/>
          <w:lang w:val="en-GB"/>
        </w:rPr>
        <w:t>sau</w:t>
      </w:r>
      <w:proofErr w:type="spellEnd"/>
      <w:r w:rsidRPr="00E57AE5">
        <w:rPr>
          <w:rFonts w:ascii="Times New Roman" w:hAnsi="Times New Roman"/>
          <w:lang w:val="en-GB"/>
        </w:rPr>
        <w:t xml:space="preserve"> </w:t>
      </w:r>
      <w:proofErr w:type="spellStart"/>
      <w:r w:rsidRPr="00E57AE5">
        <w:rPr>
          <w:rFonts w:ascii="Times New Roman" w:hAnsi="Times New Roman"/>
          <w:lang w:val="en-GB"/>
        </w:rPr>
        <w:t>batrâni</w:t>
      </w:r>
      <w:proofErr w:type="spellEnd"/>
      <w:r w:rsidRPr="00E57AE5">
        <w:rPr>
          <w:rFonts w:ascii="Times New Roman" w:hAnsi="Times New Roman"/>
          <w:lang w:val="en-GB"/>
        </w:rPr>
        <w:t xml:space="preserve">) </w:t>
      </w:r>
      <w:proofErr w:type="spellStart"/>
      <w:r w:rsidRPr="00E57AE5">
        <w:rPr>
          <w:rFonts w:ascii="Times New Roman" w:hAnsi="Times New Roman"/>
          <w:lang w:val="en-GB"/>
        </w:rPr>
        <w:t>şi</w:t>
      </w:r>
      <w:proofErr w:type="spellEnd"/>
      <w:r w:rsidRPr="00E57AE5">
        <w:rPr>
          <w:rFonts w:ascii="Times New Roman" w:hAnsi="Times New Roman"/>
          <w:lang w:val="en-GB"/>
        </w:rPr>
        <w:t xml:space="preserve"> ai </w:t>
      </w:r>
      <w:proofErr w:type="spellStart"/>
      <w:r w:rsidRPr="00E57AE5">
        <w:rPr>
          <w:rFonts w:ascii="Times New Roman" w:hAnsi="Times New Roman"/>
          <w:lang w:val="en-GB"/>
        </w:rPr>
        <w:t>unităţilor</w:t>
      </w:r>
      <w:proofErr w:type="spellEnd"/>
      <w:r w:rsidRPr="00E57AE5">
        <w:rPr>
          <w:rFonts w:ascii="Times New Roman" w:hAnsi="Times New Roman"/>
          <w:lang w:val="en-GB"/>
        </w:rPr>
        <w:t xml:space="preserve"> de </w:t>
      </w:r>
      <w:proofErr w:type="spellStart"/>
      <w:r w:rsidRPr="00E57AE5">
        <w:rPr>
          <w:rFonts w:ascii="Times New Roman" w:hAnsi="Times New Roman"/>
          <w:lang w:val="en-GB"/>
        </w:rPr>
        <w:t>bolnavi</w:t>
      </w:r>
      <w:proofErr w:type="spellEnd"/>
      <w:r w:rsidRPr="00E57AE5">
        <w:rPr>
          <w:rFonts w:ascii="Times New Roman" w:hAnsi="Times New Roman"/>
          <w:lang w:val="en-GB"/>
        </w:rPr>
        <w:t xml:space="preserve"> </w:t>
      </w:r>
      <w:proofErr w:type="spellStart"/>
      <w:r w:rsidRPr="00E57AE5">
        <w:rPr>
          <w:rFonts w:ascii="Times New Roman" w:hAnsi="Times New Roman"/>
          <w:lang w:val="en-GB"/>
        </w:rPr>
        <w:t>cronici</w:t>
      </w:r>
      <w:proofErr w:type="spellEnd"/>
      <w:r w:rsidRPr="00E57AE5">
        <w:rPr>
          <w:rFonts w:ascii="Times New Roman" w:hAnsi="Times New Roman"/>
          <w:lang w:val="en-GB"/>
        </w:rPr>
        <w:t xml:space="preserve">, care </w:t>
      </w:r>
      <w:proofErr w:type="spellStart"/>
      <w:r w:rsidRPr="00E57AE5">
        <w:rPr>
          <w:rFonts w:ascii="Times New Roman" w:hAnsi="Times New Roman"/>
          <w:lang w:val="en-GB"/>
        </w:rPr>
        <w:t>prin</w:t>
      </w:r>
      <w:proofErr w:type="spellEnd"/>
      <w:r w:rsidRPr="00E57AE5">
        <w:rPr>
          <w:rFonts w:ascii="Times New Roman" w:hAnsi="Times New Roman"/>
          <w:lang w:val="en-GB"/>
        </w:rPr>
        <w:t xml:space="preserve"> natura </w:t>
      </w:r>
      <w:proofErr w:type="spellStart"/>
      <w:r w:rsidRPr="00E57AE5">
        <w:rPr>
          <w:rFonts w:ascii="Times New Roman" w:hAnsi="Times New Roman"/>
          <w:lang w:val="en-GB"/>
        </w:rPr>
        <w:t>activităţii</w:t>
      </w:r>
      <w:proofErr w:type="spellEnd"/>
      <w:r w:rsidRPr="00E57AE5">
        <w:rPr>
          <w:rFonts w:ascii="Times New Roman" w:hAnsi="Times New Roman"/>
          <w:lang w:val="en-GB"/>
        </w:rPr>
        <w:t xml:space="preserve"> vin </w:t>
      </w:r>
      <w:proofErr w:type="spellStart"/>
      <w:r w:rsidRPr="00E57AE5">
        <w:rPr>
          <w:rFonts w:ascii="Times New Roman" w:hAnsi="Times New Roman"/>
          <w:lang w:val="en-GB"/>
        </w:rPr>
        <w:t>în</w:t>
      </w:r>
      <w:proofErr w:type="spellEnd"/>
      <w:r w:rsidRPr="00E57AE5">
        <w:rPr>
          <w:rFonts w:ascii="Times New Roman" w:hAnsi="Times New Roman"/>
          <w:lang w:val="en-GB"/>
        </w:rPr>
        <w:t xml:space="preserve"> contact respirator cu </w:t>
      </w:r>
      <w:proofErr w:type="spellStart"/>
      <w:r w:rsidRPr="00E57AE5">
        <w:rPr>
          <w:rFonts w:ascii="Times New Roman" w:hAnsi="Times New Roman"/>
          <w:lang w:val="en-GB"/>
        </w:rPr>
        <w:t>pacienţii</w:t>
      </w:r>
      <w:proofErr w:type="spellEnd"/>
      <w:r w:rsidRPr="00E57AE5">
        <w:rPr>
          <w:rFonts w:ascii="Times New Roman" w:hAnsi="Times New Roman"/>
          <w:lang w:val="en-GB"/>
        </w:rPr>
        <w:t xml:space="preserve"> </w:t>
      </w:r>
      <w:proofErr w:type="spellStart"/>
      <w:r w:rsidRPr="00E57AE5">
        <w:rPr>
          <w:rFonts w:ascii="Times New Roman" w:hAnsi="Times New Roman"/>
          <w:lang w:val="en-GB"/>
        </w:rPr>
        <w:t>sau</w:t>
      </w:r>
      <w:proofErr w:type="spellEnd"/>
      <w:r w:rsidRPr="00E57AE5">
        <w:rPr>
          <w:rFonts w:ascii="Times New Roman" w:hAnsi="Times New Roman"/>
          <w:lang w:val="en-GB"/>
        </w:rPr>
        <w:t xml:space="preserve"> </w:t>
      </w:r>
      <w:proofErr w:type="spellStart"/>
      <w:r w:rsidRPr="00E57AE5">
        <w:rPr>
          <w:rFonts w:ascii="Times New Roman" w:hAnsi="Times New Roman"/>
          <w:lang w:val="en-GB"/>
        </w:rPr>
        <w:t>asistaţii</w:t>
      </w:r>
      <w:proofErr w:type="spellEnd"/>
      <w:r w:rsidRPr="00E57AE5">
        <w:rPr>
          <w:rFonts w:ascii="Times New Roman" w:hAnsi="Times New Roman"/>
          <w:lang w:val="en-GB"/>
        </w:rPr>
        <w:t xml:space="preserve">; </w:t>
      </w:r>
    </w:p>
    <w:p w14:paraId="182E5C87" w14:textId="77777777" w:rsidR="00E57AE5" w:rsidRPr="00E57AE5" w:rsidRDefault="00E57AE5" w:rsidP="00E57AE5">
      <w:pPr>
        <w:numPr>
          <w:ilvl w:val="0"/>
          <w:numId w:val="20"/>
        </w:numPr>
        <w:spacing w:after="0" w:line="240" w:lineRule="auto"/>
        <w:jc w:val="both"/>
        <w:rPr>
          <w:rFonts w:ascii="Times New Roman" w:hAnsi="Times New Roman"/>
          <w:lang w:val="en-GB"/>
        </w:rPr>
      </w:pPr>
      <w:proofErr w:type="spellStart"/>
      <w:r w:rsidRPr="00E57AE5">
        <w:rPr>
          <w:rFonts w:ascii="Times New Roman" w:hAnsi="Times New Roman"/>
          <w:lang w:val="en-GB"/>
        </w:rPr>
        <w:t>Persoanele</w:t>
      </w:r>
      <w:proofErr w:type="spellEnd"/>
      <w:r w:rsidRPr="00E57AE5">
        <w:rPr>
          <w:rFonts w:ascii="Times New Roman" w:hAnsi="Times New Roman"/>
          <w:lang w:val="en-GB"/>
        </w:rPr>
        <w:t xml:space="preserve"> cu </w:t>
      </w:r>
      <w:proofErr w:type="spellStart"/>
      <w:r w:rsidRPr="00E57AE5">
        <w:rPr>
          <w:rFonts w:ascii="Times New Roman" w:hAnsi="Times New Roman"/>
          <w:lang w:val="en-GB"/>
        </w:rPr>
        <w:t>vârsta</w:t>
      </w:r>
      <w:proofErr w:type="spellEnd"/>
      <w:r w:rsidRPr="00E57AE5">
        <w:rPr>
          <w:rFonts w:ascii="Times New Roman" w:hAnsi="Times New Roman"/>
          <w:lang w:val="en-GB"/>
        </w:rPr>
        <w:t xml:space="preserve"> </w:t>
      </w:r>
      <w:proofErr w:type="spellStart"/>
      <w:r w:rsidRPr="00E57AE5">
        <w:rPr>
          <w:rFonts w:ascii="Times New Roman" w:hAnsi="Times New Roman"/>
          <w:lang w:val="en-GB"/>
        </w:rPr>
        <w:t>peste</w:t>
      </w:r>
      <w:proofErr w:type="spellEnd"/>
      <w:r w:rsidRPr="00E57AE5">
        <w:rPr>
          <w:rFonts w:ascii="Times New Roman" w:hAnsi="Times New Roman"/>
          <w:lang w:val="en-GB"/>
        </w:rPr>
        <w:t xml:space="preserve"> 65 de ani.</w:t>
      </w:r>
    </w:p>
    <w:p w14:paraId="45A06FF3" w14:textId="77777777" w:rsidR="00E57AE5" w:rsidRPr="00E57AE5" w:rsidRDefault="00E57AE5" w:rsidP="00E57AE5">
      <w:pPr>
        <w:spacing w:after="0" w:line="240" w:lineRule="auto"/>
        <w:ind w:left="360"/>
        <w:jc w:val="both"/>
        <w:rPr>
          <w:rFonts w:ascii="Times New Roman" w:hAnsi="Times New Roman"/>
          <w:lang w:val="en-GB"/>
        </w:rPr>
      </w:pPr>
    </w:p>
    <w:p w14:paraId="7E60EE6E" w14:textId="3D6F21FA" w:rsidR="00E57AE5" w:rsidRPr="00E57AE5" w:rsidRDefault="00E57AE5" w:rsidP="00E57AE5">
      <w:pPr>
        <w:spacing w:after="0" w:line="240" w:lineRule="auto"/>
        <w:ind w:left="360"/>
        <w:jc w:val="both"/>
        <w:rPr>
          <w:rFonts w:ascii="Times New Roman" w:hAnsi="Times New Roman"/>
          <w:lang w:val="en-GB"/>
        </w:rPr>
      </w:pPr>
      <w:proofErr w:type="spellStart"/>
      <w:r w:rsidRPr="00E57AE5">
        <w:rPr>
          <w:rFonts w:ascii="Times New Roman" w:hAnsi="Times New Roman"/>
          <w:lang w:val="en-GB"/>
        </w:rPr>
        <w:t>Obiectiv</w:t>
      </w:r>
      <w:proofErr w:type="spellEnd"/>
      <w:r w:rsidRPr="00E57AE5">
        <w:rPr>
          <w:rFonts w:ascii="Times New Roman" w:hAnsi="Times New Roman"/>
          <w:lang w:val="en-GB"/>
        </w:rPr>
        <w:t xml:space="preserve">: Promovarea de </w:t>
      </w:r>
      <w:proofErr w:type="spellStart"/>
      <w:r w:rsidRPr="00E57AE5">
        <w:rPr>
          <w:rFonts w:ascii="Times New Roman" w:hAnsi="Times New Roman"/>
          <w:lang w:val="en-GB"/>
        </w:rPr>
        <w:t>către</w:t>
      </w:r>
      <w:proofErr w:type="spellEnd"/>
      <w:r w:rsidRPr="00E57AE5">
        <w:rPr>
          <w:rFonts w:ascii="Times New Roman" w:hAnsi="Times New Roman"/>
          <w:lang w:val="en-GB"/>
        </w:rPr>
        <w:t xml:space="preserve"> </w:t>
      </w:r>
      <w:proofErr w:type="spellStart"/>
      <w:r w:rsidRPr="00E57AE5">
        <w:rPr>
          <w:rFonts w:ascii="Times New Roman" w:hAnsi="Times New Roman"/>
          <w:lang w:val="en-GB"/>
        </w:rPr>
        <w:t>profesioniști</w:t>
      </w:r>
      <w:proofErr w:type="spellEnd"/>
      <w:r w:rsidRPr="00E57AE5">
        <w:rPr>
          <w:rFonts w:ascii="Times New Roman" w:hAnsi="Times New Roman"/>
          <w:lang w:val="en-GB"/>
        </w:rPr>
        <w:t xml:space="preserve"> </w:t>
      </w:r>
      <w:proofErr w:type="spellStart"/>
      <w:r w:rsidRPr="00E57AE5">
        <w:rPr>
          <w:rFonts w:ascii="Times New Roman" w:hAnsi="Times New Roman"/>
          <w:lang w:val="en-GB"/>
        </w:rPr>
        <w:t>informați</w:t>
      </w:r>
      <w:proofErr w:type="spellEnd"/>
      <w:r w:rsidRPr="00E57AE5">
        <w:rPr>
          <w:rFonts w:ascii="Times New Roman" w:hAnsi="Times New Roman"/>
          <w:lang w:val="en-GB"/>
        </w:rPr>
        <w:t xml:space="preserve"> a </w:t>
      </w:r>
      <w:proofErr w:type="spellStart"/>
      <w:r w:rsidRPr="00E57AE5">
        <w:rPr>
          <w:rFonts w:ascii="Times New Roman" w:hAnsi="Times New Roman"/>
          <w:lang w:val="en-GB"/>
        </w:rPr>
        <w:t>vaccinărilor</w:t>
      </w:r>
      <w:proofErr w:type="spellEnd"/>
      <w:r w:rsidRPr="00E57AE5">
        <w:rPr>
          <w:rFonts w:ascii="Times New Roman" w:hAnsi="Times New Roman"/>
          <w:lang w:val="en-GB"/>
        </w:rPr>
        <w:t xml:space="preserve"> </w:t>
      </w:r>
      <w:proofErr w:type="spellStart"/>
      <w:r w:rsidRPr="00E57AE5">
        <w:rPr>
          <w:rFonts w:ascii="Times New Roman" w:hAnsi="Times New Roman"/>
          <w:lang w:val="en-GB"/>
        </w:rPr>
        <w:t>recomandate</w:t>
      </w:r>
      <w:proofErr w:type="spellEnd"/>
      <w:r w:rsidRPr="00E57AE5">
        <w:rPr>
          <w:rFonts w:ascii="Times New Roman" w:hAnsi="Times New Roman"/>
          <w:lang w:val="en-GB"/>
        </w:rPr>
        <w:t xml:space="preserve"> </w:t>
      </w:r>
      <w:proofErr w:type="spellStart"/>
      <w:r w:rsidRPr="00E57AE5">
        <w:rPr>
          <w:rFonts w:ascii="Times New Roman" w:hAnsi="Times New Roman"/>
          <w:lang w:val="en-GB"/>
        </w:rPr>
        <w:t>pentru</w:t>
      </w:r>
      <w:proofErr w:type="spellEnd"/>
      <w:r w:rsidRPr="00E57AE5">
        <w:rPr>
          <w:rFonts w:ascii="Times New Roman" w:hAnsi="Times New Roman"/>
          <w:lang w:val="en-GB"/>
        </w:rPr>
        <w:t xml:space="preserve"> </w:t>
      </w:r>
      <w:proofErr w:type="spellStart"/>
      <w:r w:rsidRPr="00E57AE5">
        <w:rPr>
          <w:rFonts w:ascii="Times New Roman" w:hAnsi="Times New Roman"/>
          <w:lang w:val="en-GB"/>
        </w:rPr>
        <w:t>persoanele</w:t>
      </w:r>
      <w:proofErr w:type="spellEnd"/>
      <w:r w:rsidRPr="00E57AE5">
        <w:rPr>
          <w:rFonts w:ascii="Times New Roman" w:hAnsi="Times New Roman"/>
          <w:lang w:val="en-GB"/>
        </w:rPr>
        <w:t xml:space="preserve"> din </w:t>
      </w:r>
      <w:proofErr w:type="spellStart"/>
      <w:r w:rsidRPr="00E57AE5">
        <w:rPr>
          <w:rFonts w:ascii="Times New Roman" w:hAnsi="Times New Roman"/>
          <w:lang w:val="en-GB"/>
        </w:rPr>
        <w:t>grupele</w:t>
      </w:r>
      <w:proofErr w:type="spellEnd"/>
      <w:r w:rsidRPr="00E57AE5">
        <w:rPr>
          <w:rFonts w:ascii="Times New Roman" w:hAnsi="Times New Roman"/>
          <w:lang w:val="en-GB"/>
        </w:rPr>
        <w:t xml:space="preserve"> la </w:t>
      </w:r>
      <w:proofErr w:type="spellStart"/>
      <w:r w:rsidRPr="00E57AE5">
        <w:rPr>
          <w:rFonts w:ascii="Times New Roman" w:hAnsi="Times New Roman"/>
          <w:lang w:val="en-GB"/>
        </w:rPr>
        <w:t>risc</w:t>
      </w:r>
      <w:proofErr w:type="spellEnd"/>
      <w:r w:rsidRPr="00E57AE5">
        <w:rPr>
          <w:rFonts w:ascii="Times New Roman" w:hAnsi="Times New Roman"/>
          <w:lang w:val="en-GB"/>
        </w:rPr>
        <w:t xml:space="preserve"> de </w:t>
      </w:r>
      <w:proofErr w:type="spellStart"/>
      <w:r w:rsidRPr="00E57AE5">
        <w:rPr>
          <w:rFonts w:ascii="Times New Roman" w:hAnsi="Times New Roman"/>
          <w:lang w:val="en-GB"/>
        </w:rPr>
        <w:t>gripă</w:t>
      </w:r>
      <w:proofErr w:type="spellEnd"/>
      <w:r w:rsidRPr="00E57AE5">
        <w:rPr>
          <w:rFonts w:ascii="Times New Roman" w:hAnsi="Times New Roman"/>
          <w:lang w:val="en-GB"/>
        </w:rPr>
        <w:t xml:space="preserve"> </w:t>
      </w:r>
      <w:proofErr w:type="spellStart"/>
      <w:r w:rsidRPr="00E57AE5">
        <w:rPr>
          <w:rFonts w:ascii="Times New Roman" w:hAnsi="Times New Roman"/>
          <w:lang w:val="en-GB"/>
        </w:rPr>
        <w:t>sezonieră</w:t>
      </w:r>
      <w:proofErr w:type="spellEnd"/>
      <w:r w:rsidRPr="00E57AE5">
        <w:rPr>
          <w:rFonts w:ascii="Times New Roman" w:hAnsi="Times New Roman"/>
          <w:lang w:val="en-GB"/>
        </w:rPr>
        <w:t xml:space="preserve"> </w:t>
      </w:r>
      <w:proofErr w:type="spellStart"/>
      <w:r w:rsidRPr="00E57AE5">
        <w:rPr>
          <w:rFonts w:ascii="Times New Roman" w:hAnsi="Times New Roman"/>
          <w:lang w:val="en-GB"/>
        </w:rPr>
        <w:t>și</w:t>
      </w:r>
      <w:proofErr w:type="spellEnd"/>
      <w:r w:rsidRPr="00E57AE5">
        <w:rPr>
          <w:rFonts w:ascii="Times New Roman" w:hAnsi="Times New Roman"/>
          <w:lang w:val="en-GB"/>
        </w:rPr>
        <w:t xml:space="preserve"> COVID-19</w:t>
      </w:r>
      <w:r>
        <w:rPr>
          <w:rFonts w:ascii="Times New Roman" w:hAnsi="Times New Roman"/>
          <w:lang w:val="en-GB"/>
        </w:rPr>
        <w:t>.</w:t>
      </w:r>
    </w:p>
    <w:p w14:paraId="0BA2F6E0" w14:textId="3419AB43" w:rsidR="00E57AE5" w:rsidRDefault="00C26F61" w:rsidP="00C26F61">
      <w:pPr>
        <w:spacing w:after="0" w:line="240" w:lineRule="auto"/>
        <w:ind w:left="360"/>
        <w:jc w:val="both"/>
        <w:rPr>
          <w:rFonts w:ascii="Times New Roman" w:hAnsi="Times New Roman"/>
          <w:lang w:val="en-GB"/>
        </w:rPr>
      </w:pPr>
      <w:r w:rsidRPr="00C26F61">
        <w:rPr>
          <w:rFonts w:ascii="Times New Roman" w:hAnsi="Times New Roman"/>
          <w:lang w:val="en-GB"/>
        </w:rPr>
        <w:t xml:space="preserve">Această </w:t>
      </w:r>
      <w:proofErr w:type="spellStart"/>
      <w:r w:rsidRPr="00C26F61">
        <w:rPr>
          <w:rFonts w:ascii="Times New Roman" w:hAnsi="Times New Roman"/>
          <w:lang w:val="en-GB"/>
        </w:rPr>
        <w:t>campanie</w:t>
      </w:r>
      <w:proofErr w:type="spellEnd"/>
      <w:r w:rsidRPr="00C26F61">
        <w:rPr>
          <w:rFonts w:ascii="Times New Roman" w:hAnsi="Times New Roman"/>
          <w:lang w:val="en-GB"/>
        </w:rPr>
        <w:t xml:space="preserve"> are </w:t>
      </w:r>
      <w:proofErr w:type="spellStart"/>
      <w:r w:rsidRPr="00C26F61">
        <w:rPr>
          <w:rFonts w:ascii="Times New Roman" w:hAnsi="Times New Roman"/>
          <w:lang w:val="en-GB"/>
        </w:rPr>
        <w:t>scopul</w:t>
      </w:r>
      <w:proofErr w:type="spellEnd"/>
      <w:r w:rsidRPr="00C26F61">
        <w:rPr>
          <w:rFonts w:ascii="Times New Roman" w:hAnsi="Times New Roman"/>
          <w:lang w:val="en-GB"/>
        </w:rPr>
        <w:t xml:space="preserve"> de a </w:t>
      </w:r>
      <w:proofErr w:type="spellStart"/>
      <w:r w:rsidRPr="00C26F61">
        <w:rPr>
          <w:rFonts w:ascii="Times New Roman" w:hAnsi="Times New Roman"/>
          <w:lang w:val="en-GB"/>
        </w:rPr>
        <w:t>sublinia</w:t>
      </w:r>
      <w:proofErr w:type="spellEnd"/>
      <w:r w:rsidRPr="00C26F61">
        <w:rPr>
          <w:rFonts w:ascii="Times New Roman" w:hAnsi="Times New Roman"/>
          <w:lang w:val="en-GB"/>
        </w:rPr>
        <w:t xml:space="preserve"> </w:t>
      </w:r>
      <w:proofErr w:type="spellStart"/>
      <w:r w:rsidRPr="00C26F61">
        <w:rPr>
          <w:rFonts w:ascii="Times New Roman" w:hAnsi="Times New Roman"/>
          <w:lang w:val="en-GB"/>
        </w:rPr>
        <w:t>necesitatea</w:t>
      </w:r>
      <w:proofErr w:type="spellEnd"/>
      <w:r w:rsidRPr="00C26F61">
        <w:rPr>
          <w:rFonts w:ascii="Times New Roman" w:hAnsi="Times New Roman"/>
          <w:lang w:val="en-GB"/>
        </w:rPr>
        <w:t xml:space="preserve"> de </w:t>
      </w:r>
      <w:proofErr w:type="spellStart"/>
      <w:r w:rsidRPr="00C26F61">
        <w:rPr>
          <w:rFonts w:ascii="Times New Roman" w:hAnsi="Times New Roman"/>
          <w:lang w:val="en-GB"/>
        </w:rPr>
        <w:t>conștientizare</w:t>
      </w:r>
      <w:proofErr w:type="spellEnd"/>
      <w:r w:rsidRPr="00C26F61">
        <w:rPr>
          <w:rFonts w:ascii="Times New Roman" w:hAnsi="Times New Roman"/>
          <w:lang w:val="en-GB"/>
        </w:rPr>
        <w:t xml:space="preserve"> a </w:t>
      </w:r>
      <w:proofErr w:type="spellStart"/>
      <w:r w:rsidRPr="00C26F61">
        <w:rPr>
          <w:rFonts w:ascii="Times New Roman" w:hAnsi="Times New Roman"/>
          <w:lang w:val="en-GB"/>
        </w:rPr>
        <w:t>beneficiilor</w:t>
      </w:r>
      <w:proofErr w:type="spellEnd"/>
      <w:r w:rsidRPr="00C26F61">
        <w:rPr>
          <w:rFonts w:ascii="Times New Roman" w:hAnsi="Times New Roman"/>
          <w:lang w:val="en-GB"/>
        </w:rPr>
        <w:t xml:space="preserve"> </w:t>
      </w:r>
      <w:proofErr w:type="spellStart"/>
      <w:r w:rsidRPr="00C26F61">
        <w:rPr>
          <w:rFonts w:ascii="Times New Roman" w:hAnsi="Times New Roman"/>
          <w:lang w:val="en-GB"/>
        </w:rPr>
        <w:t>vaccinării</w:t>
      </w:r>
      <w:proofErr w:type="spellEnd"/>
      <w:r w:rsidRPr="00C26F61">
        <w:rPr>
          <w:rFonts w:ascii="Times New Roman" w:hAnsi="Times New Roman"/>
          <w:lang w:val="en-GB"/>
        </w:rPr>
        <w:t xml:space="preserve">, </w:t>
      </w:r>
      <w:proofErr w:type="spellStart"/>
      <w:r w:rsidRPr="00C26F61">
        <w:rPr>
          <w:rFonts w:ascii="Times New Roman" w:hAnsi="Times New Roman"/>
          <w:lang w:val="en-GB"/>
        </w:rPr>
        <w:t>pentru</w:t>
      </w:r>
      <w:proofErr w:type="spellEnd"/>
      <w:r w:rsidRPr="00C26F61">
        <w:rPr>
          <w:rFonts w:ascii="Times New Roman" w:hAnsi="Times New Roman"/>
          <w:lang w:val="en-GB"/>
        </w:rPr>
        <w:t xml:space="preserve"> a </w:t>
      </w:r>
      <w:proofErr w:type="spellStart"/>
      <w:r w:rsidRPr="00C26F61">
        <w:rPr>
          <w:rFonts w:ascii="Times New Roman" w:hAnsi="Times New Roman"/>
          <w:lang w:val="en-GB"/>
        </w:rPr>
        <w:t>g</w:t>
      </w:r>
      <w:r w:rsidR="00646951">
        <w:rPr>
          <w:rFonts w:ascii="Times New Roman" w:hAnsi="Times New Roman"/>
          <w:lang w:val="en-GB"/>
        </w:rPr>
        <w:t>aranta</w:t>
      </w:r>
      <w:proofErr w:type="spellEnd"/>
      <w:r w:rsidR="00646951">
        <w:rPr>
          <w:rFonts w:ascii="Times New Roman" w:hAnsi="Times New Roman"/>
          <w:lang w:val="en-GB"/>
        </w:rPr>
        <w:t xml:space="preserve"> </w:t>
      </w:r>
      <w:proofErr w:type="spellStart"/>
      <w:r w:rsidR="00646951">
        <w:rPr>
          <w:rFonts w:ascii="Times New Roman" w:hAnsi="Times New Roman"/>
          <w:lang w:val="en-GB"/>
        </w:rPr>
        <w:t>că</w:t>
      </w:r>
      <w:proofErr w:type="spellEnd"/>
      <w:r w:rsidR="00646951">
        <w:rPr>
          <w:rFonts w:ascii="Times New Roman" w:hAnsi="Times New Roman"/>
          <w:lang w:val="en-GB"/>
        </w:rPr>
        <w:t xml:space="preserve"> </w:t>
      </w:r>
      <w:proofErr w:type="spellStart"/>
      <w:r w:rsidR="00646951">
        <w:rPr>
          <w:rFonts w:ascii="Times New Roman" w:hAnsi="Times New Roman"/>
          <w:lang w:val="en-GB"/>
        </w:rPr>
        <w:t>populația</w:t>
      </w:r>
      <w:proofErr w:type="spellEnd"/>
      <w:r w:rsidR="00646951">
        <w:rPr>
          <w:rFonts w:ascii="Times New Roman" w:hAnsi="Times New Roman"/>
          <w:lang w:val="en-GB"/>
        </w:rPr>
        <w:t xml:space="preserve"> la </w:t>
      </w:r>
      <w:proofErr w:type="spellStart"/>
      <w:r w:rsidR="00646951">
        <w:rPr>
          <w:rFonts w:ascii="Times New Roman" w:hAnsi="Times New Roman"/>
          <w:lang w:val="en-GB"/>
        </w:rPr>
        <w:t>risc</w:t>
      </w:r>
      <w:proofErr w:type="spellEnd"/>
      <w:r w:rsidR="00646951">
        <w:rPr>
          <w:rFonts w:ascii="Times New Roman" w:hAnsi="Times New Roman"/>
          <w:lang w:val="en-GB"/>
        </w:rPr>
        <w:t xml:space="preserve"> e</w:t>
      </w:r>
      <w:r w:rsidRPr="00C26F61">
        <w:rPr>
          <w:rFonts w:ascii="Times New Roman" w:hAnsi="Times New Roman"/>
          <w:lang w:val="en-GB"/>
        </w:rPr>
        <w:t xml:space="preserve"> </w:t>
      </w:r>
      <w:proofErr w:type="spellStart"/>
      <w:r w:rsidRPr="00C26F61">
        <w:rPr>
          <w:rFonts w:ascii="Times New Roman" w:hAnsi="Times New Roman"/>
          <w:lang w:val="en-GB"/>
        </w:rPr>
        <w:t>prote</w:t>
      </w:r>
      <w:r w:rsidR="00E57AE5">
        <w:rPr>
          <w:rFonts w:ascii="Times New Roman" w:hAnsi="Times New Roman"/>
          <w:lang w:val="en-GB"/>
        </w:rPr>
        <w:t>jată</w:t>
      </w:r>
      <w:proofErr w:type="spellEnd"/>
      <w:r w:rsidR="00E57AE5">
        <w:rPr>
          <w:rFonts w:ascii="Times New Roman" w:hAnsi="Times New Roman"/>
          <w:lang w:val="en-GB"/>
        </w:rPr>
        <w:t xml:space="preserve"> de </w:t>
      </w:r>
      <w:proofErr w:type="spellStart"/>
      <w:r w:rsidR="00E57AE5">
        <w:rPr>
          <w:rFonts w:ascii="Times New Roman" w:hAnsi="Times New Roman"/>
          <w:lang w:val="en-GB"/>
        </w:rPr>
        <w:t>gripa</w:t>
      </w:r>
      <w:proofErr w:type="spellEnd"/>
      <w:r w:rsidR="00E57AE5">
        <w:rPr>
          <w:rFonts w:ascii="Times New Roman" w:hAnsi="Times New Roman"/>
          <w:lang w:val="en-GB"/>
        </w:rPr>
        <w:t xml:space="preserve"> </w:t>
      </w:r>
      <w:proofErr w:type="spellStart"/>
      <w:r w:rsidR="00E57AE5">
        <w:rPr>
          <w:rFonts w:ascii="Times New Roman" w:hAnsi="Times New Roman"/>
          <w:lang w:val="en-GB"/>
        </w:rPr>
        <w:t>sezonieră</w:t>
      </w:r>
      <w:proofErr w:type="spellEnd"/>
      <w:r w:rsidR="00E57AE5">
        <w:rPr>
          <w:rFonts w:ascii="Times New Roman" w:hAnsi="Times New Roman"/>
          <w:lang w:val="en-GB"/>
        </w:rPr>
        <w:t xml:space="preserve"> </w:t>
      </w:r>
      <w:proofErr w:type="spellStart"/>
      <w:r w:rsidR="00E57AE5">
        <w:rPr>
          <w:rFonts w:ascii="Times New Roman" w:hAnsi="Times New Roman"/>
          <w:lang w:val="en-GB"/>
        </w:rPr>
        <w:t>și</w:t>
      </w:r>
      <w:proofErr w:type="spellEnd"/>
      <w:r w:rsidR="00E57AE5">
        <w:rPr>
          <w:rFonts w:ascii="Times New Roman" w:hAnsi="Times New Roman"/>
          <w:lang w:val="en-GB"/>
        </w:rPr>
        <w:t xml:space="preserve"> COVID</w:t>
      </w:r>
      <w:r w:rsidRPr="00C26F61">
        <w:rPr>
          <w:rFonts w:ascii="Times New Roman" w:hAnsi="Times New Roman"/>
          <w:lang w:val="en-GB"/>
        </w:rPr>
        <w:t xml:space="preserve">-19. </w:t>
      </w:r>
    </w:p>
    <w:p w14:paraId="0B38EE2F" w14:textId="77777777" w:rsidR="00E57AE5" w:rsidRDefault="00E57AE5" w:rsidP="00E57AE5">
      <w:pPr>
        <w:spacing w:after="0" w:line="240" w:lineRule="auto"/>
        <w:ind w:left="360"/>
        <w:jc w:val="both"/>
        <w:rPr>
          <w:rFonts w:ascii="Times New Roman" w:hAnsi="Times New Roman"/>
          <w:b/>
          <w:bCs/>
        </w:rPr>
      </w:pPr>
    </w:p>
    <w:p w14:paraId="0FF20E80" w14:textId="0B4FB0A9" w:rsidR="00E57AE5" w:rsidRDefault="00E57AE5" w:rsidP="00E57AE5">
      <w:pPr>
        <w:spacing w:after="0" w:line="240" w:lineRule="auto"/>
        <w:ind w:left="360"/>
        <w:jc w:val="both"/>
        <w:rPr>
          <w:rFonts w:ascii="Times New Roman" w:hAnsi="Times New Roman"/>
          <w:b/>
          <w:bCs/>
        </w:rPr>
      </w:pPr>
      <w:r>
        <w:rPr>
          <w:rFonts w:ascii="Times New Roman" w:hAnsi="Times New Roman"/>
          <w:b/>
          <w:bCs/>
        </w:rPr>
        <w:t xml:space="preserve">Tema: </w:t>
      </w:r>
      <w:r w:rsidRPr="00E57AE5">
        <w:rPr>
          <w:rFonts w:ascii="Times New Roman" w:hAnsi="Times New Roman"/>
          <w:b/>
          <w:bCs/>
        </w:rPr>
        <w:t>Împreună ț</w:t>
      </w:r>
      <w:r w:rsidRPr="00E57AE5">
        <w:rPr>
          <w:rFonts w:ascii="Times New Roman" w:hAnsi="Times New Roman"/>
          <w:b/>
          <w:bCs/>
          <w:lang w:val="vi-VN"/>
        </w:rPr>
        <w:t>ine</w:t>
      </w:r>
      <w:r w:rsidRPr="00E57AE5">
        <w:rPr>
          <w:rFonts w:ascii="Times New Roman" w:hAnsi="Times New Roman"/>
          <w:b/>
          <w:bCs/>
        </w:rPr>
        <w:t>m</w:t>
      </w:r>
      <w:r w:rsidRPr="00E57AE5">
        <w:rPr>
          <w:rFonts w:ascii="Times New Roman" w:hAnsi="Times New Roman"/>
          <w:b/>
          <w:bCs/>
          <w:lang w:val="vi-VN"/>
        </w:rPr>
        <w:t xml:space="preserve"> gripa</w:t>
      </w:r>
      <w:r w:rsidRPr="00E57AE5">
        <w:rPr>
          <w:rFonts w:ascii="Times New Roman" w:hAnsi="Times New Roman"/>
          <w:b/>
          <w:bCs/>
        </w:rPr>
        <w:t xml:space="preserve"> sezonieră</w:t>
      </w:r>
      <w:r w:rsidRPr="00E57AE5">
        <w:rPr>
          <w:rFonts w:ascii="Times New Roman" w:hAnsi="Times New Roman"/>
          <w:b/>
          <w:bCs/>
          <w:lang w:val="vi-VN"/>
        </w:rPr>
        <w:t xml:space="preserve"> și</w:t>
      </w:r>
      <w:r w:rsidRPr="00E57AE5">
        <w:rPr>
          <w:rFonts w:ascii="Times New Roman" w:hAnsi="Times New Roman"/>
          <w:b/>
          <w:bCs/>
        </w:rPr>
        <w:t xml:space="preserve"> </w:t>
      </w:r>
      <w:r w:rsidRPr="00E57AE5">
        <w:rPr>
          <w:rFonts w:ascii="Times New Roman" w:hAnsi="Times New Roman"/>
          <w:b/>
          <w:bCs/>
          <w:lang w:val="vi-VN"/>
        </w:rPr>
        <w:t>COVID-19</w:t>
      </w:r>
      <w:r w:rsidRPr="00E57AE5">
        <w:rPr>
          <w:rFonts w:ascii="Times New Roman" w:hAnsi="Times New Roman"/>
          <w:b/>
          <w:bCs/>
        </w:rPr>
        <w:t xml:space="preserve"> </w:t>
      </w:r>
      <w:r w:rsidRPr="00E57AE5">
        <w:rPr>
          <w:rFonts w:ascii="Times New Roman" w:hAnsi="Times New Roman"/>
          <w:b/>
          <w:bCs/>
          <w:lang w:val="vi-VN"/>
        </w:rPr>
        <w:t>la distanță în această toamnă</w:t>
      </w:r>
      <w:r w:rsidRPr="00E57AE5">
        <w:rPr>
          <w:rFonts w:ascii="Times New Roman" w:hAnsi="Times New Roman"/>
          <w:b/>
          <w:bCs/>
        </w:rPr>
        <w:t>-</w:t>
      </w:r>
      <w:r w:rsidRPr="00E57AE5">
        <w:rPr>
          <w:rFonts w:ascii="Times New Roman" w:hAnsi="Times New Roman"/>
          <w:b/>
          <w:bCs/>
          <w:lang w:val="vi-VN"/>
        </w:rPr>
        <w:t>iarnă.</w:t>
      </w:r>
    </w:p>
    <w:p w14:paraId="5D9E3756" w14:textId="059060D9" w:rsidR="00E57AE5" w:rsidRDefault="00E57AE5" w:rsidP="00E57AE5">
      <w:pPr>
        <w:spacing w:after="0" w:line="240" w:lineRule="auto"/>
        <w:ind w:left="360"/>
        <w:jc w:val="both"/>
        <w:rPr>
          <w:rFonts w:ascii="Times New Roman" w:hAnsi="Times New Roman"/>
          <w:b/>
          <w:bCs/>
        </w:rPr>
      </w:pPr>
      <w:r w:rsidRPr="00E57AE5">
        <w:rPr>
          <w:rFonts w:ascii="Times New Roman" w:hAnsi="Times New Roman"/>
          <w:b/>
          <w:bCs/>
          <w:lang w:val="en-GB"/>
        </w:rPr>
        <w:t xml:space="preserve">Slogan: </w:t>
      </w:r>
      <w:proofErr w:type="spellStart"/>
      <w:proofErr w:type="gramStart"/>
      <w:r w:rsidRPr="00E57AE5">
        <w:rPr>
          <w:rFonts w:ascii="Times New Roman" w:hAnsi="Times New Roman"/>
          <w:b/>
          <w:bCs/>
          <w:lang w:val="en-GB"/>
        </w:rPr>
        <w:t>P</w:t>
      </w:r>
      <w:r w:rsidR="00646951">
        <w:rPr>
          <w:rFonts w:ascii="Times New Roman" w:hAnsi="Times New Roman"/>
          <w:b/>
          <w:bCs/>
          <w:lang w:val="en-GB"/>
        </w:rPr>
        <w:t>regătire</w:t>
      </w:r>
      <w:r w:rsidRPr="00E57AE5">
        <w:rPr>
          <w:rFonts w:ascii="Times New Roman" w:hAnsi="Times New Roman"/>
          <w:b/>
          <w:bCs/>
          <w:lang w:val="en-GB"/>
        </w:rPr>
        <w:t>.Protecție.Vaccinare</w:t>
      </w:r>
      <w:proofErr w:type="spellEnd"/>
      <w:proofErr w:type="gramEnd"/>
      <w:r w:rsidRPr="00E57AE5">
        <w:rPr>
          <w:rFonts w:ascii="Times New Roman" w:hAnsi="Times New Roman"/>
          <w:b/>
          <w:bCs/>
          <w:lang w:val="en-GB"/>
        </w:rPr>
        <w:t>.</w:t>
      </w:r>
    </w:p>
    <w:p w14:paraId="315805EF" w14:textId="77777777" w:rsidR="00E57AE5" w:rsidRDefault="00E57AE5" w:rsidP="00E57AE5">
      <w:pPr>
        <w:spacing w:after="0" w:line="240" w:lineRule="auto"/>
        <w:ind w:left="360"/>
        <w:jc w:val="both"/>
        <w:rPr>
          <w:rFonts w:ascii="Times New Roman" w:hAnsi="Times New Roman"/>
          <w:lang w:val="en-GB"/>
        </w:rPr>
      </w:pPr>
    </w:p>
    <w:p w14:paraId="55DD7A46" w14:textId="5422FF05" w:rsidR="00C26F61" w:rsidRPr="00E57AE5" w:rsidRDefault="00C26F61" w:rsidP="00E57AE5">
      <w:pPr>
        <w:spacing w:after="0" w:line="240" w:lineRule="auto"/>
        <w:ind w:left="360"/>
        <w:jc w:val="both"/>
        <w:rPr>
          <w:rFonts w:ascii="Times New Roman" w:hAnsi="Times New Roman"/>
          <w:lang w:val="en-US"/>
        </w:rPr>
      </w:pPr>
      <w:r w:rsidRPr="00C26F61">
        <w:rPr>
          <w:rFonts w:ascii="Times New Roman" w:hAnsi="Times New Roman"/>
          <w:lang w:val="en-GB"/>
        </w:rPr>
        <w:t xml:space="preserve">Se </w:t>
      </w:r>
      <w:proofErr w:type="spellStart"/>
      <w:r w:rsidRPr="00C26F61">
        <w:rPr>
          <w:rFonts w:ascii="Times New Roman" w:hAnsi="Times New Roman"/>
          <w:lang w:val="en-GB"/>
        </w:rPr>
        <w:t>va</w:t>
      </w:r>
      <w:proofErr w:type="spellEnd"/>
      <w:r w:rsidRPr="00C26F61">
        <w:rPr>
          <w:rFonts w:ascii="Times New Roman" w:hAnsi="Times New Roman"/>
          <w:lang w:val="en-GB"/>
        </w:rPr>
        <w:t xml:space="preserve"> </w:t>
      </w:r>
      <w:proofErr w:type="spellStart"/>
      <w:r w:rsidRPr="00C26F61">
        <w:rPr>
          <w:rFonts w:ascii="Times New Roman" w:hAnsi="Times New Roman"/>
          <w:lang w:val="en-GB"/>
        </w:rPr>
        <w:t>sublinia</w:t>
      </w:r>
      <w:proofErr w:type="spellEnd"/>
      <w:r w:rsidRPr="00C26F61">
        <w:rPr>
          <w:rFonts w:ascii="Times New Roman" w:hAnsi="Times New Roman"/>
          <w:lang w:val="en-GB"/>
        </w:rPr>
        <w:t xml:space="preserve"> </w:t>
      </w:r>
      <w:proofErr w:type="spellStart"/>
      <w:r w:rsidRPr="00C26F61">
        <w:rPr>
          <w:rFonts w:ascii="Times New Roman" w:hAnsi="Times New Roman"/>
          <w:lang w:val="en-GB"/>
        </w:rPr>
        <w:t>riscul</w:t>
      </w:r>
      <w:proofErr w:type="spellEnd"/>
      <w:r w:rsidRPr="00C26F61">
        <w:rPr>
          <w:rFonts w:ascii="Times New Roman" w:hAnsi="Times New Roman"/>
          <w:lang w:val="en-GB"/>
        </w:rPr>
        <w:t xml:space="preserve"> de </w:t>
      </w:r>
      <w:proofErr w:type="spellStart"/>
      <w:r w:rsidRPr="00C26F61">
        <w:rPr>
          <w:rFonts w:ascii="Times New Roman" w:hAnsi="Times New Roman"/>
          <w:lang w:val="en-GB"/>
        </w:rPr>
        <w:t>evoluție</w:t>
      </w:r>
      <w:proofErr w:type="spellEnd"/>
      <w:r w:rsidRPr="00C26F61">
        <w:rPr>
          <w:rFonts w:ascii="Times New Roman" w:hAnsi="Times New Roman"/>
          <w:lang w:val="en-GB"/>
        </w:rPr>
        <w:t xml:space="preserve"> </w:t>
      </w:r>
      <w:proofErr w:type="spellStart"/>
      <w:r w:rsidRPr="00C26F61">
        <w:rPr>
          <w:rFonts w:ascii="Times New Roman" w:hAnsi="Times New Roman"/>
          <w:lang w:val="en-GB"/>
        </w:rPr>
        <w:t>severă</w:t>
      </w:r>
      <w:proofErr w:type="spellEnd"/>
      <w:r w:rsidRPr="00C26F61">
        <w:rPr>
          <w:rFonts w:ascii="Times New Roman" w:hAnsi="Times New Roman"/>
          <w:lang w:val="en-GB"/>
        </w:rPr>
        <w:t xml:space="preserve"> a </w:t>
      </w:r>
      <w:proofErr w:type="spellStart"/>
      <w:r w:rsidRPr="00C26F61">
        <w:rPr>
          <w:rFonts w:ascii="Times New Roman" w:hAnsi="Times New Roman"/>
          <w:lang w:val="en-GB"/>
        </w:rPr>
        <w:t>bolilor</w:t>
      </w:r>
      <w:proofErr w:type="spellEnd"/>
      <w:r w:rsidRPr="00C26F61">
        <w:rPr>
          <w:rFonts w:ascii="Times New Roman" w:hAnsi="Times New Roman"/>
          <w:lang w:val="en-GB"/>
        </w:rPr>
        <w:t xml:space="preserve">, </w:t>
      </w:r>
      <w:proofErr w:type="spellStart"/>
      <w:r w:rsidRPr="00C26F61">
        <w:rPr>
          <w:rFonts w:ascii="Times New Roman" w:hAnsi="Times New Roman"/>
          <w:lang w:val="en-GB"/>
        </w:rPr>
        <w:t>reamintind</w:t>
      </w:r>
      <w:proofErr w:type="spellEnd"/>
      <w:r w:rsidRPr="00C26F61">
        <w:rPr>
          <w:rFonts w:ascii="Times New Roman" w:hAnsi="Times New Roman"/>
          <w:lang w:val="en-GB"/>
        </w:rPr>
        <w:t xml:space="preserve"> </w:t>
      </w:r>
      <w:proofErr w:type="spellStart"/>
      <w:r w:rsidRPr="00C26F61">
        <w:rPr>
          <w:rFonts w:ascii="Times New Roman" w:hAnsi="Times New Roman"/>
          <w:lang w:val="en-GB"/>
        </w:rPr>
        <w:t>populației</w:t>
      </w:r>
      <w:proofErr w:type="spellEnd"/>
      <w:r w:rsidRPr="00C26F61">
        <w:rPr>
          <w:rFonts w:ascii="Times New Roman" w:hAnsi="Times New Roman"/>
          <w:lang w:val="en-GB"/>
        </w:rPr>
        <w:t xml:space="preserve"> </w:t>
      </w:r>
      <w:proofErr w:type="spellStart"/>
      <w:r w:rsidRPr="00C26F61">
        <w:rPr>
          <w:rFonts w:ascii="Times New Roman" w:hAnsi="Times New Roman"/>
          <w:lang w:val="en-GB"/>
        </w:rPr>
        <w:t>vulnerabile</w:t>
      </w:r>
      <w:proofErr w:type="spellEnd"/>
      <w:r w:rsidRPr="00C26F61">
        <w:rPr>
          <w:rFonts w:ascii="Times New Roman" w:hAnsi="Times New Roman"/>
          <w:lang w:val="en-GB"/>
        </w:rPr>
        <w:t xml:space="preserve"> (din </w:t>
      </w:r>
      <w:proofErr w:type="spellStart"/>
      <w:r w:rsidRPr="00C26F61">
        <w:rPr>
          <w:rFonts w:ascii="Times New Roman" w:hAnsi="Times New Roman"/>
          <w:lang w:val="en-GB"/>
        </w:rPr>
        <w:t>grupele</w:t>
      </w:r>
      <w:proofErr w:type="spellEnd"/>
      <w:r w:rsidRPr="00C26F61">
        <w:rPr>
          <w:rFonts w:ascii="Times New Roman" w:hAnsi="Times New Roman"/>
          <w:lang w:val="en-GB"/>
        </w:rPr>
        <w:t xml:space="preserve"> de </w:t>
      </w:r>
      <w:proofErr w:type="spellStart"/>
      <w:r w:rsidRPr="00C26F61">
        <w:rPr>
          <w:rFonts w:ascii="Times New Roman" w:hAnsi="Times New Roman"/>
          <w:lang w:val="en-GB"/>
        </w:rPr>
        <w:t>risc</w:t>
      </w:r>
      <w:proofErr w:type="spellEnd"/>
      <w:r w:rsidRPr="00C26F61">
        <w:rPr>
          <w:rFonts w:ascii="Times New Roman" w:hAnsi="Times New Roman"/>
          <w:lang w:val="en-GB"/>
        </w:rPr>
        <w:t xml:space="preserve">) </w:t>
      </w:r>
      <w:proofErr w:type="spellStart"/>
      <w:r w:rsidRPr="00C26F61">
        <w:rPr>
          <w:rFonts w:ascii="Times New Roman" w:hAnsi="Times New Roman"/>
          <w:lang w:val="en-GB"/>
        </w:rPr>
        <w:t>să</w:t>
      </w:r>
      <w:proofErr w:type="spellEnd"/>
      <w:r w:rsidRPr="00C26F61">
        <w:rPr>
          <w:rFonts w:ascii="Times New Roman" w:hAnsi="Times New Roman"/>
          <w:lang w:val="en-GB"/>
        </w:rPr>
        <w:t xml:space="preserve"> se </w:t>
      </w:r>
      <w:proofErr w:type="spellStart"/>
      <w:r w:rsidRPr="00C26F61">
        <w:rPr>
          <w:rFonts w:ascii="Times New Roman" w:hAnsi="Times New Roman"/>
          <w:lang w:val="en-GB"/>
        </w:rPr>
        <w:t>vaccineze</w:t>
      </w:r>
      <w:proofErr w:type="spellEnd"/>
      <w:r w:rsidRPr="00C26F61">
        <w:rPr>
          <w:rFonts w:ascii="Times New Roman" w:hAnsi="Times New Roman"/>
          <w:lang w:val="en-GB"/>
        </w:rPr>
        <w:t xml:space="preserve"> </w:t>
      </w:r>
      <w:proofErr w:type="spellStart"/>
      <w:r w:rsidRPr="00C26F61">
        <w:rPr>
          <w:rFonts w:ascii="Times New Roman" w:hAnsi="Times New Roman"/>
          <w:lang w:val="en-GB"/>
        </w:rPr>
        <w:t>înainte</w:t>
      </w:r>
      <w:proofErr w:type="spellEnd"/>
      <w:r w:rsidRPr="00C26F61">
        <w:rPr>
          <w:rFonts w:ascii="Times New Roman" w:hAnsi="Times New Roman"/>
          <w:lang w:val="en-GB"/>
        </w:rPr>
        <w:t xml:space="preserve"> de a se </w:t>
      </w:r>
      <w:proofErr w:type="spellStart"/>
      <w:r w:rsidRPr="00C26F61">
        <w:rPr>
          <w:rFonts w:ascii="Times New Roman" w:hAnsi="Times New Roman"/>
          <w:lang w:val="en-GB"/>
        </w:rPr>
        <w:t>îmbolnăvi</w:t>
      </w:r>
      <w:proofErr w:type="spellEnd"/>
      <w:r w:rsidRPr="00C26F61">
        <w:rPr>
          <w:rFonts w:ascii="Times New Roman" w:hAnsi="Times New Roman"/>
          <w:lang w:val="en-GB"/>
        </w:rPr>
        <w:t xml:space="preserve"> </w:t>
      </w:r>
      <w:proofErr w:type="spellStart"/>
      <w:r w:rsidRPr="00C26F61">
        <w:rPr>
          <w:rFonts w:ascii="Times New Roman" w:hAnsi="Times New Roman"/>
          <w:lang w:val="en-GB"/>
        </w:rPr>
        <w:t>și</w:t>
      </w:r>
      <w:proofErr w:type="spellEnd"/>
      <w:r w:rsidRPr="00C26F61">
        <w:rPr>
          <w:rFonts w:ascii="Times New Roman" w:hAnsi="Times New Roman"/>
          <w:lang w:val="en-GB"/>
        </w:rPr>
        <w:t xml:space="preserve"> </w:t>
      </w:r>
      <w:proofErr w:type="spellStart"/>
      <w:r w:rsidRPr="00C26F61">
        <w:rPr>
          <w:rFonts w:ascii="Times New Roman" w:hAnsi="Times New Roman"/>
          <w:lang w:val="en-GB"/>
        </w:rPr>
        <w:t>încurajând</w:t>
      </w:r>
      <w:proofErr w:type="spellEnd"/>
      <w:r w:rsidRPr="00C26F61">
        <w:rPr>
          <w:rFonts w:ascii="Times New Roman" w:hAnsi="Times New Roman"/>
          <w:lang w:val="en-GB"/>
        </w:rPr>
        <w:t xml:space="preserve"> </w:t>
      </w:r>
      <w:proofErr w:type="spellStart"/>
      <w:r w:rsidRPr="00C26F61">
        <w:rPr>
          <w:rFonts w:ascii="Times New Roman" w:hAnsi="Times New Roman"/>
          <w:lang w:val="en-GB"/>
        </w:rPr>
        <w:t>dialogul</w:t>
      </w:r>
      <w:proofErr w:type="spellEnd"/>
      <w:r w:rsidRPr="00C26F61">
        <w:rPr>
          <w:rFonts w:ascii="Times New Roman" w:hAnsi="Times New Roman"/>
          <w:lang w:val="en-GB"/>
        </w:rPr>
        <w:t xml:space="preserve"> </w:t>
      </w:r>
      <w:proofErr w:type="spellStart"/>
      <w:r w:rsidRPr="00C26F61">
        <w:rPr>
          <w:rFonts w:ascii="Times New Roman" w:hAnsi="Times New Roman"/>
          <w:lang w:val="en-GB"/>
        </w:rPr>
        <w:t>dintre</w:t>
      </w:r>
      <w:proofErr w:type="spellEnd"/>
      <w:r w:rsidRPr="00C26F61">
        <w:rPr>
          <w:rFonts w:ascii="Times New Roman" w:hAnsi="Times New Roman"/>
          <w:lang w:val="en-GB"/>
        </w:rPr>
        <w:t xml:space="preserve"> </w:t>
      </w:r>
      <w:proofErr w:type="spellStart"/>
      <w:r w:rsidRPr="00C26F61">
        <w:rPr>
          <w:rFonts w:ascii="Times New Roman" w:hAnsi="Times New Roman"/>
          <w:lang w:val="en-GB"/>
        </w:rPr>
        <w:t>pacienți</w:t>
      </w:r>
      <w:proofErr w:type="spellEnd"/>
      <w:r w:rsidRPr="00C26F61">
        <w:rPr>
          <w:rFonts w:ascii="Times New Roman" w:hAnsi="Times New Roman"/>
          <w:lang w:val="en-GB"/>
        </w:rPr>
        <w:t xml:space="preserve"> </w:t>
      </w:r>
      <w:proofErr w:type="spellStart"/>
      <w:r w:rsidRPr="00C26F61">
        <w:rPr>
          <w:rFonts w:ascii="Times New Roman" w:hAnsi="Times New Roman"/>
          <w:lang w:val="en-GB"/>
        </w:rPr>
        <w:t>și</w:t>
      </w:r>
      <w:proofErr w:type="spellEnd"/>
      <w:r w:rsidRPr="00C26F61">
        <w:rPr>
          <w:rFonts w:ascii="Times New Roman" w:hAnsi="Times New Roman"/>
          <w:lang w:val="en-GB"/>
        </w:rPr>
        <w:t xml:space="preserve"> </w:t>
      </w:r>
      <w:proofErr w:type="spellStart"/>
      <w:r w:rsidRPr="00C26F61">
        <w:rPr>
          <w:rFonts w:ascii="Times New Roman" w:hAnsi="Times New Roman"/>
          <w:lang w:val="en-GB"/>
        </w:rPr>
        <w:t>profesioniștii</w:t>
      </w:r>
      <w:proofErr w:type="spellEnd"/>
      <w:r w:rsidRPr="00C26F61">
        <w:rPr>
          <w:rFonts w:ascii="Times New Roman" w:hAnsi="Times New Roman"/>
          <w:lang w:val="en-GB"/>
        </w:rPr>
        <w:t xml:space="preserve"> din </w:t>
      </w:r>
      <w:proofErr w:type="spellStart"/>
      <w:r w:rsidRPr="00C26F61">
        <w:rPr>
          <w:rFonts w:ascii="Times New Roman" w:hAnsi="Times New Roman"/>
          <w:lang w:val="en-GB"/>
        </w:rPr>
        <w:t>domeniul</w:t>
      </w:r>
      <w:proofErr w:type="spellEnd"/>
      <w:r w:rsidRPr="00C26F61">
        <w:rPr>
          <w:rFonts w:ascii="Times New Roman" w:hAnsi="Times New Roman"/>
          <w:lang w:val="en-GB"/>
        </w:rPr>
        <w:t xml:space="preserve"> </w:t>
      </w:r>
      <w:proofErr w:type="spellStart"/>
      <w:r w:rsidRPr="00C26F61">
        <w:rPr>
          <w:rFonts w:ascii="Times New Roman" w:hAnsi="Times New Roman"/>
          <w:lang w:val="en-GB"/>
        </w:rPr>
        <w:t>sănătății</w:t>
      </w:r>
      <w:proofErr w:type="spellEnd"/>
      <w:r w:rsidRPr="00C26F61">
        <w:rPr>
          <w:rFonts w:ascii="Times New Roman" w:hAnsi="Times New Roman"/>
          <w:lang w:val="en-GB"/>
        </w:rPr>
        <w:t xml:space="preserve"> </w:t>
      </w:r>
      <w:proofErr w:type="spellStart"/>
      <w:r w:rsidRPr="00C26F61">
        <w:rPr>
          <w:rFonts w:ascii="Times New Roman" w:hAnsi="Times New Roman"/>
          <w:lang w:val="en-GB"/>
        </w:rPr>
        <w:t>pentru</w:t>
      </w:r>
      <w:proofErr w:type="spellEnd"/>
      <w:r w:rsidRPr="00C26F61">
        <w:rPr>
          <w:rFonts w:ascii="Times New Roman" w:hAnsi="Times New Roman"/>
          <w:lang w:val="en-GB"/>
        </w:rPr>
        <w:t xml:space="preserve"> a </w:t>
      </w:r>
      <w:proofErr w:type="spellStart"/>
      <w:r w:rsidRPr="00C26F61">
        <w:rPr>
          <w:rFonts w:ascii="Times New Roman" w:hAnsi="Times New Roman"/>
          <w:lang w:val="en-GB"/>
        </w:rPr>
        <w:t>răspunde</w:t>
      </w:r>
      <w:proofErr w:type="spellEnd"/>
      <w:r w:rsidRPr="00C26F61">
        <w:rPr>
          <w:rFonts w:ascii="Times New Roman" w:hAnsi="Times New Roman"/>
          <w:lang w:val="en-GB"/>
        </w:rPr>
        <w:t xml:space="preserve"> </w:t>
      </w:r>
      <w:proofErr w:type="spellStart"/>
      <w:r w:rsidRPr="00C26F61">
        <w:rPr>
          <w:rFonts w:ascii="Times New Roman" w:hAnsi="Times New Roman"/>
          <w:lang w:val="en-GB"/>
        </w:rPr>
        <w:t>întrebărilor</w:t>
      </w:r>
      <w:proofErr w:type="spellEnd"/>
      <w:r w:rsidRPr="00C26F61">
        <w:rPr>
          <w:rFonts w:ascii="Times New Roman" w:hAnsi="Times New Roman"/>
          <w:lang w:val="en-GB"/>
        </w:rPr>
        <w:t xml:space="preserve"> </w:t>
      </w:r>
      <w:proofErr w:type="spellStart"/>
      <w:r w:rsidRPr="00C26F61">
        <w:rPr>
          <w:rFonts w:ascii="Times New Roman" w:hAnsi="Times New Roman"/>
          <w:lang w:val="en-GB"/>
        </w:rPr>
        <w:t>sau</w:t>
      </w:r>
      <w:proofErr w:type="spellEnd"/>
      <w:r w:rsidRPr="00C26F61">
        <w:rPr>
          <w:rFonts w:ascii="Times New Roman" w:hAnsi="Times New Roman"/>
          <w:lang w:val="en-GB"/>
        </w:rPr>
        <w:t xml:space="preserve"> </w:t>
      </w:r>
      <w:proofErr w:type="spellStart"/>
      <w:r w:rsidRPr="00C26F61">
        <w:rPr>
          <w:rFonts w:ascii="Times New Roman" w:hAnsi="Times New Roman"/>
          <w:lang w:val="en-GB"/>
        </w:rPr>
        <w:t>preocupărilor</w:t>
      </w:r>
      <w:proofErr w:type="spellEnd"/>
      <w:r w:rsidRPr="00C26F61">
        <w:rPr>
          <w:rFonts w:ascii="Times New Roman" w:hAnsi="Times New Roman"/>
          <w:lang w:val="en-GB"/>
        </w:rPr>
        <w:t xml:space="preserve"> legate de </w:t>
      </w:r>
      <w:proofErr w:type="spellStart"/>
      <w:r w:rsidRPr="00C26F61">
        <w:rPr>
          <w:rFonts w:ascii="Times New Roman" w:hAnsi="Times New Roman"/>
          <w:lang w:val="en-GB"/>
        </w:rPr>
        <w:t>vaccinare</w:t>
      </w:r>
      <w:proofErr w:type="spellEnd"/>
      <w:r w:rsidRPr="00C26F61">
        <w:rPr>
          <w:rFonts w:ascii="Times New Roman" w:hAnsi="Times New Roman"/>
          <w:lang w:val="en-GB"/>
        </w:rPr>
        <w:t xml:space="preserve">. </w:t>
      </w:r>
    </w:p>
    <w:p w14:paraId="59AAEFDE" w14:textId="5AE55E53" w:rsidR="00C26F61" w:rsidRPr="00E57AE5" w:rsidRDefault="00C26F61" w:rsidP="00E57AE5">
      <w:pPr>
        <w:spacing w:after="0" w:line="240" w:lineRule="auto"/>
        <w:jc w:val="both"/>
        <w:rPr>
          <w:rFonts w:ascii="Times New Roman" w:hAnsi="Times New Roman"/>
          <w:b/>
          <w:lang w:val="en-GB"/>
        </w:rPr>
      </w:pPr>
    </w:p>
    <w:p w14:paraId="39934937" w14:textId="77777777" w:rsidR="00E57AE5" w:rsidRDefault="00E57AE5" w:rsidP="008913DB">
      <w:pPr>
        <w:spacing w:after="0" w:line="240" w:lineRule="auto"/>
        <w:ind w:firstLine="360"/>
        <w:jc w:val="both"/>
        <w:rPr>
          <w:rFonts w:ascii="Times New Roman" w:hAnsi="Times New Roman"/>
          <w:lang w:val="en-GB"/>
        </w:rPr>
      </w:pPr>
    </w:p>
    <w:p w14:paraId="5F6DA71C" w14:textId="77777777" w:rsidR="008913DB" w:rsidRDefault="008913DB" w:rsidP="008913DB">
      <w:pPr>
        <w:spacing w:after="0" w:line="240" w:lineRule="auto"/>
        <w:ind w:firstLine="360"/>
        <w:jc w:val="both"/>
        <w:rPr>
          <w:rFonts w:ascii="Times New Roman" w:hAnsi="Times New Roman"/>
          <w:lang w:val="en-GB"/>
        </w:rPr>
      </w:pPr>
      <w:proofErr w:type="spellStart"/>
      <w:r>
        <w:rPr>
          <w:rFonts w:ascii="Times New Roman" w:hAnsi="Times New Roman"/>
          <w:lang w:val="en-GB"/>
        </w:rPr>
        <w:t>Mesaje</w:t>
      </w:r>
      <w:proofErr w:type="spellEnd"/>
      <w:r>
        <w:rPr>
          <w:rFonts w:ascii="Times New Roman" w:hAnsi="Times New Roman"/>
          <w:lang w:val="en-GB"/>
        </w:rPr>
        <w:t xml:space="preserve"> </w:t>
      </w:r>
      <w:proofErr w:type="spellStart"/>
      <w:r>
        <w:rPr>
          <w:rFonts w:ascii="Times New Roman" w:hAnsi="Times New Roman"/>
          <w:lang w:val="en-GB"/>
        </w:rPr>
        <w:t>cheie</w:t>
      </w:r>
      <w:proofErr w:type="spellEnd"/>
      <w:r>
        <w:rPr>
          <w:rFonts w:ascii="Times New Roman" w:hAnsi="Times New Roman"/>
          <w:lang w:val="en-GB"/>
        </w:rPr>
        <w:t>:</w:t>
      </w:r>
    </w:p>
    <w:p w14:paraId="48F8CD73" w14:textId="1A7C6727" w:rsidR="008913DB" w:rsidRDefault="00263033" w:rsidP="008913DB">
      <w:pPr>
        <w:pStyle w:val="ListParagraph"/>
        <w:numPr>
          <w:ilvl w:val="0"/>
          <w:numId w:val="2"/>
        </w:numPr>
        <w:spacing w:after="0" w:line="240" w:lineRule="auto"/>
        <w:jc w:val="both"/>
        <w:rPr>
          <w:rFonts w:ascii="Times New Roman" w:hAnsi="Times New Roman"/>
          <w:lang w:val="en-GB"/>
        </w:rPr>
      </w:pPr>
      <w:r>
        <w:rPr>
          <w:rFonts w:ascii="Times New Roman" w:hAnsi="Times New Roman"/>
          <w:lang w:val="en-GB"/>
        </w:rPr>
        <w:t>„</w:t>
      </w:r>
      <w:r w:rsidR="00646951">
        <w:rPr>
          <w:rFonts w:ascii="Times New Roman" w:hAnsi="Times New Roman"/>
          <w:lang w:val="en-GB"/>
        </w:rPr>
        <w:t>IMPORTANȚA COMUNICĂRII</w:t>
      </w:r>
      <w:r>
        <w:rPr>
          <w:rFonts w:ascii="Times New Roman" w:hAnsi="Times New Roman"/>
          <w:lang w:val="en-GB"/>
        </w:rPr>
        <w:t xml:space="preserve">” - </w:t>
      </w:r>
      <w:proofErr w:type="spellStart"/>
      <w:r w:rsidR="008913DB" w:rsidRPr="008913DB">
        <w:rPr>
          <w:rFonts w:ascii="Times New Roman" w:hAnsi="Times New Roman"/>
          <w:lang w:val="en-GB"/>
        </w:rPr>
        <w:t>Conversațiile</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deschise</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despre</w:t>
      </w:r>
      <w:proofErr w:type="spellEnd"/>
      <w:r w:rsidR="008913DB" w:rsidRPr="008913DB">
        <w:rPr>
          <w:rFonts w:ascii="Times New Roman" w:hAnsi="Times New Roman"/>
          <w:lang w:val="en-GB"/>
        </w:rPr>
        <w:t xml:space="preserve"> </w:t>
      </w:r>
      <w:proofErr w:type="spellStart"/>
      <w:r w:rsidR="00646951">
        <w:rPr>
          <w:rFonts w:ascii="Times New Roman" w:hAnsi="Times New Roman"/>
          <w:lang w:val="en-GB"/>
        </w:rPr>
        <w:t>boli</w:t>
      </w:r>
      <w:proofErr w:type="spellEnd"/>
      <w:r w:rsidR="00646951">
        <w:rPr>
          <w:rFonts w:ascii="Times New Roman" w:hAnsi="Times New Roman"/>
          <w:lang w:val="en-GB"/>
        </w:rPr>
        <w:t xml:space="preserve"> </w:t>
      </w:r>
      <w:proofErr w:type="spellStart"/>
      <w:r w:rsidR="00646951">
        <w:rPr>
          <w:rFonts w:ascii="Times New Roman" w:hAnsi="Times New Roman"/>
          <w:lang w:val="en-GB"/>
        </w:rPr>
        <w:t>transmisibile</w:t>
      </w:r>
      <w:proofErr w:type="spellEnd"/>
      <w:r w:rsidR="00646951">
        <w:rPr>
          <w:rFonts w:ascii="Times New Roman" w:hAnsi="Times New Roman"/>
          <w:lang w:val="en-GB"/>
        </w:rPr>
        <w:t xml:space="preserve"> </w:t>
      </w:r>
      <w:proofErr w:type="spellStart"/>
      <w:r w:rsidR="00646951">
        <w:rPr>
          <w:rFonts w:ascii="Times New Roman" w:hAnsi="Times New Roman"/>
          <w:lang w:val="en-GB"/>
        </w:rPr>
        <w:t>și</w:t>
      </w:r>
      <w:proofErr w:type="spellEnd"/>
      <w:r w:rsidR="00646951">
        <w:rPr>
          <w:rFonts w:ascii="Times New Roman" w:hAnsi="Times New Roman"/>
          <w:lang w:val="en-GB"/>
        </w:rPr>
        <w:t xml:space="preserve"> </w:t>
      </w:r>
      <w:proofErr w:type="spellStart"/>
      <w:r w:rsidR="00646951">
        <w:rPr>
          <w:rFonts w:ascii="Times New Roman" w:hAnsi="Times New Roman"/>
          <w:lang w:val="en-GB"/>
        </w:rPr>
        <w:t>vaccinuri</w:t>
      </w:r>
      <w:proofErr w:type="spellEnd"/>
      <w:r w:rsidR="00646951">
        <w:rPr>
          <w:rFonts w:ascii="Times New Roman" w:hAnsi="Times New Roman"/>
          <w:lang w:val="en-GB"/>
        </w:rPr>
        <w:t xml:space="preserve"> </w:t>
      </w:r>
      <w:proofErr w:type="spellStart"/>
      <w:r w:rsidR="00646951">
        <w:rPr>
          <w:rFonts w:ascii="Times New Roman" w:hAnsi="Times New Roman"/>
          <w:lang w:val="en-GB"/>
        </w:rPr>
        <w:t>disponibile</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între</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pacienți</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și</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personalul</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implicat</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creează</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înțelegere</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și</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motivație</w:t>
      </w:r>
      <w:proofErr w:type="spellEnd"/>
      <w:r w:rsidR="008913DB" w:rsidRPr="008913DB">
        <w:rPr>
          <w:rFonts w:ascii="Times New Roman" w:hAnsi="Times New Roman"/>
          <w:lang w:val="en-GB"/>
        </w:rPr>
        <w:t xml:space="preserve"> </w:t>
      </w:r>
      <w:proofErr w:type="spellStart"/>
      <w:r w:rsidR="008913DB" w:rsidRPr="008913DB">
        <w:rPr>
          <w:rFonts w:ascii="Times New Roman" w:hAnsi="Times New Roman"/>
          <w:lang w:val="en-GB"/>
        </w:rPr>
        <w:t>pentru</w:t>
      </w:r>
      <w:proofErr w:type="spellEnd"/>
      <w:r w:rsidR="008913DB" w:rsidRPr="008913DB">
        <w:rPr>
          <w:rFonts w:ascii="Times New Roman" w:hAnsi="Times New Roman"/>
          <w:lang w:val="en-GB"/>
        </w:rPr>
        <w:t xml:space="preserve"> a </w:t>
      </w:r>
      <w:proofErr w:type="spellStart"/>
      <w:r w:rsidR="008913DB" w:rsidRPr="008913DB">
        <w:rPr>
          <w:rFonts w:ascii="Times New Roman" w:hAnsi="Times New Roman"/>
          <w:lang w:val="en-GB"/>
        </w:rPr>
        <w:t>u</w:t>
      </w:r>
      <w:r w:rsidR="007C59EF">
        <w:rPr>
          <w:rFonts w:ascii="Times New Roman" w:hAnsi="Times New Roman"/>
          <w:lang w:val="en-GB"/>
        </w:rPr>
        <w:t>rma</w:t>
      </w:r>
      <w:proofErr w:type="spellEnd"/>
      <w:r w:rsidR="007C59EF">
        <w:rPr>
          <w:rFonts w:ascii="Times New Roman" w:hAnsi="Times New Roman"/>
          <w:lang w:val="en-GB"/>
        </w:rPr>
        <w:t xml:space="preserve"> </w:t>
      </w:r>
      <w:proofErr w:type="spellStart"/>
      <w:r w:rsidR="007C59EF">
        <w:rPr>
          <w:rFonts w:ascii="Times New Roman" w:hAnsi="Times New Roman"/>
          <w:lang w:val="en-GB"/>
        </w:rPr>
        <w:t>recomandările</w:t>
      </w:r>
      <w:proofErr w:type="spellEnd"/>
      <w:r w:rsidR="007C59EF">
        <w:rPr>
          <w:rFonts w:ascii="Times New Roman" w:hAnsi="Times New Roman"/>
          <w:lang w:val="en-GB"/>
        </w:rPr>
        <w:t xml:space="preserve"> </w:t>
      </w:r>
      <w:r w:rsidR="008913DB" w:rsidRPr="008913DB">
        <w:rPr>
          <w:rFonts w:ascii="Times New Roman" w:hAnsi="Times New Roman"/>
          <w:lang w:val="en-GB"/>
        </w:rPr>
        <w:t xml:space="preserve">de </w:t>
      </w:r>
      <w:proofErr w:type="spellStart"/>
      <w:r w:rsidR="008913DB" w:rsidRPr="008913DB">
        <w:rPr>
          <w:rFonts w:ascii="Times New Roman" w:hAnsi="Times New Roman"/>
          <w:lang w:val="en-GB"/>
        </w:rPr>
        <w:t>vaccinare</w:t>
      </w:r>
      <w:proofErr w:type="spellEnd"/>
      <w:r w:rsidR="008913DB" w:rsidRPr="008913DB">
        <w:rPr>
          <w:rFonts w:ascii="Times New Roman" w:hAnsi="Times New Roman"/>
          <w:lang w:val="en-GB"/>
        </w:rPr>
        <w:t>.</w:t>
      </w:r>
    </w:p>
    <w:p w14:paraId="3D1A044D" w14:textId="2368EA01" w:rsidR="00C26F61" w:rsidRPr="008913DB" w:rsidRDefault="00C26F61" w:rsidP="008913DB">
      <w:pPr>
        <w:pStyle w:val="ListParagraph"/>
        <w:numPr>
          <w:ilvl w:val="0"/>
          <w:numId w:val="2"/>
        </w:numPr>
        <w:spacing w:after="0" w:line="240" w:lineRule="auto"/>
        <w:jc w:val="both"/>
        <w:rPr>
          <w:rFonts w:ascii="Times New Roman" w:hAnsi="Times New Roman"/>
          <w:lang w:val="en-GB"/>
        </w:rPr>
      </w:pPr>
      <w:r w:rsidRPr="008913DB">
        <w:rPr>
          <w:rFonts w:ascii="Times New Roman" w:hAnsi="Times New Roman"/>
          <w:lang w:val="en-GB"/>
        </w:rPr>
        <w:t>„</w:t>
      </w:r>
      <w:r w:rsidR="00646951">
        <w:rPr>
          <w:rFonts w:ascii="Times New Roman" w:hAnsi="Times New Roman"/>
          <w:lang w:val="en-GB"/>
        </w:rPr>
        <w:t>ADOPTAREA VACCINĂRII anti-</w:t>
      </w:r>
      <w:proofErr w:type="spellStart"/>
      <w:r w:rsidR="00646951">
        <w:rPr>
          <w:rFonts w:ascii="Times New Roman" w:hAnsi="Times New Roman"/>
          <w:lang w:val="en-GB"/>
        </w:rPr>
        <w:t>gripale</w:t>
      </w:r>
      <w:proofErr w:type="spellEnd"/>
      <w:r w:rsidR="00646951">
        <w:rPr>
          <w:rFonts w:ascii="Times New Roman" w:hAnsi="Times New Roman"/>
          <w:lang w:val="en-GB"/>
        </w:rPr>
        <w:t xml:space="preserve"> </w:t>
      </w:r>
      <w:proofErr w:type="spellStart"/>
      <w:r w:rsidR="00646951">
        <w:rPr>
          <w:rFonts w:ascii="Times New Roman" w:hAnsi="Times New Roman"/>
          <w:lang w:val="en-GB"/>
        </w:rPr>
        <w:t>și</w:t>
      </w:r>
      <w:proofErr w:type="spellEnd"/>
      <w:r w:rsidR="00646951">
        <w:rPr>
          <w:rFonts w:ascii="Times New Roman" w:hAnsi="Times New Roman"/>
          <w:lang w:val="en-GB"/>
        </w:rPr>
        <w:t xml:space="preserve"> anti</w:t>
      </w:r>
      <w:r w:rsidRPr="008913DB">
        <w:rPr>
          <w:rFonts w:ascii="Times New Roman" w:hAnsi="Times New Roman"/>
          <w:lang w:val="en-GB"/>
        </w:rPr>
        <w:t>-COVID</w:t>
      </w:r>
      <w:r w:rsidR="00E57AE5">
        <w:rPr>
          <w:rFonts w:ascii="Times New Roman" w:hAnsi="Times New Roman"/>
          <w:lang w:val="en-GB"/>
        </w:rPr>
        <w:t>-19</w:t>
      </w:r>
      <w:r w:rsidR="00263033">
        <w:rPr>
          <w:rFonts w:ascii="Times New Roman" w:hAnsi="Times New Roman"/>
          <w:lang w:val="en-GB"/>
        </w:rPr>
        <w:t xml:space="preserve">” - </w:t>
      </w:r>
      <w:proofErr w:type="spellStart"/>
      <w:r w:rsidRPr="008913DB">
        <w:rPr>
          <w:rFonts w:ascii="Times New Roman" w:hAnsi="Times New Roman"/>
          <w:lang w:val="en-GB"/>
        </w:rPr>
        <w:t>Fiecare</w:t>
      </w:r>
      <w:proofErr w:type="spellEnd"/>
      <w:r w:rsidRPr="008913DB">
        <w:rPr>
          <w:rFonts w:ascii="Times New Roman" w:hAnsi="Times New Roman"/>
          <w:lang w:val="en-GB"/>
        </w:rPr>
        <w:t xml:space="preserve"> </w:t>
      </w:r>
      <w:proofErr w:type="spellStart"/>
      <w:r w:rsidRPr="008913DB">
        <w:rPr>
          <w:rFonts w:ascii="Times New Roman" w:hAnsi="Times New Roman"/>
          <w:lang w:val="en-GB"/>
        </w:rPr>
        <w:t>doză</w:t>
      </w:r>
      <w:proofErr w:type="spellEnd"/>
      <w:r w:rsidRPr="008913DB">
        <w:rPr>
          <w:rFonts w:ascii="Times New Roman" w:hAnsi="Times New Roman"/>
          <w:lang w:val="en-GB"/>
        </w:rPr>
        <w:t xml:space="preserve"> de </w:t>
      </w:r>
      <w:proofErr w:type="spellStart"/>
      <w:r w:rsidRPr="008913DB">
        <w:rPr>
          <w:rFonts w:ascii="Times New Roman" w:hAnsi="Times New Roman"/>
          <w:lang w:val="en-GB"/>
        </w:rPr>
        <w:t>vaccin</w:t>
      </w:r>
      <w:proofErr w:type="spellEnd"/>
      <w:r w:rsidRPr="008913DB">
        <w:rPr>
          <w:rFonts w:ascii="Times New Roman" w:hAnsi="Times New Roman"/>
          <w:lang w:val="en-GB"/>
        </w:rPr>
        <w:t xml:space="preserve"> </w:t>
      </w:r>
      <w:proofErr w:type="spellStart"/>
      <w:r w:rsidRPr="008913DB">
        <w:rPr>
          <w:rFonts w:ascii="Times New Roman" w:hAnsi="Times New Roman"/>
          <w:lang w:val="en-GB"/>
        </w:rPr>
        <w:t>recomandată</w:t>
      </w:r>
      <w:proofErr w:type="spellEnd"/>
      <w:r w:rsidRPr="008913DB">
        <w:rPr>
          <w:rFonts w:ascii="Times New Roman" w:hAnsi="Times New Roman"/>
          <w:lang w:val="en-GB"/>
        </w:rPr>
        <w:t xml:space="preserve"> </w:t>
      </w:r>
      <w:proofErr w:type="spellStart"/>
      <w:r w:rsidRPr="008913DB">
        <w:rPr>
          <w:rFonts w:ascii="Times New Roman" w:hAnsi="Times New Roman"/>
          <w:lang w:val="en-GB"/>
        </w:rPr>
        <w:t>este</w:t>
      </w:r>
      <w:proofErr w:type="spellEnd"/>
      <w:r w:rsidRPr="008913DB">
        <w:rPr>
          <w:rFonts w:ascii="Times New Roman" w:hAnsi="Times New Roman"/>
          <w:lang w:val="en-GB"/>
        </w:rPr>
        <w:t xml:space="preserve"> </w:t>
      </w:r>
      <w:proofErr w:type="spellStart"/>
      <w:r w:rsidRPr="008913DB">
        <w:rPr>
          <w:rFonts w:ascii="Times New Roman" w:hAnsi="Times New Roman"/>
          <w:lang w:val="en-GB"/>
        </w:rPr>
        <w:t>importantă</w:t>
      </w:r>
      <w:proofErr w:type="spellEnd"/>
      <w:r w:rsidRPr="008913DB">
        <w:rPr>
          <w:rFonts w:ascii="Times New Roman" w:hAnsi="Times New Roman"/>
          <w:lang w:val="en-GB"/>
        </w:rPr>
        <w:t xml:space="preserve"> </w:t>
      </w:r>
      <w:proofErr w:type="spellStart"/>
      <w:r w:rsidRPr="008913DB">
        <w:rPr>
          <w:rFonts w:ascii="Times New Roman" w:hAnsi="Times New Roman"/>
          <w:lang w:val="en-GB"/>
        </w:rPr>
        <w:t>pentru</w:t>
      </w:r>
      <w:proofErr w:type="spellEnd"/>
      <w:r w:rsidRPr="008913DB">
        <w:rPr>
          <w:rFonts w:ascii="Times New Roman" w:hAnsi="Times New Roman"/>
          <w:lang w:val="en-GB"/>
        </w:rPr>
        <w:t xml:space="preserve"> a </w:t>
      </w:r>
      <w:proofErr w:type="spellStart"/>
      <w:r w:rsidRPr="008913DB">
        <w:rPr>
          <w:rFonts w:ascii="Times New Roman" w:hAnsi="Times New Roman"/>
          <w:lang w:val="en-GB"/>
        </w:rPr>
        <w:t>vă</w:t>
      </w:r>
      <w:proofErr w:type="spellEnd"/>
      <w:r w:rsidRPr="008913DB">
        <w:rPr>
          <w:rFonts w:ascii="Times New Roman" w:hAnsi="Times New Roman"/>
          <w:lang w:val="en-GB"/>
        </w:rPr>
        <w:t xml:space="preserve"> </w:t>
      </w:r>
      <w:proofErr w:type="spellStart"/>
      <w:r w:rsidRPr="008913DB">
        <w:rPr>
          <w:rFonts w:ascii="Times New Roman" w:hAnsi="Times New Roman"/>
          <w:lang w:val="en-GB"/>
        </w:rPr>
        <w:t>proteja</w:t>
      </w:r>
      <w:proofErr w:type="spellEnd"/>
      <w:r w:rsidRPr="008913DB">
        <w:rPr>
          <w:rFonts w:ascii="Times New Roman" w:hAnsi="Times New Roman"/>
          <w:lang w:val="en-GB"/>
        </w:rPr>
        <w:t xml:space="preserve"> de </w:t>
      </w:r>
      <w:proofErr w:type="spellStart"/>
      <w:r w:rsidRPr="008913DB">
        <w:rPr>
          <w:rFonts w:ascii="Times New Roman" w:hAnsi="Times New Roman"/>
          <w:lang w:val="en-GB"/>
        </w:rPr>
        <w:t>bolile</w:t>
      </w:r>
      <w:proofErr w:type="spellEnd"/>
      <w:r w:rsidRPr="008913DB">
        <w:rPr>
          <w:rFonts w:ascii="Times New Roman" w:hAnsi="Times New Roman"/>
          <w:lang w:val="en-GB"/>
        </w:rPr>
        <w:t xml:space="preserve"> </w:t>
      </w:r>
      <w:r w:rsidR="008913DB">
        <w:rPr>
          <w:rFonts w:ascii="Times New Roman" w:hAnsi="Times New Roman"/>
          <w:lang w:val="en-GB"/>
        </w:rPr>
        <w:t xml:space="preserve">din </w:t>
      </w:r>
      <w:proofErr w:type="spellStart"/>
      <w:r w:rsidR="008913DB">
        <w:rPr>
          <w:rFonts w:ascii="Times New Roman" w:hAnsi="Times New Roman"/>
          <w:lang w:val="en-GB"/>
        </w:rPr>
        <w:t>sezonul</w:t>
      </w:r>
      <w:proofErr w:type="spellEnd"/>
      <w:r w:rsidR="008913DB">
        <w:rPr>
          <w:rFonts w:ascii="Times New Roman" w:hAnsi="Times New Roman"/>
          <w:lang w:val="en-GB"/>
        </w:rPr>
        <w:t xml:space="preserve"> </w:t>
      </w:r>
      <w:proofErr w:type="spellStart"/>
      <w:r w:rsidR="008913DB">
        <w:rPr>
          <w:rFonts w:ascii="Times New Roman" w:hAnsi="Times New Roman"/>
          <w:lang w:val="en-GB"/>
        </w:rPr>
        <w:t>rece</w:t>
      </w:r>
      <w:proofErr w:type="spellEnd"/>
      <w:r w:rsidR="008913DB">
        <w:rPr>
          <w:rFonts w:ascii="Times New Roman" w:hAnsi="Times New Roman"/>
          <w:lang w:val="en-GB"/>
        </w:rPr>
        <w:t xml:space="preserve"> </w:t>
      </w:r>
      <w:proofErr w:type="spellStart"/>
      <w:r w:rsidR="00E57AE5">
        <w:rPr>
          <w:rFonts w:ascii="Times New Roman" w:hAnsi="Times New Roman"/>
          <w:lang w:val="en-GB"/>
        </w:rPr>
        <w:t>pentru</w:t>
      </w:r>
      <w:proofErr w:type="spellEnd"/>
      <w:r w:rsidR="00E57AE5">
        <w:rPr>
          <w:rFonts w:ascii="Times New Roman" w:hAnsi="Times New Roman"/>
          <w:lang w:val="en-GB"/>
        </w:rPr>
        <w:t xml:space="preserve"> care </w:t>
      </w:r>
      <w:proofErr w:type="spellStart"/>
      <w:r w:rsidR="00E57AE5">
        <w:rPr>
          <w:rFonts w:ascii="Times New Roman" w:hAnsi="Times New Roman"/>
          <w:lang w:val="en-GB"/>
        </w:rPr>
        <w:t>există</w:t>
      </w:r>
      <w:proofErr w:type="spellEnd"/>
      <w:r w:rsidR="00E57AE5">
        <w:rPr>
          <w:rFonts w:ascii="Times New Roman" w:hAnsi="Times New Roman"/>
          <w:lang w:val="en-GB"/>
        </w:rPr>
        <w:t xml:space="preserve"> </w:t>
      </w:r>
      <w:proofErr w:type="spellStart"/>
      <w:r w:rsidR="00E57AE5">
        <w:rPr>
          <w:rFonts w:ascii="Times New Roman" w:hAnsi="Times New Roman"/>
          <w:lang w:val="en-GB"/>
        </w:rPr>
        <w:t>vaccin</w:t>
      </w:r>
      <w:proofErr w:type="spellEnd"/>
      <w:r w:rsidR="00E57AE5">
        <w:rPr>
          <w:rFonts w:ascii="Times New Roman" w:hAnsi="Times New Roman"/>
          <w:lang w:val="en-GB"/>
        </w:rPr>
        <w:t xml:space="preserve"> </w:t>
      </w:r>
      <w:proofErr w:type="spellStart"/>
      <w:r w:rsidR="00E57AE5">
        <w:rPr>
          <w:rFonts w:ascii="Times New Roman" w:hAnsi="Times New Roman"/>
          <w:lang w:val="en-GB"/>
        </w:rPr>
        <w:t>și</w:t>
      </w:r>
      <w:proofErr w:type="spellEnd"/>
      <w:r w:rsidR="00E57AE5">
        <w:rPr>
          <w:rFonts w:ascii="Times New Roman" w:hAnsi="Times New Roman"/>
          <w:lang w:val="en-GB"/>
        </w:rPr>
        <w:t xml:space="preserve"> </w:t>
      </w:r>
      <w:r w:rsidRPr="008913DB">
        <w:rPr>
          <w:rFonts w:ascii="Times New Roman" w:hAnsi="Times New Roman"/>
          <w:lang w:val="en-GB"/>
        </w:rPr>
        <w:t xml:space="preserve">care pot fi </w:t>
      </w:r>
      <w:proofErr w:type="spellStart"/>
      <w:r w:rsidRPr="008913DB">
        <w:rPr>
          <w:rFonts w:ascii="Times New Roman" w:hAnsi="Times New Roman"/>
          <w:lang w:val="en-GB"/>
        </w:rPr>
        <w:t>prevenite</w:t>
      </w:r>
      <w:proofErr w:type="spellEnd"/>
      <w:r w:rsidRPr="008913DB">
        <w:rPr>
          <w:rFonts w:ascii="Times New Roman" w:hAnsi="Times New Roman"/>
          <w:lang w:val="en-GB"/>
        </w:rPr>
        <w:t xml:space="preserve"> </w:t>
      </w:r>
      <w:proofErr w:type="spellStart"/>
      <w:r w:rsidRPr="008913DB">
        <w:rPr>
          <w:rFonts w:ascii="Times New Roman" w:hAnsi="Times New Roman"/>
          <w:lang w:val="en-GB"/>
        </w:rPr>
        <w:t>prin</w:t>
      </w:r>
      <w:proofErr w:type="spellEnd"/>
      <w:r w:rsidRPr="008913DB">
        <w:rPr>
          <w:rFonts w:ascii="Times New Roman" w:hAnsi="Times New Roman"/>
          <w:lang w:val="en-GB"/>
        </w:rPr>
        <w:t xml:space="preserve"> </w:t>
      </w:r>
      <w:proofErr w:type="spellStart"/>
      <w:r w:rsidRPr="008913DB">
        <w:rPr>
          <w:rFonts w:ascii="Times New Roman" w:hAnsi="Times New Roman"/>
          <w:lang w:val="en-GB"/>
        </w:rPr>
        <w:t>vaccin</w:t>
      </w:r>
      <w:r w:rsidR="00E57AE5">
        <w:rPr>
          <w:rFonts w:ascii="Times New Roman" w:hAnsi="Times New Roman"/>
          <w:lang w:val="en-GB"/>
        </w:rPr>
        <w:t>are</w:t>
      </w:r>
      <w:proofErr w:type="spellEnd"/>
      <w:r w:rsidRPr="008913DB">
        <w:rPr>
          <w:rFonts w:ascii="Times New Roman" w:hAnsi="Times New Roman"/>
          <w:lang w:val="en-GB"/>
        </w:rPr>
        <w:t>.</w:t>
      </w:r>
    </w:p>
    <w:p w14:paraId="06888E4A" w14:textId="4CE5D344" w:rsidR="008C25D9" w:rsidRPr="00C26F61" w:rsidRDefault="00C26F61" w:rsidP="008913DB">
      <w:pPr>
        <w:spacing w:after="0" w:line="240" w:lineRule="auto"/>
        <w:ind w:left="360" w:firstLine="348"/>
        <w:jc w:val="both"/>
        <w:rPr>
          <w:rFonts w:ascii="Times New Roman" w:hAnsi="Times New Roman"/>
        </w:rPr>
      </w:pPr>
      <w:r w:rsidRPr="00C26F61">
        <w:rPr>
          <w:rFonts w:ascii="Times New Roman" w:hAnsi="Times New Roman"/>
          <w:lang w:val="en-GB"/>
        </w:rPr>
        <w:tab/>
      </w:r>
    </w:p>
    <w:p w14:paraId="1DC09F59" w14:textId="77777777" w:rsidR="00C26F61" w:rsidRDefault="00C26F61" w:rsidP="00C26F61">
      <w:pPr>
        <w:spacing w:after="0" w:line="240" w:lineRule="auto"/>
        <w:jc w:val="both"/>
        <w:rPr>
          <w:rFonts w:ascii="Times New Roman" w:hAnsi="Times New Roman"/>
          <w:b/>
        </w:rPr>
      </w:pPr>
    </w:p>
    <w:p w14:paraId="626C8644" w14:textId="647F6FDD" w:rsidR="008E4BE0" w:rsidRDefault="008E4BE0">
      <w:pPr>
        <w:rPr>
          <w:rFonts w:ascii="Times New Roman" w:hAnsi="Times New Roman"/>
          <w:b/>
        </w:rPr>
      </w:pPr>
      <w:r>
        <w:rPr>
          <w:rFonts w:ascii="Times New Roman" w:hAnsi="Times New Roman"/>
          <w:b/>
        </w:rPr>
        <w:br w:type="page"/>
      </w:r>
    </w:p>
    <w:p w14:paraId="3FC751AC" w14:textId="77777777" w:rsidR="008C25D9" w:rsidRPr="008E4BE0" w:rsidRDefault="008C25D9" w:rsidP="008E4BE0">
      <w:pPr>
        <w:pStyle w:val="Heading1"/>
        <w:numPr>
          <w:ilvl w:val="0"/>
          <w:numId w:val="27"/>
        </w:numPr>
      </w:pPr>
      <w:bookmarkStart w:id="25" w:name="_Toc143248310"/>
      <w:proofErr w:type="spellStart"/>
      <w:r w:rsidRPr="008E4BE0">
        <w:lastRenderedPageBreak/>
        <w:t>Referințe</w:t>
      </w:r>
      <w:proofErr w:type="spellEnd"/>
      <w:r w:rsidRPr="008E4BE0">
        <w:t xml:space="preserve"> </w:t>
      </w:r>
      <w:proofErr w:type="spellStart"/>
      <w:r w:rsidRPr="008E4BE0">
        <w:t>bibliografice</w:t>
      </w:r>
      <w:proofErr w:type="spellEnd"/>
      <w:r w:rsidRPr="008E4BE0">
        <w:t xml:space="preserve"> </w:t>
      </w:r>
      <w:proofErr w:type="spellStart"/>
      <w:r w:rsidRPr="008E4BE0">
        <w:t>disponibile</w:t>
      </w:r>
      <w:proofErr w:type="spellEnd"/>
      <w:r w:rsidRPr="008E4BE0">
        <w:t xml:space="preserve"> online</w:t>
      </w:r>
      <w:bookmarkEnd w:id="25"/>
    </w:p>
    <w:p w14:paraId="5C951471" w14:textId="77777777" w:rsidR="008C25D9" w:rsidRPr="008C25D9" w:rsidRDefault="008C25D9" w:rsidP="008C25D9">
      <w:pPr>
        <w:spacing w:after="0" w:line="240" w:lineRule="auto"/>
        <w:ind w:left="1068"/>
        <w:jc w:val="both"/>
        <w:rPr>
          <w:rFonts w:ascii="Times New Roman" w:eastAsia="Times New Roman" w:hAnsi="Times New Roman"/>
          <w:highlight w:val="yellow"/>
          <w:lang w:eastAsia="en-GB"/>
        </w:rPr>
      </w:pPr>
    </w:p>
    <w:p w14:paraId="5E3E0E89" w14:textId="77777777" w:rsidR="008C25D9" w:rsidRPr="008C25D9" w:rsidRDefault="008C25D9" w:rsidP="00A7461F">
      <w:pPr>
        <w:numPr>
          <w:ilvl w:val="0"/>
          <w:numId w:val="1"/>
        </w:numPr>
        <w:spacing w:after="0" w:line="240" w:lineRule="auto"/>
        <w:contextualSpacing/>
        <w:rPr>
          <w:rFonts w:ascii="Times New Roman" w:eastAsiaTheme="minorHAnsi" w:hAnsi="Times New Roman"/>
          <w:sz w:val="16"/>
          <w:szCs w:val="16"/>
          <w:lang w:val="en-US"/>
        </w:rPr>
      </w:pPr>
      <w:r w:rsidRPr="008C25D9">
        <w:rPr>
          <w:rFonts w:ascii="Times New Roman" w:hAnsi="Times New Roman"/>
          <w:sz w:val="16"/>
          <w:szCs w:val="16"/>
        </w:rPr>
        <w:t xml:space="preserve">ECDC: https://www.ecdc.europa.eu/en/seasonal-influenza/facts/factsheetECDC </w:t>
      </w:r>
      <w:hyperlink r:id="rId67" w:history="1">
        <w:r w:rsidRPr="008C25D9">
          <w:rPr>
            <w:rFonts w:ascii="Times New Roman" w:hAnsi="Times New Roman"/>
            <w:color w:val="0000FF"/>
            <w:sz w:val="16"/>
            <w:szCs w:val="16"/>
            <w:u w:val="single"/>
          </w:rPr>
          <w:t>https://www.ecdc.europa.eu/en/immunisation-and-vaccines</w:t>
        </w:r>
      </w:hyperlink>
    </w:p>
    <w:p w14:paraId="303A197C" w14:textId="15C97A83" w:rsidR="008C25D9" w:rsidRPr="008C25D9" w:rsidRDefault="008C25D9" w:rsidP="00A7461F">
      <w:pPr>
        <w:numPr>
          <w:ilvl w:val="0"/>
          <w:numId w:val="1"/>
        </w:numPr>
        <w:autoSpaceDE w:val="0"/>
        <w:autoSpaceDN w:val="0"/>
        <w:adjustRightInd w:val="0"/>
        <w:spacing w:after="0" w:line="240" w:lineRule="auto"/>
        <w:contextualSpacing/>
        <w:rPr>
          <w:rFonts w:ascii="Times New Roman" w:eastAsia="MS Mincho" w:hAnsi="Times New Roman"/>
          <w:sz w:val="16"/>
          <w:szCs w:val="16"/>
          <w:lang w:eastAsia="ja-JP"/>
        </w:rPr>
      </w:pPr>
      <w:r w:rsidRPr="008C25D9">
        <w:rPr>
          <w:rFonts w:ascii="Times New Roman" w:hAnsi="Times New Roman"/>
          <w:sz w:val="16"/>
          <w:szCs w:val="16"/>
        </w:rPr>
        <w:t xml:space="preserve">ECDC: </w:t>
      </w:r>
      <w:hyperlink r:id="rId68" w:history="1">
        <w:r w:rsidR="00CC0E98" w:rsidRPr="00651980">
          <w:rPr>
            <w:rStyle w:val="Hyperlink"/>
            <w:rFonts w:ascii="Times New Roman" w:hAnsi="Times New Roman"/>
            <w:sz w:val="16"/>
            <w:szCs w:val="16"/>
          </w:rPr>
          <w:t>https://www.ecdc.europa.eu/en/publications-data/weekly-influenza-update-week-18-april-2023</w:t>
        </w:r>
      </w:hyperlink>
      <w:r w:rsidR="00CC0E98">
        <w:rPr>
          <w:rFonts w:ascii="Times New Roman" w:hAnsi="Times New Roman"/>
          <w:sz w:val="16"/>
          <w:szCs w:val="16"/>
        </w:rPr>
        <w:t xml:space="preserve">; </w:t>
      </w:r>
      <w:r w:rsidRPr="008C25D9">
        <w:rPr>
          <w:rFonts w:ascii="Times New Roman" w:eastAsia="MS Mincho" w:hAnsi="Times New Roman"/>
          <w:sz w:val="16"/>
          <w:szCs w:val="16"/>
          <w:lang w:eastAsia="ja-JP"/>
        </w:rPr>
        <w:t xml:space="preserve">INSP-CNSCBT </w:t>
      </w:r>
      <w:hyperlink r:id="rId69" w:history="1">
        <w:r w:rsidRPr="008C25D9">
          <w:rPr>
            <w:rFonts w:ascii="Times New Roman" w:eastAsia="MS Mincho" w:hAnsi="Times New Roman"/>
            <w:color w:val="0000FF"/>
            <w:sz w:val="16"/>
            <w:szCs w:val="16"/>
            <w:u w:val="single"/>
            <w:lang w:eastAsia="ja-JP"/>
          </w:rPr>
          <w:t>https://insp.gov.ro/download/analiza-bolilor-transmisibile-aflate-in-supraveghere-raport-pentru-anul-2020-2021/</w:t>
        </w:r>
      </w:hyperlink>
      <w:r w:rsidRPr="008C25D9">
        <w:rPr>
          <w:rFonts w:ascii="Times New Roman" w:eastAsia="MS Mincho" w:hAnsi="Times New Roman"/>
          <w:sz w:val="16"/>
          <w:szCs w:val="16"/>
          <w:lang w:eastAsia="ja-JP"/>
        </w:rPr>
        <w:t xml:space="preserve">; </w:t>
      </w:r>
      <w:hyperlink r:id="rId70" w:history="1">
        <w:r w:rsidRPr="008C25D9">
          <w:rPr>
            <w:rFonts w:ascii="Times New Roman" w:eastAsia="MS Mincho" w:hAnsi="Times New Roman"/>
            <w:color w:val="0000FF"/>
            <w:sz w:val="16"/>
            <w:szCs w:val="16"/>
            <w:u w:val="single"/>
            <w:lang w:eastAsia="ja-JP"/>
          </w:rPr>
          <w:t>https://insp.gov.ro/wp-content/uploads/2022/08/Calendar-de-vaccinare-2022.pdf</w:t>
        </w:r>
      </w:hyperlink>
    </w:p>
    <w:p w14:paraId="3FF08084" w14:textId="77777777" w:rsidR="008C25D9" w:rsidRPr="008C25D9" w:rsidRDefault="008C25D9" w:rsidP="00122D49">
      <w:pPr>
        <w:numPr>
          <w:ilvl w:val="0"/>
          <w:numId w:val="1"/>
        </w:numPr>
        <w:autoSpaceDE w:val="0"/>
        <w:autoSpaceDN w:val="0"/>
        <w:adjustRightInd w:val="0"/>
        <w:spacing w:after="0" w:line="240" w:lineRule="auto"/>
        <w:ind w:left="714" w:right="-180" w:hanging="357"/>
        <w:contextualSpacing/>
        <w:rPr>
          <w:rFonts w:ascii="Times New Roman" w:hAnsi="Times New Roman"/>
          <w:sz w:val="16"/>
          <w:szCs w:val="16"/>
        </w:rPr>
      </w:pPr>
      <w:r w:rsidRPr="008C25D9">
        <w:rPr>
          <w:rFonts w:ascii="Times New Roman" w:eastAsia="MS Mincho" w:hAnsi="Times New Roman"/>
          <w:sz w:val="16"/>
          <w:szCs w:val="16"/>
          <w:lang w:eastAsia="ja-JP"/>
        </w:rPr>
        <w:t xml:space="preserve">Flu News Europe: </w:t>
      </w:r>
      <w:hyperlink r:id="rId71" w:history="1">
        <w:r w:rsidRPr="008C25D9">
          <w:rPr>
            <w:rFonts w:ascii="Times New Roman" w:eastAsia="MS Mincho" w:hAnsi="Times New Roman"/>
            <w:color w:val="0000FF"/>
            <w:sz w:val="16"/>
            <w:szCs w:val="16"/>
            <w:u w:val="single"/>
            <w:lang w:eastAsia="ja-JP"/>
          </w:rPr>
          <w:t>https://flunewseurope.org/</w:t>
        </w:r>
      </w:hyperlink>
    </w:p>
    <w:p w14:paraId="087F12F6" w14:textId="0D7B6120" w:rsidR="008C25D9" w:rsidRDefault="008C25D9" w:rsidP="00122D49">
      <w:pPr>
        <w:numPr>
          <w:ilvl w:val="0"/>
          <w:numId w:val="1"/>
        </w:numPr>
        <w:spacing w:after="0" w:line="240" w:lineRule="auto"/>
        <w:ind w:left="714" w:hanging="357"/>
        <w:contextualSpacing/>
        <w:rPr>
          <w:rFonts w:ascii="Times New Roman" w:eastAsiaTheme="minorHAnsi" w:hAnsi="Times New Roman"/>
          <w:sz w:val="16"/>
          <w:szCs w:val="16"/>
          <w:lang w:val="en-US"/>
        </w:rPr>
      </w:pPr>
      <w:r w:rsidRPr="008C25D9">
        <w:rPr>
          <w:rFonts w:ascii="Times New Roman" w:eastAsiaTheme="minorHAnsi" w:hAnsi="Times New Roman"/>
          <w:sz w:val="16"/>
          <w:szCs w:val="16"/>
          <w:lang w:val="en-US"/>
        </w:rPr>
        <w:t xml:space="preserve">ECDC: </w:t>
      </w:r>
      <w:hyperlink r:id="rId72" w:history="1">
        <w:r w:rsidR="00122D49" w:rsidRPr="00651980">
          <w:rPr>
            <w:rStyle w:val="Hyperlink"/>
            <w:rFonts w:ascii="Times New Roman" w:eastAsiaTheme="minorHAnsi" w:hAnsi="Times New Roman"/>
            <w:sz w:val="16"/>
            <w:szCs w:val="16"/>
            <w:lang w:val="en-US"/>
          </w:rPr>
          <w:t>https://www.ecdc.europa.eu/en/seasonal-influenza/surveillance-and-disease-data/seasonal-overviews</w:t>
        </w:r>
      </w:hyperlink>
    </w:p>
    <w:p w14:paraId="28732D26" w14:textId="6D384DA1" w:rsidR="00122D49" w:rsidRDefault="00122D49" w:rsidP="00122D49">
      <w:pPr>
        <w:pStyle w:val="ListParagraph"/>
        <w:numPr>
          <w:ilvl w:val="0"/>
          <w:numId w:val="1"/>
        </w:numPr>
        <w:spacing w:after="0" w:line="240" w:lineRule="auto"/>
        <w:ind w:left="714" w:hanging="357"/>
        <w:rPr>
          <w:rFonts w:ascii="Times New Roman" w:eastAsiaTheme="minorHAnsi" w:hAnsi="Times New Roman"/>
          <w:sz w:val="16"/>
          <w:szCs w:val="16"/>
          <w:lang w:val="en-US"/>
        </w:rPr>
      </w:pPr>
      <w:r>
        <w:rPr>
          <w:rFonts w:ascii="Times New Roman" w:eastAsiaTheme="minorHAnsi" w:hAnsi="Times New Roman"/>
          <w:sz w:val="16"/>
          <w:szCs w:val="16"/>
          <w:lang w:val="en-US"/>
        </w:rPr>
        <w:t xml:space="preserve">ECDC: </w:t>
      </w:r>
      <w:hyperlink r:id="rId73" w:history="1">
        <w:r w:rsidRPr="00122D49">
          <w:rPr>
            <w:rStyle w:val="Hyperlink"/>
            <w:rFonts w:ascii="Times New Roman" w:eastAsiaTheme="minorHAnsi" w:hAnsi="Times New Roman"/>
            <w:sz w:val="16"/>
            <w:szCs w:val="16"/>
            <w:lang w:val="en-US"/>
          </w:rPr>
          <w:t>https://www.ecdc.europa.eu/en/publications-data/infographic-influenza-europe-2019-2023</w:t>
        </w:r>
      </w:hyperlink>
    </w:p>
    <w:p w14:paraId="240712F3" w14:textId="5D2C1CDB" w:rsidR="00122D49" w:rsidRPr="00122D49" w:rsidRDefault="00122D49" w:rsidP="00122D49">
      <w:pPr>
        <w:pStyle w:val="ListParagraph"/>
        <w:numPr>
          <w:ilvl w:val="0"/>
          <w:numId w:val="1"/>
        </w:numPr>
        <w:spacing w:after="0" w:line="240" w:lineRule="auto"/>
        <w:ind w:left="714" w:hanging="357"/>
        <w:rPr>
          <w:rFonts w:ascii="Times New Roman" w:eastAsiaTheme="minorHAnsi" w:hAnsi="Times New Roman"/>
          <w:sz w:val="16"/>
          <w:szCs w:val="16"/>
          <w:lang w:val="en-US"/>
        </w:rPr>
      </w:pPr>
      <w:r w:rsidRPr="00122D49">
        <w:rPr>
          <w:rFonts w:ascii="Times New Roman" w:eastAsiaTheme="minorHAnsi" w:hAnsi="Times New Roman"/>
          <w:sz w:val="16"/>
          <w:szCs w:val="16"/>
          <w:lang w:val="en-US"/>
        </w:rPr>
        <w:t>OECD Health Statistics 2022 https://www.oecd.org/health/health-data.htm</w:t>
      </w:r>
    </w:p>
    <w:p w14:paraId="0E071407" w14:textId="77777777" w:rsidR="008C25D9" w:rsidRPr="008C25D9" w:rsidRDefault="008C25D9" w:rsidP="00122D49">
      <w:pPr>
        <w:numPr>
          <w:ilvl w:val="0"/>
          <w:numId w:val="1"/>
        </w:numPr>
        <w:autoSpaceDE w:val="0"/>
        <w:autoSpaceDN w:val="0"/>
        <w:adjustRightInd w:val="0"/>
        <w:spacing w:after="0" w:line="240" w:lineRule="auto"/>
        <w:ind w:left="714" w:hanging="357"/>
        <w:contextualSpacing/>
        <w:rPr>
          <w:rFonts w:ascii="Times New Roman" w:hAnsi="Times New Roman"/>
          <w:sz w:val="16"/>
          <w:szCs w:val="16"/>
          <w:u w:val="single"/>
        </w:rPr>
      </w:pPr>
      <w:r w:rsidRPr="008C25D9">
        <w:rPr>
          <w:rFonts w:ascii="Times New Roman" w:hAnsi="Times New Roman"/>
          <w:sz w:val="16"/>
          <w:szCs w:val="16"/>
        </w:rPr>
        <w:t xml:space="preserve">The LANCET: </w:t>
      </w:r>
      <w:hyperlink r:id="rId74" w:history="1">
        <w:r w:rsidRPr="008C25D9">
          <w:rPr>
            <w:rFonts w:ascii="Times New Roman" w:hAnsi="Times New Roman"/>
            <w:color w:val="0000FF"/>
            <w:sz w:val="16"/>
            <w:szCs w:val="16"/>
            <w:u w:val="single"/>
          </w:rPr>
          <w:t>https://www.thelancet.com/journals/lancet/article/PIIS0140-6736(21)02329-1/fulltext</w:t>
        </w:r>
      </w:hyperlink>
    </w:p>
    <w:p w14:paraId="40980DE9"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hAnsi="Times New Roman"/>
          <w:sz w:val="16"/>
          <w:szCs w:val="16"/>
        </w:rPr>
      </w:pPr>
      <w:r w:rsidRPr="008C25D9">
        <w:rPr>
          <w:rFonts w:ascii="Times New Roman" w:hAnsi="Times New Roman"/>
          <w:color w:val="0000FF"/>
          <w:sz w:val="16"/>
          <w:szCs w:val="16"/>
          <w:u w:val="single"/>
        </w:rPr>
        <w:t xml:space="preserve">MRI Product Index: </w:t>
      </w:r>
      <w:r w:rsidRPr="008C25D9">
        <w:rPr>
          <w:rFonts w:ascii="Times New Roman" w:hAnsi="Times New Roman"/>
          <w:i/>
          <w:sz w:val="16"/>
          <w:szCs w:val="16"/>
        </w:rPr>
        <w:t xml:space="preserve"> </w:t>
      </w:r>
      <w:hyperlink r:id="rId75" w:history="1">
        <w:r w:rsidRPr="008C25D9">
          <w:rPr>
            <w:rFonts w:ascii="Times New Roman" w:hAnsi="Times New Roman"/>
            <w:color w:val="0000FF"/>
            <w:sz w:val="16"/>
            <w:szCs w:val="16"/>
            <w:u w:val="single"/>
          </w:rPr>
          <w:t>https://www.hma.eu/human-medicines/mri-product-index.html</w:t>
        </w:r>
      </w:hyperlink>
    </w:p>
    <w:p w14:paraId="245A746B" w14:textId="77777777"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 xml:space="preserve">ECDC: </w:t>
      </w:r>
      <w:hyperlink r:id="rId76" w:history="1">
        <w:r w:rsidRPr="008C25D9">
          <w:rPr>
            <w:rFonts w:ascii="Times New Roman" w:hAnsi="Times New Roman"/>
            <w:color w:val="0000FF"/>
            <w:sz w:val="16"/>
            <w:szCs w:val="16"/>
            <w:u w:val="single"/>
          </w:rPr>
          <w:t>https://www.ecdc.europa.eu/en/seasonal-influenza/prevention-and-control/vaccines/types-of-seasonal-influenza-vaccine</w:t>
        </w:r>
      </w:hyperlink>
    </w:p>
    <w:p w14:paraId="3D30FF5E" w14:textId="77777777"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Flu News Europe:https://flunewseurope.org/Vaccine</w:t>
      </w:r>
    </w:p>
    <w:p w14:paraId="1BC19277" w14:textId="77777777"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OECD (2023), Influenza vaccination rates (indicator). doi: 10.1787/e452582e-en (Accessed on 20 May 2023)</w:t>
      </w:r>
    </w:p>
    <w:p w14:paraId="6C1CA67C" w14:textId="77777777" w:rsidR="008C25D9" w:rsidRPr="008C25D9" w:rsidRDefault="008C25D9" w:rsidP="00A7461F">
      <w:pPr>
        <w:numPr>
          <w:ilvl w:val="0"/>
          <w:numId w:val="1"/>
        </w:numPr>
        <w:spacing w:after="0" w:line="240" w:lineRule="auto"/>
        <w:ind w:left="714" w:hanging="357"/>
        <w:contextualSpacing/>
        <w:rPr>
          <w:rFonts w:ascii="Times New Roman" w:hAnsi="Times New Roman"/>
          <w:bCs/>
          <w:iCs/>
          <w:sz w:val="16"/>
          <w:szCs w:val="16"/>
        </w:rPr>
      </w:pPr>
      <w:r w:rsidRPr="008C25D9">
        <w:rPr>
          <w:rFonts w:ascii="Times New Roman" w:hAnsi="Times New Roman"/>
          <w:sz w:val="16"/>
          <w:szCs w:val="16"/>
        </w:rPr>
        <w:t xml:space="preserve">INSP-CNSCBT </w:t>
      </w:r>
      <w:hyperlink r:id="rId77" w:history="1">
        <w:r w:rsidRPr="008C25D9">
          <w:rPr>
            <w:rFonts w:ascii="Times New Roman" w:hAnsi="Times New Roman"/>
            <w:bCs/>
            <w:color w:val="0000FF"/>
            <w:sz w:val="16"/>
            <w:szCs w:val="16"/>
            <w:u w:val="single"/>
          </w:rPr>
          <w:t>https://insp.gov.ro/download/analiza-bolilor-transmisibile-aflate-in-supraveghere-raport-pentru-anul-2020-2021/</w:t>
        </w:r>
      </w:hyperlink>
    </w:p>
    <w:p w14:paraId="270E9EC3" w14:textId="77777777" w:rsidR="00B74A9F" w:rsidRDefault="00B74A9F" w:rsidP="00B74A9F">
      <w:pPr>
        <w:pStyle w:val="ListParagraph"/>
        <w:numPr>
          <w:ilvl w:val="0"/>
          <w:numId w:val="1"/>
        </w:numPr>
        <w:spacing w:after="0" w:line="240" w:lineRule="auto"/>
        <w:rPr>
          <w:rFonts w:ascii="Times New Roman" w:hAnsi="Times New Roman"/>
          <w:sz w:val="16"/>
          <w:szCs w:val="16"/>
        </w:rPr>
      </w:pPr>
      <w:r>
        <w:rPr>
          <w:rFonts w:ascii="Times New Roman" w:hAnsi="Times New Roman"/>
          <w:sz w:val="16"/>
          <w:szCs w:val="16"/>
        </w:rPr>
        <w:t xml:space="preserve">INSP-CNSCBT https://insp.gov.ro/centrul-national-de-supraveghere-si-control-al-bolilor-transmisibile-cnscbt/informari-saptamanale/https://insp.gov.ro/centrul-national-de-supraveghere-si-control-al-bolilor-transmisibile-cnscbt/informari-saptamanale/08.05.2023-14.05.2023-S-19_Informare-infectii-respiratorii%20(1).pdf/ informari-saptamanale/15.05.2023-21.05.2023-S-20_Informare-infectii-respiratorii%20(1).pdf; </w:t>
      </w:r>
      <w:r>
        <w:rPr>
          <w:rFonts w:ascii="Times New Roman" w:hAnsi="Times New Roman"/>
          <w:bCs/>
          <w:i/>
          <w:iCs/>
          <w:sz w:val="16"/>
          <w:szCs w:val="16"/>
        </w:rPr>
        <w:t>Analiza evoluţiei gripei, a infecţiilor respiratorii acute (ARI) şi a infecţiilor respiratorii acute severe (SARI) în sezonul 2022-2023, </w:t>
      </w:r>
      <w:hyperlink r:id="rId78" w:tgtFrame="_blank" w:history="1">
        <w:r>
          <w:rPr>
            <w:rStyle w:val="Hyperlink"/>
            <w:bCs/>
            <w:i/>
            <w:iCs/>
            <w:sz w:val="16"/>
            <w:szCs w:val="16"/>
          </w:rPr>
          <w:t>https://insp.gov.ro/centrul-national-de-supraveghere-si-control-al-bolilor-transmisibile-cnscbt/analiza-date-supraveghere/</w:t>
        </w:r>
      </w:hyperlink>
    </w:p>
    <w:p w14:paraId="073B9120" w14:textId="77777777" w:rsidR="008C25D9" w:rsidRPr="008C25D9" w:rsidRDefault="008C25D9" w:rsidP="00A7461F">
      <w:pPr>
        <w:numPr>
          <w:ilvl w:val="0"/>
          <w:numId w:val="1"/>
        </w:numPr>
        <w:spacing w:after="0" w:line="240" w:lineRule="auto"/>
        <w:ind w:left="714" w:hanging="357"/>
        <w:contextualSpacing/>
        <w:rPr>
          <w:rFonts w:ascii="Times New Roman" w:hAnsi="Times New Roman"/>
          <w:iCs/>
          <w:sz w:val="16"/>
          <w:szCs w:val="16"/>
          <w:u w:val="single"/>
        </w:rPr>
      </w:pPr>
      <w:r w:rsidRPr="008C25D9">
        <w:rPr>
          <w:rFonts w:ascii="Times New Roman" w:hAnsi="Times New Roman"/>
          <w:iCs/>
          <w:sz w:val="16"/>
          <w:szCs w:val="16"/>
        </w:rPr>
        <w:t xml:space="preserve">Cuvântul introductiv al Directorului General al OMS cu ocazia informării mass-media pe tema COVID-19, 11 martie 2020: Disponibil la: </w:t>
      </w:r>
      <w:hyperlink r:id="rId79" w:history="1">
        <w:r w:rsidRPr="008C25D9">
          <w:rPr>
            <w:rFonts w:ascii="Times New Roman" w:hAnsi="Times New Roman"/>
            <w:color w:val="0000FF"/>
            <w:sz w:val="16"/>
            <w:szCs w:val="16"/>
            <w:u w:val="single"/>
          </w:rPr>
          <w:t>https://www.who.int/dg/speeches/detail/who-director-general-s-opening-remarks-at-the-media-briefing-on-covid-19---11-march-2020</w:t>
        </w:r>
      </w:hyperlink>
    </w:p>
    <w:p w14:paraId="133B36AB" w14:textId="77777777" w:rsidR="008C25D9" w:rsidRPr="008C25D9" w:rsidRDefault="008C25D9" w:rsidP="00A7461F">
      <w:pPr>
        <w:numPr>
          <w:ilvl w:val="0"/>
          <w:numId w:val="1"/>
        </w:numPr>
        <w:spacing w:after="0" w:line="240" w:lineRule="auto"/>
        <w:ind w:left="714" w:hanging="357"/>
        <w:contextualSpacing/>
        <w:rPr>
          <w:rFonts w:ascii="Times New Roman" w:hAnsi="Times New Roman"/>
          <w:iCs/>
          <w:sz w:val="16"/>
          <w:szCs w:val="16"/>
          <w:u w:val="single"/>
        </w:rPr>
      </w:pPr>
      <w:r w:rsidRPr="008C25D9">
        <w:rPr>
          <w:rFonts w:ascii="Times New Roman" w:hAnsi="Times New Roman"/>
          <w:iCs/>
          <w:sz w:val="16"/>
          <w:szCs w:val="16"/>
          <w:u w:val="single"/>
        </w:rPr>
        <w:t>https://vaccination-info.eu/ro/fisele-de-informare-despre-boli/covid-19</w:t>
      </w:r>
    </w:p>
    <w:p w14:paraId="61AD00E1" w14:textId="77777777" w:rsidR="008C25D9" w:rsidRPr="008C25D9" w:rsidRDefault="008C25D9" w:rsidP="00A7461F">
      <w:pPr>
        <w:numPr>
          <w:ilvl w:val="0"/>
          <w:numId w:val="1"/>
        </w:numPr>
        <w:spacing w:after="0" w:line="240" w:lineRule="auto"/>
        <w:ind w:left="714" w:hanging="357"/>
        <w:contextualSpacing/>
        <w:rPr>
          <w:rFonts w:ascii="Times New Roman" w:hAnsi="Times New Roman"/>
          <w:iCs/>
          <w:sz w:val="16"/>
          <w:szCs w:val="16"/>
          <w:u w:val="single"/>
        </w:rPr>
      </w:pPr>
      <w:r w:rsidRPr="008C25D9">
        <w:rPr>
          <w:rFonts w:ascii="Times New Roman" w:hAnsi="Times New Roman"/>
          <w:iCs/>
          <w:sz w:val="16"/>
          <w:szCs w:val="16"/>
          <w:u w:val="single"/>
        </w:rPr>
        <w:t>Comisia Europeană: Răspunsul la criza provocată de coronavirus</w:t>
      </w:r>
    </w:p>
    <w:p w14:paraId="4507B1DF" w14:textId="77777777" w:rsidR="008C25D9" w:rsidRPr="008C25D9" w:rsidRDefault="008C25D9" w:rsidP="00A7461F">
      <w:pPr>
        <w:numPr>
          <w:ilvl w:val="0"/>
          <w:numId w:val="1"/>
        </w:numPr>
        <w:spacing w:after="0" w:line="240" w:lineRule="auto"/>
        <w:contextualSpacing/>
        <w:rPr>
          <w:rFonts w:ascii="Times New Roman" w:hAnsi="Times New Roman"/>
          <w:iCs/>
          <w:sz w:val="16"/>
          <w:szCs w:val="16"/>
          <w:u w:val="single"/>
        </w:rPr>
      </w:pPr>
      <w:r w:rsidRPr="008C25D9">
        <w:rPr>
          <w:rFonts w:ascii="Times New Roman" w:hAnsi="Times New Roman"/>
          <w:iCs/>
          <w:sz w:val="16"/>
          <w:szCs w:val="16"/>
          <w:u w:val="single"/>
        </w:rPr>
        <w:t>ECDC: Întrebări și răspunsuri despre COVID-19</w:t>
      </w:r>
    </w:p>
    <w:p w14:paraId="533F94B2" w14:textId="2E5F7384"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 xml:space="preserve">OMS: </w:t>
      </w:r>
      <w:hyperlink r:id="rId80" w:anchor="tab=tab_1" w:history="1">
        <w:r w:rsidRPr="008C25D9">
          <w:rPr>
            <w:rFonts w:ascii="Times New Roman" w:hAnsi="Times New Roman"/>
            <w:color w:val="0000FF"/>
            <w:sz w:val="16"/>
            <w:szCs w:val="16"/>
            <w:u w:val="single"/>
          </w:rPr>
          <w:t>https://www.who.int/health-topics/coronavirus#tab=tab_1</w:t>
        </w:r>
      </w:hyperlink>
      <w:r w:rsidRPr="008C25D9">
        <w:rPr>
          <w:rFonts w:ascii="Times New Roman" w:hAnsi="Times New Roman"/>
          <w:sz w:val="16"/>
          <w:szCs w:val="16"/>
          <w:lang w:val="en-US"/>
        </w:rPr>
        <w:t xml:space="preserve">; </w:t>
      </w:r>
      <w:hyperlink r:id="rId81" w:history="1">
        <w:r w:rsidRPr="008C25D9">
          <w:rPr>
            <w:rFonts w:ascii="Times New Roman" w:hAnsi="Times New Roman"/>
            <w:color w:val="0000FF"/>
            <w:sz w:val="16"/>
            <w:szCs w:val="16"/>
            <w:u w:val="single"/>
          </w:rPr>
          <w:t>https://www.who.int/publications/m/item/updated-working-definitions-and-primary-actions-for--sars-cov-2-variants</w:t>
        </w:r>
      </w:hyperlink>
      <w:r w:rsidRPr="008C25D9">
        <w:rPr>
          <w:rFonts w:ascii="Times New Roman" w:hAnsi="Times New Roman"/>
          <w:sz w:val="16"/>
          <w:szCs w:val="16"/>
        </w:rPr>
        <w:t xml:space="preserve">; </w:t>
      </w:r>
      <w:hyperlink r:id="rId82" w:history="1">
        <w:r w:rsidRPr="008C25D9">
          <w:rPr>
            <w:rFonts w:ascii="Times New Roman" w:hAnsi="Times New Roman"/>
            <w:color w:val="0000FF"/>
            <w:sz w:val="16"/>
            <w:szCs w:val="16"/>
            <w:u w:val="single"/>
          </w:rPr>
          <w:t>https://www.who.int/publications/m/item/covid-19-strategic-preparedness-and-response-plan-2022--global-monitoring-and-evaluation-framework</w:t>
        </w:r>
      </w:hyperlink>
      <w:r w:rsidRPr="008C25D9">
        <w:rPr>
          <w:rFonts w:ascii="Times New Roman" w:hAnsi="Times New Roman"/>
          <w:sz w:val="16"/>
          <w:szCs w:val="16"/>
        </w:rPr>
        <w:t xml:space="preserve">; </w:t>
      </w:r>
      <w:hyperlink r:id="rId83" w:history="1">
        <w:r w:rsidR="001A228D" w:rsidRPr="00822A3F">
          <w:rPr>
            <w:rStyle w:val="Hyperlink"/>
            <w:rFonts w:ascii="Times New Roman" w:hAnsi="Times New Roman"/>
            <w:sz w:val="16"/>
            <w:szCs w:val="16"/>
          </w:rPr>
          <w:t>https://www.who.int/europe/emergencies/situations/covid-19</w:t>
        </w:r>
      </w:hyperlink>
      <w:r w:rsidR="001A228D">
        <w:rPr>
          <w:rFonts w:ascii="Times New Roman" w:hAnsi="Times New Roman"/>
          <w:sz w:val="16"/>
          <w:szCs w:val="16"/>
        </w:rPr>
        <w:t xml:space="preserve"> (accesat la 11 august 2023)</w:t>
      </w:r>
    </w:p>
    <w:p w14:paraId="493864F4" w14:textId="77777777" w:rsidR="008C25D9" w:rsidRPr="008C25D9" w:rsidRDefault="008C25D9" w:rsidP="00A7461F">
      <w:pPr>
        <w:numPr>
          <w:ilvl w:val="0"/>
          <w:numId w:val="1"/>
        </w:numPr>
        <w:contextualSpacing/>
        <w:rPr>
          <w:rFonts w:ascii="Times New Roman" w:hAnsi="Times New Roman"/>
          <w:sz w:val="16"/>
          <w:szCs w:val="16"/>
        </w:rPr>
      </w:pPr>
      <w:r w:rsidRPr="008C25D9">
        <w:rPr>
          <w:rFonts w:ascii="Times New Roman" w:hAnsi="Times New Roman"/>
          <w:sz w:val="16"/>
          <w:szCs w:val="16"/>
        </w:rPr>
        <w:t>ECDC: https://www.ecdc.europa.eu/en/covid-19</w:t>
      </w:r>
    </w:p>
    <w:p w14:paraId="1385BAE3"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hAnsi="Times New Roman"/>
          <w:sz w:val="16"/>
          <w:szCs w:val="16"/>
        </w:rPr>
      </w:pPr>
      <w:r w:rsidRPr="008C25D9">
        <w:rPr>
          <w:rFonts w:ascii="Times New Roman" w:hAnsi="Times New Roman"/>
          <w:bCs/>
          <w:sz w:val="16"/>
          <w:szCs w:val="16"/>
        </w:rPr>
        <w:t xml:space="preserve">INSP, CNSCBT, </w:t>
      </w:r>
      <w:hyperlink r:id="rId84" w:history="1">
        <w:r w:rsidRPr="008C25D9">
          <w:rPr>
            <w:rFonts w:ascii="Times New Roman" w:hAnsi="Times New Roman"/>
            <w:color w:val="0000FF"/>
            <w:sz w:val="16"/>
            <w:szCs w:val="16"/>
            <w:u w:val="single"/>
            <w:lang w:val="en-US"/>
          </w:rPr>
          <w:t>https://insp.gov.ro/download/CNSCBT/situatia_la_nivel_global_actualizata_zilnic/an_2023/05_mai/Situatie-infectii-coronavirus-COVID-19_saptamana-19_2023.pdf</w:t>
        </w:r>
      </w:hyperlink>
    </w:p>
    <w:p w14:paraId="0C5F4C91" w14:textId="77777777" w:rsidR="008C25D9" w:rsidRPr="008C25D9" w:rsidRDefault="008C25D9" w:rsidP="00A7461F">
      <w:pPr>
        <w:numPr>
          <w:ilvl w:val="0"/>
          <w:numId w:val="1"/>
        </w:numPr>
        <w:contextualSpacing/>
        <w:rPr>
          <w:rFonts w:ascii="Times New Roman" w:eastAsia="Times New Roman" w:hAnsi="Times New Roman"/>
          <w:sz w:val="16"/>
          <w:szCs w:val="16"/>
          <w:lang w:val="en-US" w:eastAsia="en-GB"/>
        </w:rPr>
      </w:pPr>
      <w:r w:rsidRPr="008C25D9">
        <w:rPr>
          <w:rFonts w:ascii="Times New Roman" w:hAnsi="Times New Roman"/>
          <w:sz w:val="16"/>
          <w:szCs w:val="16"/>
        </w:rPr>
        <w:t xml:space="preserve">OECD: </w:t>
      </w:r>
      <w:hyperlink r:id="rId85" w:history="1">
        <w:r w:rsidRPr="008C25D9">
          <w:rPr>
            <w:rFonts w:ascii="Times New Roman" w:hAnsi="Times New Roman"/>
            <w:color w:val="0000FF"/>
            <w:sz w:val="16"/>
            <w:szCs w:val="16"/>
            <w:u w:val="single"/>
          </w:rPr>
          <w:t>https://www.oecd-ilibrary.org/social-issues-migration-health/health-at-a-glance-europe_23056088</w:t>
        </w:r>
      </w:hyperlink>
    </w:p>
    <w:p w14:paraId="3F090FB2"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proofErr w:type="gramStart"/>
      <w:r w:rsidRPr="008C25D9">
        <w:rPr>
          <w:rFonts w:ascii="Times New Roman" w:eastAsia="Times New Roman" w:hAnsi="Times New Roman"/>
          <w:sz w:val="16"/>
          <w:szCs w:val="16"/>
          <w:lang w:val="en-US" w:eastAsia="en-GB"/>
        </w:rPr>
        <w:t>OMS:https://www.who.int/docs/defaultsource/coronaviruse/annex1_updated_working_definitions.pdf?sfvrsn=2cde3a06_1</w:t>
      </w:r>
      <w:proofErr w:type="gramEnd"/>
    </w:p>
    <w:p w14:paraId="59AC0245"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INSPhttps://insp.gov.ro/download/CNSCBT/docmanfiles/Coronavirus%20nCoV/informatii_pentru_personalul_medico-sanitar_2/Metodologia-de-supraveghere-a-COVID-19_Actualizare-01.08.2022.pdf</w:t>
      </w:r>
    </w:p>
    <w:p w14:paraId="36DFEC68"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OMS: </w:t>
      </w:r>
      <w:hyperlink r:id="rId86" w:history="1">
        <w:r w:rsidRPr="008C25D9">
          <w:rPr>
            <w:rFonts w:ascii="Times New Roman" w:eastAsia="Times New Roman" w:hAnsi="Times New Roman"/>
            <w:color w:val="0000FF"/>
            <w:sz w:val="16"/>
            <w:szCs w:val="16"/>
            <w:u w:val="single"/>
            <w:lang w:val="en-US" w:eastAsia="en-GB"/>
          </w:rPr>
          <w:t>https://www.who.int/emergencies/diseases/novel-coronavirus-2019/covid-19-vaccines/advice</w:t>
        </w:r>
      </w:hyperlink>
    </w:p>
    <w:p w14:paraId="477D155E"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ECDC: </w:t>
      </w:r>
      <w:hyperlink r:id="rId87" w:history="1">
        <w:r w:rsidRPr="008C25D9">
          <w:rPr>
            <w:rFonts w:ascii="Times New Roman" w:eastAsia="Times New Roman" w:hAnsi="Times New Roman"/>
            <w:color w:val="0000FF"/>
            <w:sz w:val="16"/>
            <w:szCs w:val="16"/>
            <w:u w:val="single"/>
            <w:lang w:val="en-US" w:eastAsia="en-GB"/>
          </w:rPr>
          <w:t>https://www.ecdc.europa.eu/en/covid-19/questions-answers/questions-and-answers-vaccines</w:t>
        </w:r>
      </w:hyperlink>
    </w:p>
    <w:p w14:paraId="24A98AD8"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European Medicines Agency: </w:t>
      </w:r>
      <w:hyperlink r:id="rId88" w:history="1">
        <w:r w:rsidRPr="008C25D9">
          <w:rPr>
            <w:rFonts w:ascii="Times New Roman" w:eastAsia="Times New Roman" w:hAnsi="Times New Roman"/>
            <w:color w:val="0000FF"/>
            <w:sz w:val="16"/>
            <w:szCs w:val="16"/>
            <w:u w:val="single"/>
            <w:lang w:val="en-US" w:eastAsia="en-GB"/>
          </w:rPr>
          <w:t>https://www.ema.europa.eu/en/human-regulatory/overview/public-health-threats/coronavirus-disease-covid-19/covid-19-latest-updates</w:t>
        </w:r>
      </w:hyperlink>
    </w:p>
    <w:p w14:paraId="17405631" w14:textId="77777777" w:rsidR="008C25D9" w:rsidRPr="008C25D9" w:rsidRDefault="008C25D9" w:rsidP="00A7461F">
      <w:pPr>
        <w:numPr>
          <w:ilvl w:val="0"/>
          <w:numId w:val="1"/>
        </w:numPr>
        <w:autoSpaceDE w:val="0"/>
        <w:autoSpaceDN w:val="0"/>
        <w:adjustRightInd w:val="0"/>
        <w:contextualSpacing/>
        <w:rPr>
          <w:rFonts w:ascii="Times New Roman" w:eastAsia="Times New Roman" w:hAnsi="Times New Roman"/>
          <w:iCs/>
          <w:color w:val="0000FF"/>
          <w:sz w:val="16"/>
          <w:szCs w:val="16"/>
          <w:u w:val="single"/>
          <w:lang w:val="en-US" w:eastAsia="en-GB"/>
        </w:rPr>
      </w:pPr>
      <w:proofErr w:type="spellStart"/>
      <w:r w:rsidRPr="008C25D9">
        <w:rPr>
          <w:rFonts w:ascii="Times New Roman" w:eastAsia="Times New Roman" w:hAnsi="Times New Roman"/>
          <w:sz w:val="16"/>
          <w:szCs w:val="16"/>
          <w:lang w:val="en-US" w:eastAsia="en-GB"/>
        </w:rPr>
        <w:t>Medicina-Optimerix</w:t>
      </w:r>
      <w:proofErr w:type="spellEnd"/>
      <w:r w:rsidRPr="008C25D9">
        <w:rPr>
          <w:rFonts w:ascii="Times New Roman" w:eastAsia="Times New Roman" w:hAnsi="Times New Roman"/>
          <w:sz w:val="16"/>
          <w:szCs w:val="16"/>
          <w:lang w:val="en-US" w:eastAsia="en-GB"/>
        </w:rPr>
        <w:t xml:space="preserve">: </w:t>
      </w:r>
      <w:hyperlink r:id="rId89" w:history="1">
        <w:r w:rsidRPr="008C25D9">
          <w:rPr>
            <w:rFonts w:ascii="Times New Roman" w:eastAsia="Times New Roman" w:hAnsi="Times New Roman"/>
            <w:color w:val="0000FF"/>
            <w:sz w:val="16"/>
            <w:szCs w:val="16"/>
            <w:u w:val="single"/>
            <w:lang w:val="en-US" w:eastAsia="en-GB"/>
          </w:rPr>
          <w:t>https://optimerix.ro/blog/medicina</w:t>
        </w:r>
      </w:hyperlink>
      <w:r w:rsidRPr="008C25D9">
        <w:rPr>
          <w:rFonts w:ascii="Times New Roman" w:eastAsia="Times New Roman" w:hAnsi="Times New Roman"/>
          <w:color w:val="0000FF"/>
          <w:sz w:val="16"/>
          <w:szCs w:val="16"/>
          <w:u w:val="single"/>
          <w:lang w:val="en-US" w:eastAsia="en-GB"/>
        </w:rPr>
        <w:t>.;</w:t>
      </w:r>
      <w:r w:rsidRPr="008C25D9">
        <w:t xml:space="preserve"> </w:t>
      </w:r>
    </w:p>
    <w:p w14:paraId="1A37417D" w14:textId="77777777" w:rsidR="008C25D9" w:rsidRPr="008C25D9" w:rsidRDefault="00000000" w:rsidP="00A7461F">
      <w:pPr>
        <w:numPr>
          <w:ilvl w:val="0"/>
          <w:numId w:val="1"/>
        </w:numPr>
        <w:autoSpaceDE w:val="0"/>
        <w:autoSpaceDN w:val="0"/>
        <w:adjustRightInd w:val="0"/>
        <w:contextualSpacing/>
        <w:rPr>
          <w:rFonts w:ascii="Times New Roman" w:eastAsia="Times New Roman" w:hAnsi="Times New Roman"/>
          <w:iCs/>
          <w:color w:val="0000FF"/>
          <w:sz w:val="16"/>
          <w:szCs w:val="16"/>
          <w:u w:val="single"/>
          <w:lang w:val="en-US" w:eastAsia="en-GB"/>
        </w:rPr>
      </w:pPr>
      <w:hyperlink r:id="rId90" w:history="1">
        <w:r w:rsidR="008C25D9" w:rsidRPr="008C25D9">
          <w:rPr>
            <w:rFonts w:ascii="Times New Roman" w:eastAsia="Times New Roman" w:hAnsi="Times New Roman"/>
            <w:color w:val="0000FF"/>
            <w:sz w:val="16"/>
            <w:szCs w:val="16"/>
            <w:u w:val="single"/>
            <w:lang w:val="en-US" w:eastAsia="en-GB"/>
          </w:rPr>
          <w:t>https://www.ecdc.europa.eu/en/publications-data/prevalence-post-covid-19-condition-symptoms-systematic-review-and-meta-analysis</w:t>
        </w:r>
      </w:hyperlink>
    </w:p>
    <w:p w14:paraId="54D807EA"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ONU: </w:t>
      </w:r>
      <w:hyperlink r:id="rId91" w:history="1">
        <w:r w:rsidRPr="008C25D9">
          <w:rPr>
            <w:rFonts w:ascii="Times New Roman" w:eastAsia="Times New Roman" w:hAnsi="Times New Roman"/>
            <w:color w:val="0000FF"/>
            <w:sz w:val="16"/>
            <w:szCs w:val="16"/>
            <w:u w:val="single"/>
            <w:lang w:val="en-US" w:eastAsia="en-GB"/>
          </w:rPr>
          <w:t>https://news.un.org/en/story/2023/05/1136367</w:t>
        </w:r>
      </w:hyperlink>
    </w:p>
    <w:p w14:paraId="7EB47BFD"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DECIZIA NR. 1082/2013/UE A PARLAMENTULUI EUROPEAN ȘI A CONSILIULUI din 22 </w:t>
      </w:r>
      <w:proofErr w:type="spellStart"/>
      <w:r w:rsidRPr="008C25D9">
        <w:rPr>
          <w:rFonts w:ascii="Times New Roman" w:eastAsia="Times New Roman" w:hAnsi="Times New Roman"/>
          <w:sz w:val="16"/>
          <w:szCs w:val="16"/>
          <w:lang w:val="en-US" w:eastAsia="en-GB"/>
        </w:rPr>
        <w:t>octombrie</w:t>
      </w:r>
      <w:proofErr w:type="spellEnd"/>
      <w:r w:rsidRPr="008C25D9">
        <w:rPr>
          <w:rFonts w:ascii="Times New Roman" w:eastAsia="Times New Roman" w:hAnsi="Times New Roman"/>
          <w:sz w:val="16"/>
          <w:szCs w:val="16"/>
          <w:lang w:val="en-US" w:eastAsia="en-GB"/>
        </w:rPr>
        <w:t xml:space="preserve"> 2013 </w:t>
      </w:r>
      <w:proofErr w:type="spellStart"/>
      <w:r w:rsidRPr="008C25D9">
        <w:rPr>
          <w:rFonts w:ascii="Times New Roman" w:eastAsia="Times New Roman" w:hAnsi="Times New Roman"/>
          <w:sz w:val="16"/>
          <w:szCs w:val="16"/>
          <w:lang w:val="en-US" w:eastAsia="en-GB"/>
        </w:rPr>
        <w:t>privind</w:t>
      </w:r>
      <w:proofErr w:type="spellEnd"/>
      <w:r w:rsidRPr="008C25D9">
        <w:rPr>
          <w:rFonts w:ascii="Times New Roman" w:eastAsia="Times New Roman" w:hAnsi="Times New Roman"/>
          <w:sz w:val="16"/>
          <w:szCs w:val="16"/>
          <w:lang w:val="en-US" w:eastAsia="en-GB"/>
        </w:rPr>
        <w:t xml:space="preserve"> </w:t>
      </w:r>
      <w:proofErr w:type="spellStart"/>
      <w:r w:rsidRPr="008C25D9">
        <w:rPr>
          <w:rFonts w:ascii="Times New Roman" w:eastAsia="Times New Roman" w:hAnsi="Times New Roman"/>
          <w:sz w:val="16"/>
          <w:szCs w:val="16"/>
          <w:lang w:val="en-US" w:eastAsia="en-GB"/>
        </w:rPr>
        <w:t>amenințările</w:t>
      </w:r>
      <w:proofErr w:type="spellEnd"/>
      <w:r w:rsidRPr="008C25D9">
        <w:rPr>
          <w:rFonts w:ascii="Times New Roman" w:eastAsia="Times New Roman" w:hAnsi="Times New Roman"/>
          <w:sz w:val="16"/>
          <w:szCs w:val="16"/>
          <w:lang w:val="en-US" w:eastAsia="en-GB"/>
        </w:rPr>
        <w:t xml:space="preserve"> </w:t>
      </w:r>
      <w:proofErr w:type="spellStart"/>
      <w:r w:rsidRPr="008C25D9">
        <w:rPr>
          <w:rFonts w:ascii="Times New Roman" w:eastAsia="Times New Roman" w:hAnsi="Times New Roman"/>
          <w:sz w:val="16"/>
          <w:szCs w:val="16"/>
          <w:lang w:val="en-US" w:eastAsia="en-GB"/>
        </w:rPr>
        <w:t>transfrontaliere</w:t>
      </w:r>
      <w:proofErr w:type="spellEnd"/>
      <w:r w:rsidRPr="008C25D9">
        <w:rPr>
          <w:rFonts w:ascii="Times New Roman" w:eastAsia="Times New Roman" w:hAnsi="Times New Roman"/>
          <w:sz w:val="16"/>
          <w:szCs w:val="16"/>
          <w:lang w:val="en-US" w:eastAsia="en-GB"/>
        </w:rPr>
        <w:t xml:space="preserve"> grave </w:t>
      </w:r>
      <w:proofErr w:type="spellStart"/>
      <w:r w:rsidRPr="008C25D9">
        <w:rPr>
          <w:rFonts w:ascii="Times New Roman" w:eastAsia="Times New Roman" w:hAnsi="Times New Roman"/>
          <w:sz w:val="16"/>
          <w:szCs w:val="16"/>
          <w:lang w:val="en-US" w:eastAsia="en-GB"/>
        </w:rPr>
        <w:t>pentru</w:t>
      </w:r>
      <w:proofErr w:type="spellEnd"/>
      <w:r w:rsidRPr="008C25D9">
        <w:rPr>
          <w:rFonts w:ascii="Times New Roman" w:eastAsia="Times New Roman" w:hAnsi="Times New Roman"/>
          <w:sz w:val="16"/>
          <w:szCs w:val="16"/>
          <w:lang w:val="en-US" w:eastAsia="en-GB"/>
        </w:rPr>
        <w:t xml:space="preserve"> </w:t>
      </w:r>
      <w:proofErr w:type="spellStart"/>
      <w:r w:rsidRPr="008C25D9">
        <w:rPr>
          <w:rFonts w:ascii="Times New Roman" w:eastAsia="Times New Roman" w:hAnsi="Times New Roman"/>
          <w:sz w:val="16"/>
          <w:szCs w:val="16"/>
          <w:lang w:val="en-US" w:eastAsia="en-GB"/>
        </w:rPr>
        <w:t>sănătate</w:t>
      </w:r>
      <w:proofErr w:type="spellEnd"/>
      <w:r w:rsidRPr="008C25D9">
        <w:rPr>
          <w:rFonts w:ascii="Times New Roman" w:eastAsia="Times New Roman" w:hAnsi="Times New Roman"/>
          <w:sz w:val="16"/>
          <w:szCs w:val="16"/>
          <w:lang w:val="en-US" w:eastAsia="en-GB"/>
        </w:rPr>
        <w:t xml:space="preserve"> </w:t>
      </w:r>
      <w:proofErr w:type="spellStart"/>
      <w:r w:rsidRPr="008C25D9">
        <w:rPr>
          <w:rFonts w:ascii="Times New Roman" w:eastAsia="Times New Roman" w:hAnsi="Times New Roman"/>
          <w:sz w:val="16"/>
          <w:szCs w:val="16"/>
          <w:lang w:val="en-US" w:eastAsia="en-GB"/>
        </w:rPr>
        <w:t>și</w:t>
      </w:r>
      <w:proofErr w:type="spellEnd"/>
      <w:r w:rsidRPr="008C25D9">
        <w:rPr>
          <w:rFonts w:ascii="Times New Roman" w:eastAsia="Times New Roman" w:hAnsi="Times New Roman"/>
          <w:sz w:val="16"/>
          <w:szCs w:val="16"/>
          <w:lang w:val="en-US" w:eastAsia="en-GB"/>
        </w:rPr>
        <w:t xml:space="preserve"> de </w:t>
      </w:r>
      <w:proofErr w:type="spellStart"/>
      <w:r w:rsidRPr="008C25D9">
        <w:rPr>
          <w:rFonts w:ascii="Times New Roman" w:eastAsia="Times New Roman" w:hAnsi="Times New Roman"/>
          <w:sz w:val="16"/>
          <w:szCs w:val="16"/>
          <w:lang w:val="en-US" w:eastAsia="en-GB"/>
        </w:rPr>
        <w:t>abrogare</w:t>
      </w:r>
      <w:proofErr w:type="spellEnd"/>
      <w:r w:rsidRPr="008C25D9">
        <w:rPr>
          <w:rFonts w:ascii="Times New Roman" w:eastAsia="Times New Roman" w:hAnsi="Times New Roman"/>
          <w:sz w:val="16"/>
          <w:szCs w:val="16"/>
          <w:lang w:val="en-US" w:eastAsia="en-GB"/>
        </w:rPr>
        <w:t xml:space="preserve"> a </w:t>
      </w:r>
      <w:proofErr w:type="spellStart"/>
      <w:r w:rsidRPr="008C25D9">
        <w:rPr>
          <w:rFonts w:ascii="Times New Roman" w:eastAsia="Times New Roman" w:hAnsi="Times New Roman"/>
          <w:sz w:val="16"/>
          <w:szCs w:val="16"/>
          <w:lang w:val="en-US" w:eastAsia="en-GB"/>
        </w:rPr>
        <w:t>Deciziei</w:t>
      </w:r>
      <w:proofErr w:type="spellEnd"/>
      <w:r w:rsidRPr="008C25D9">
        <w:rPr>
          <w:rFonts w:ascii="Times New Roman" w:eastAsia="Times New Roman" w:hAnsi="Times New Roman"/>
          <w:sz w:val="16"/>
          <w:szCs w:val="16"/>
          <w:lang w:val="en-US" w:eastAsia="en-GB"/>
        </w:rPr>
        <w:t xml:space="preserve"> nr. 2119/98/CE (Text cu </w:t>
      </w:r>
      <w:proofErr w:type="spellStart"/>
      <w:r w:rsidRPr="008C25D9">
        <w:rPr>
          <w:rFonts w:ascii="Times New Roman" w:eastAsia="Times New Roman" w:hAnsi="Times New Roman"/>
          <w:sz w:val="16"/>
          <w:szCs w:val="16"/>
          <w:lang w:val="en-US" w:eastAsia="en-GB"/>
        </w:rPr>
        <w:t>relevanță</w:t>
      </w:r>
      <w:proofErr w:type="spellEnd"/>
      <w:r w:rsidRPr="008C25D9">
        <w:rPr>
          <w:rFonts w:ascii="Times New Roman" w:eastAsia="Times New Roman" w:hAnsi="Times New Roman"/>
          <w:sz w:val="16"/>
          <w:szCs w:val="16"/>
          <w:lang w:val="en-US" w:eastAsia="en-GB"/>
        </w:rPr>
        <w:t xml:space="preserve"> </w:t>
      </w:r>
      <w:proofErr w:type="spellStart"/>
      <w:r w:rsidRPr="008C25D9">
        <w:rPr>
          <w:rFonts w:ascii="Times New Roman" w:eastAsia="Times New Roman" w:hAnsi="Times New Roman"/>
          <w:sz w:val="16"/>
          <w:szCs w:val="16"/>
          <w:lang w:val="en-US" w:eastAsia="en-GB"/>
        </w:rPr>
        <w:t>pentru</w:t>
      </w:r>
      <w:proofErr w:type="spellEnd"/>
      <w:r w:rsidRPr="008C25D9">
        <w:rPr>
          <w:rFonts w:ascii="Times New Roman" w:eastAsia="Times New Roman" w:hAnsi="Times New Roman"/>
          <w:sz w:val="16"/>
          <w:szCs w:val="16"/>
          <w:lang w:val="en-US" w:eastAsia="en-GB"/>
        </w:rPr>
        <w:t xml:space="preserve"> SEE): https://insp.gov.ro/download/CNSCBT/docman-files/Decizia-1082-amenintari-transfrontaliere-grave-pt-sanatate.pdf</w:t>
      </w:r>
    </w:p>
    <w:p w14:paraId="6D058CE6"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INSP-CNSCBT: </w:t>
      </w:r>
      <w:hyperlink r:id="rId92" w:history="1">
        <w:r w:rsidRPr="008C25D9">
          <w:rPr>
            <w:rFonts w:ascii="Times New Roman" w:eastAsia="Times New Roman" w:hAnsi="Times New Roman"/>
            <w:color w:val="0000FF"/>
            <w:sz w:val="16"/>
            <w:szCs w:val="16"/>
            <w:u w:val="single"/>
            <w:lang w:val="en-US" w:eastAsia="en-GB"/>
          </w:rPr>
          <w:t>https://insp.gov.ro/download/CNSCBT/docman-files/Coronavirus%20nCoV/analiza_cazuri_confirmate_covid-19/S-19.2023_Informare-cazuri-cu-variante-de-ingrijorare-VOC-si-variante-de-interes-VOI.pdf</w:t>
        </w:r>
      </w:hyperlink>
    </w:p>
    <w:p w14:paraId="08FB344A" w14:textId="77777777" w:rsidR="008C25D9" w:rsidRPr="008C25D9" w:rsidRDefault="008C25D9" w:rsidP="00A7461F">
      <w:pPr>
        <w:numPr>
          <w:ilvl w:val="0"/>
          <w:numId w:val="1"/>
        </w:numPr>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https://insp.gov.ro/download/CNSCBT/docmanfiles/Coronavirus%20nCoV/raportare_saptamanala_vaccinare_impotriva_covid-19/Raportare-vaccinari-anti-COVID-19_Saptamana-08-14.05.2023.pdf; https://insp.gov.ro/download/CNSCBT/docman-files/Coronavirus%20nCoV/acoperire_vaccinala/Acoperire-vaccinala-cu-cel-putin-o-doza_per-judet-si-uat_5.02.2022.pdf</w:t>
      </w:r>
    </w:p>
    <w:p w14:paraId="7ABBF136" w14:textId="6F9C521E" w:rsidR="00C07634" w:rsidRDefault="00C07634" w:rsidP="00C07634">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C07634">
        <w:rPr>
          <w:rFonts w:ascii="Times New Roman" w:eastAsia="Times New Roman" w:hAnsi="Times New Roman"/>
          <w:sz w:val="16"/>
          <w:szCs w:val="16"/>
          <w:lang w:val="en-US" w:eastAsia="en-GB"/>
        </w:rPr>
        <w:t>INSP-CNSCBT</w:t>
      </w:r>
      <w:r>
        <w:rPr>
          <w:rFonts w:ascii="Times New Roman" w:eastAsia="Times New Roman" w:hAnsi="Times New Roman"/>
          <w:sz w:val="16"/>
          <w:szCs w:val="16"/>
          <w:lang w:val="en-US" w:eastAsia="en-GB"/>
        </w:rPr>
        <w:t xml:space="preserve">: </w:t>
      </w:r>
      <w:r w:rsidRPr="00C07634">
        <w:rPr>
          <w:rFonts w:ascii="Times New Roman" w:eastAsia="Times New Roman" w:hAnsi="Times New Roman"/>
          <w:sz w:val="16"/>
          <w:szCs w:val="16"/>
          <w:lang w:val="en-US" w:eastAsia="en-GB"/>
        </w:rPr>
        <w:t xml:space="preserve">https://insp.gov.ro/download/CNSCBT/docman-files/Coronavirus%20nCoV/raportare_saptamanala_vaccinare_impotriva_covid-19/Raportare-vaccinari-anti-COVID-19_Saptamana-05-11.06.2023.pdf </w:t>
      </w:r>
    </w:p>
    <w:p w14:paraId="4A001ACA" w14:textId="23CABEC7" w:rsidR="0065433D" w:rsidRPr="0065433D" w:rsidRDefault="0065433D" w:rsidP="00971C84">
      <w:pPr>
        <w:pStyle w:val="ListParagraph"/>
        <w:numPr>
          <w:ilvl w:val="0"/>
          <w:numId w:val="1"/>
        </w:numPr>
        <w:spacing w:after="0" w:line="240" w:lineRule="auto"/>
        <w:rPr>
          <w:rFonts w:ascii="Times New Roman" w:eastAsia="Times New Roman" w:hAnsi="Times New Roman"/>
          <w:sz w:val="16"/>
          <w:szCs w:val="16"/>
          <w:lang w:val="en-US" w:eastAsia="en-GB"/>
        </w:rPr>
      </w:pPr>
      <w:proofErr w:type="spellStart"/>
      <w:r w:rsidRPr="0065433D">
        <w:rPr>
          <w:rFonts w:ascii="Times New Roman" w:eastAsia="Times New Roman" w:hAnsi="Times New Roman"/>
          <w:sz w:val="16"/>
          <w:szCs w:val="16"/>
          <w:lang w:val="en-US" w:eastAsia="en-GB"/>
        </w:rPr>
        <w:t>Ministerul</w:t>
      </w:r>
      <w:proofErr w:type="spellEnd"/>
      <w:r w:rsidRPr="0065433D">
        <w:rPr>
          <w:rFonts w:ascii="Times New Roman" w:eastAsia="Times New Roman" w:hAnsi="Times New Roman"/>
          <w:sz w:val="16"/>
          <w:szCs w:val="16"/>
          <w:lang w:val="en-US" w:eastAsia="en-GB"/>
        </w:rPr>
        <w:t xml:space="preserve"> </w:t>
      </w:r>
      <w:proofErr w:type="spellStart"/>
      <w:r w:rsidRPr="0065433D">
        <w:rPr>
          <w:rFonts w:ascii="Times New Roman" w:eastAsia="Times New Roman" w:hAnsi="Times New Roman"/>
          <w:sz w:val="16"/>
          <w:szCs w:val="16"/>
          <w:lang w:val="en-US" w:eastAsia="en-GB"/>
        </w:rPr>
        <w:t>Sănătății</w:t>
      </w:r>
      <w:proofErr w:type="spellEnd"/>
      <w:r w:rsidRPr="0065433D">
        <w:rPr>
          <w:rFonts w:ascii="Times New Roman" w:eastAsia="Times New Roman" w:hAnsi="Times New Roman"/>
          <w:sz w:val="16"/>
          <w:szCs w:val="16"/>
          <w:lang w:val="en-US" w:eastAsia="en-GB"/>
        </w:rPr>
        <w:t xml:space="preserve"> https://www.ms.ro/ro/centrul-de-presa/%C3%AEncetare-stare-de-risc-epidemiologic-%C8%99i-biologic-generat%C4%83-de-pandemia-de-covid-19/</w:t>
      </w:r>
      <w:r w:rsidR="00971C84" w:rsidRPr="00971C84">
        <w:t xml:space="preserve"> </w:t>
      </w:r>
      <w:r w:rsidR="00971C84" w:rsidRPr="00971C84">
        <w:rPr>
          <w:rFonts w:ascii="Times New Roman" w:eastAsia="Times New Roman" w:hAnsi="Times New Roman"/>
          <w:sz w:val="16"/>
          <w:szCs w:val="16"/>
          <w:lang w:val="en-US" w:eastAsia="en-GB"/>
        </w:rPr>
        <w:t>https://www.gov.ro/fisiere/stiri_fisiere/HCNSU_nr__20_din_27_06_2023.pdf</w:t>
      </w:r>
    </w:p>
    <w:p w14:paraId="2811C18B" w14:textId="17218B6C" w:rsidR="008C25D9" w:rsidRPr="008C25D9" w:rsidRDefault="008C25D9" w:rsidP="0065433D">
      <w:pPr>
        <w:numPr>
          <w:ilvl w:val="0"/>
          <w:numId w:val="1"/>
        </w:numPr>
        <w:autoSpaceDE w:val="0"/>
        <w:autoSpaceDN w:val="0"/>
        <w:adjustRightInd w:val="0"/>
        <w:spacing w:after="0" w:line="240" w:lineRule="auto"/>
        <w:ind w:left="714" w:hanging="357"/>
        <w:contextualSpacing/>
        <w:rPr>
          <w:rFonts w:ascii="Times New Roman" w:eastAsia="Times New Roman" w:hAnsi="Times New Roman"/>
          <w:sz w:val="16"/>
          <w:szCs w:val="16"/>
          <w:lang w:val="en-US" w:eastAsia="en-GB"/>
        </w:rPr>
      </w:pPr>
      <w:proofErr w:type="gramStart"/>
      <w:r w:rsidRPr="008C25D9">
        <w:rPr>
          <w:rFonts w:ascii="Times New Roman" w:eastAsia="Times New Roman" w:hAnsi="Times New Roman"/>
          <w:sz w:val="16"/>
          <w:szCs w:val="16"/>
          <w:lang w:val="en-US" w:eastAsia="en-GB"/>
        </w:rPr>
        <w:t>OMS:https://www.euro.who.int/en/healthtopics/communicablediseases/influenza/vaccination#:~:text=WHO%20recommends%20that%20health%20care,months%20w</w:t>
      </w:r>
      <w:proofErr w:type="gramEnd"/>
      <w:r w:rsidRPr="008C25D9">
        <w:rPr>
          <w:rFonts w:ascii="Times New Roman" w:eastAsia="Times New Roman" w:hAnsi="Times New Roman"/>
          <w:sz w:val="16"/>
          <w:szCs w:val="16"/>
          <w:lang w:val="en-US" w:eastAsia="en-GB"/>
        </w:rPr>
        <w:t xml:space="preserve"> ith%20certain%20chronic%20diseases</w:t>
      </w:r>
    </w:p>
    <w:p w14:paraId="4C3AAFFC" w14:textId="77777777" w:rsidR="008C25D9" w:rsidRPr="008C25D9" w:rsidRDefault="00000000"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hyperlink r:id="rId93" w:history="1">
        <w:r w:rsidR="008C25D9" w:rsidRPr="008C25D9">
          <w:rPr>
            <w:rFonts w:ascii="Times New Roman" w:eastAsia="Times New Roman" w:hAnsi="Times New Roman"/>
            <w:color w:val="0000FF"/>
            <w:sz w:val="16"/>
            <w:szCs w:val="16"/>
            <w:u w:val="single"/>
            <w:lang w:val="en-US" w:eastAsia="en-GB"/>
          </w:rPr>
          <w:t>https://www.cnscbt.ro/index.php/metodologii/gripa-infectii-acute-respiratorii-si-sari/2714-metodologia-de-supraveghere-gripa-infectii-respiratorii-acute-si-sari-2021-2022/file</w:t>
        </w:r>
      </w:hyperlink>
    </w:p>
    <w:p w14:paraId="027E431F" w14:textId="77777777" w:rsidR="008C25D9" w:rsidRPr="008C25D9" w:rsidRDefault="00000000"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hyperlink r:id="rId94" w:history="1">
        <w:r w:rsidR="008C25D9" w:rsidRPr="008C25D9">
          <w:rPr>
            <w:rFonts w:ascii="Times New Roman" w:eastAsia="Times New Roman" w:hAnsi="Times New Roman"/>
            <w:color w:val="0000FF"/>
            <w:sz w:val="16"/>
            <w:szCs w:val="16"/>
            <w:u w:val="single"/>
            <w:lang w:val="en-US" w:eastAsia="en-GB"/>
          </w:rPr>
          <w:t>https://www.who.int/emergencies/diseases/novel-coronavirus-2019/covid-19-vaccines</w:t>
        </w:r>
      </w:hyperlink>
    </w:p>
    <w:p w14:paraId="40E1B74E"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Evaluation of Waning of SARS-CoV-2 Vaccine–Induced Immunity-A Systematic Review and Meta-analysis</w:t>
      </w:r>
    </w:p>
    <w:p w14:paraId="2E420A46" w14:textId="77777777" w:rsidR="008C25D9" w:rsidRPr="008C25D9" w:rsidRDefault="008C25D9" w:rsidP="008C25D9">
      <w:pPr>
        <w:autoSpaceDE w:val="0"/>
        <w:autoSpaceDN w:val="0"/>
        <w:adjustRightInd w:val="0"/>
        <w:spacing w:after="0" w:line="240" w:lineRule="auto"/>
        <w:ind w:left="720"/>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Francesco </w:t>
      </w:r>
      <w:proofErr w:type="spellStart"/>
      <w:r w:rsidRPr="008C25D9">
        <w:rPr>
          <w:rFonts w:ascii="Times New Roman" w:eastAsia="Times New Roman" w:hAnsi="Times New Roman"/>
          <w:sz w:val="16"/>
          <w:szCs w:val="16"/>
          <w:lang w:val="en-US" w:eastAsia="en-GB"/>
        </w:rPr>
        <w:t>Menegale</w:t>
      </w:r>
      <w:proofErr w:type="spellEnd"/>
      <w:r w:rsidRPr="008C25D9">
        <w:rPr>
          <w:rFonts w:ascii="Times New Roman" w:eastAsia="Times New Roman" w:hAnsi="Times New Roman"/>
          <w:sz w:val="16"/>
          <w:szCs w:val="16"/>
          <w:lang w:val="en-US" w:eastAsia="en-GB"/>
        </w:rPr>
        <w:t xml:space="preserve">, MSc; Mattia Manica, PhD; Agnese </w:t>
      </w:r>
      <w:proofErr w:type="spellStart"/>
      <w:r w:rsidRPr="008C25D9">
        <w:rPr>
          <w:rFonts w:ascii="Times New Roman" w:eastAsia="Times New Roman" w:hAnsi="Times New Roman"/>
          <w:sz w:val="16"/>
          <w:szCs w:val="16"/>
          <w:lang w:val="en-US" w:eastAsia="en-GB"/>
        </w:rPr>
        <w:t>Zardini</w:t>
      </w:r>
      <w:proofErr w:type="spellEnd"/>
      <w:r w:rsidRPr="008C25D9">
        <w:rPr>
          <w:rFonts w:ascii="Times New Roman" w:eastAsia="Times New Roman" w:hAnsi="Times New Roman"/>
          <w:sz w:val="16"/>
          <w:szCs w:val="16"/>
          <w:lang w:val="en-US" w:eastAsia="en-GB"/>
        </w:rPr>
        <w:t xml:space="preserve">, PhD; Giorgio Guzzetta, PhD; Valentina Marziano, PhD; Valeria </w:t>
      </w:r>
      <w:proofErr w:type="spellStart"/>
      <w:r w:rsidRPr="008C25D9">
        <w:rPr>
          <w:rFonts w:ascii="Times New Roman" w:eastAsia="Times New Roman" w:hAnsi="Times New Roman"/>
          <w:sz w:val="16"/>
          <w:szCs w:val="16"/>
          <w:lang w:val="en-US" w:eastAsia="en-GB"/>
        </w:rPr>
        <w:t>d'Andrea</w:t>
      </w:r>
      <w:proofErr w:type="spellEnd"/>
      <w:r w:rsidRPr="008C25D9">
        <w:rPr>
          <w:rFonts w:ascii="Times New Roman" w:eastAsia="Times New Roman" w:hAnsi="Times New Roman"/>
          <w:sz w:val="16"/>
          <w:szCs w:val="16"/>
          <w:lang w:val="en-US" w:eastAsia="en-GB"/>
        </w:rPr>
        <w:t xml:space="preserve">, PhD; Filippo Trentini, PhD; Marco </w:t>
      </w:r>
      <w:proofErr w:type="spellStart"/>
      <w:r w:rsidRPr="008C25D9">
        <w:rPr>
          <w:rFonts w:ascii="Times New Roman" w:eastAsia="Times New Roman" w:hAnsi="Times New Roman"/>
          <w:sz w:val="16"/>
          <w:szCs w:val="16"/>
          <w:lang w:val="en-US" w:eastAsia="en-GB"/>
        </w:rPr>
        <w:t>Ajelli</w:t>
      </w:r>
      <w:proofErr w:type="spellEnd"/>
      <w:r w:rsidRPr="008C25D9">
        <w:rPr>
          <w:rFonts w:ascii="Times New Roman" w:eastAsia="Times New Roman" w:hAnsi="Times New Roman"/>
          <w:sz w:val="16"/>
          <w:szCs w:val="16"/>
          <w:lang w:val="en-US" w:eastAsia="en-GB"/>
        </w:rPr>
        <w:t xml:space="preserve">, PhD; Piero Poletti, PhD; Stefano </w:t>
      </w:r>
      <w:proofErr w:type="spellStart"/>
      <w:r w:rsidRPr="008C25D9">
        <w:rPr>
          <w:rFonts w:ascii="Times New Roman" w:eastAsia="Times New Roman" w:hAnsi="Times New Roman"/>
          <w:sz w:val="16"/>
          <w:szCs w:val="16"/>
          <w:lang w:val="en-US" w:eastAsia="en-GB"/>
        </w:rPr>
        <w:t>Merler</w:t>
      </w:r>
      <w:proofErr w:type="spellEnd"/>
      <w:r w:rsidRPr="008C25D9">
        <w:rPr>
          <w:rFonts w:ascii="Times New Roman" w:eastAsia="Times New Roman" w:hAnsi="Times New Roman"/>
          <w:sz w:val="16"/>
          <w:szCs w:val="16"/>
          <w:lang w:val="en-US" w:eastAsia="en-GB"/>
        </w:rPr>
        <w:t xml:space="preserve">, MSc </w:t>
      </w:r>
      <w:hyperlink r:id="rId95" w:history="1">
        <w:r w:rsidRPr="008C25D9">
          <w:rPr>
            <w:rFonts w:ascii="Times New Roman" w:eastAsia="Times New Roman" w:hAnsi="Times New Roman"/>
            <w:color w:val="0000FF"/>
            <w:sz w:val="16"/>
            <w:szCs w:val="16"/>
            <w:u w:val="single"/>
            <w:lang w:val="en-US" w:eastAsia="en-GB"/>
          </w:rPr>
          <w:t>https://jamanetwork.com/journals/jamanetworkopen/fullarticle/2804451</w:t>
        </w:r>
      </w:hyperlink>
    </w:p>
    <w:p w14:paraId="3690EF3B"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https://pubmed.ncbi.nlm.nih.gov/28641586/PMID: 28641586 DOI: 10.1017/ice.2017.113</w:t>
      </w:r>
    </w:p>
    <w:p w14:paraId="71366F11" w14:textId="77777777" w:rsidR="008C25D9" w:rsidRPr="008C25D9" w:rsidRDefault="00000000"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hyperlink r:id="rId96" w:history="1">
        <w:r w:rsidR="008C25D9" w:rsidRPr="008C25D9">
          <w:rPr>
            <w:rFonts w:ascii="Times New Roman" w:eastAsia="Times New Roman" w:hAnsi="Times New Roman"/>
            <w:color w:val="0000FF"/>
            <w:sz w:val="16"/>
            <w:szCs w:val="16"/>
            <w:u w:val="single"/>
            <w:lang w:val="en-US" w:eastAsia="en-GB"/>
          </w:rPr>
          <w:t>https://www.healthevidence.org/view-article.aspx?a=dissemination-interventions-improve-healthcare-workers-adherence-infection-42064</w:t>
        </w:r>
      </w:hyperlink>
    </w:p>
    <w:p w14:paraId="504FC7B3"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https://www.healthevidence.org/view-article.aspx?a=rapid-global-review-strategies-improve-influenza-vaccination-uptake-australia-41805</w:t>
      </w:r>
    </w:p>
    <w:p w14:paraId="0AF4117B" w14:textId="5230FE9E" w:rsidR="00DB1BD7" w:rsidRPr="005D71FD" w:rsidRDefault="00DB1BD7" w:rsidP="00F132E1">
      <w:pPr>
        <w:pStyle w:val="ListParagraph"/>
        <w:autoSpaceDE w:val="0"/>
        <w:autoSpaceDN w:val="0"/>
        <w:adjustRightInd w:val="0"/>
        <w:spacing w:after="0" w:line="240" w:lineRule="auto"/>
        <w:rPr>
          <w:rFonts w:ascii="Times New Roman" w:eastAsia="Times New Roman" w:hAnsi="Times New Roman"/>
          <w:sz w:val="20"/>
          <w:szCs w:val="20"/>
          <w:lang w:val="en-US" w:eastAsia="en-GB"/>
        </w:rPr>
      </w:pPr>
      <w:bookmarkStart w:id="26" w:name="_bookmark5"/>
      <w:bookmarkStart w:id="27" w:name="_bookmark6"/>
      <w:bookmarkStart w:id="28" w:name="_bookmark7"/>
      <w:bookmarkEnd w:id="10"/>
      <w:bookmarkEnd w:id="11"/>
      <w:bookmarkEnd w:id="26"/>
      <w:bookmarkEnd w:id="27"/>
      <w:bookmarkEnd w:id="28"/>
    </w:p>
    <w:sectPr w:rsidR="00DB1BD7" w:rsidRPr="005D71FD" w:rsidSect="00263515">
      <w:footerReference w:type="default" r:id="rId97"/>
      <w:pgSz w:w="11910" w:h="16840" w:code="9"/>
      <w:pgMar w:top="1134"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7B20E" w14:textId="77777777" w:rsidR="00B52548" w:rsidRDefault="00B52548" w:rsidP="0025455B">
      <w:pPr>
        <w:spacing w:after="0" w:line="240" w:lineRule="auto"/>
      </w:pPr>
      <w:r>
        <w:separator/>
      </w:r>
    </w:p>
  </w:endnote>
  <w:endnote w:type="continuationSeparator" w:id="0">
    <w:p w14:paraId="085F0606" w14:textId="77777777" w:rsidR="00B52548" w:rsidRDefault="00B52548" w:rsidP="0025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251233"/>
      <w:docPartObj>
        <w:docPartGallery w:val="Page Numbers (Bottom of Page)"/>
        <w:docPartUnique/>
      </w:docPartObj>
    </w:sdtPr>
    <w:sdtEndPr>
      <w:rPr>
        <w:noProof/>
      </w:rPr>
    </w:sdtEndPr>
    <w:sdtContent>
      <w:p w14:paraId="05EFA52C" w14:textId="7CEF070C" w:rsidR="005F33A2" w:rsidRDefault="005F33A2">
        <w:pPr>
          <w:pStyle w:val="Footer"/>
          <w:jc w:val="right"/>
        </w:pPr>
        <w:r>
          <w:fldChar w:fldCharType="begin"/>
        </w:r>
        <w:r>
          <w:instrText xml:space="preserve"> PAGE   \* MERGEFORMAT </w:instrText>
        </w:r>
        <w:r>
          <w:fldChar w:fldCharType="separate"/>
        </w:r>
        <w:r w:rsidR="005A0328">
          <w:rPr>
            <w:noProof/>
          </w:rPr>
          <w:t>27</w:t>
        </w:r>
        <w:r>
          <w:rPr>
            <w:noProof/>
          </w:rPr>
          <w:fldChar w:fldCharType="end"/>
        </w:r>
      </w:p>
    </w:sdtContent>
  </w:sdt>
  <w:p w14:paraId="5F45060C" w14:textId="27B86EEF" w:rsidR="005F33A2" w:rsidRDefault="005F33A2">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7112F" w14:textId="77777777" w:rsidR="00B52548" w:rsidRDefault="00B52548" w:rsidP="0025455B">
      <w:pPr>
        <w:spacing w:after="0" w:line="240" w:lineRule="auto"/>
      </w:pPr>
      <w:r>
        <w:separator/>
      </w:r>
    </w:p>
  </w:footnote>
  <w:footnote w:type="continuationSeparator" w:id="0">
    <w:p w14:paraId="2B3EECB6" w14:textId="77777777" w:rsidR="00B52548" w:rsidRDefault="00B52548" w:rsidP="002545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D4E"/>
    <w:multiLevelType w:val="multilevel"/>
    <w:tmpl w:val="20FE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D54FF"/>
    <w:multiLevelType w:val="hybridMultilevel"/>
    <w:tmpl w:val="B710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32CE9"/>
    <w:multiLevelType w:val="hybridMultilevel"/>
    <w:tmpl w:val="66CE473A"/>
    <w:lvl w:ilvl="0" w:tplc="F5C2B0B2">
      <w:numFmt w:val="bullet"/>
      <w:lvlText w:val=""/>
      <w:lvlJc w:val="left"/>
      <w:pPr>
        <w:ind w:left="491" w:hanging="269"/>
      </w:pPr>
      <w:rPr>
        <w:rFonts w:ascii="Wingdings" w:eastAsia="Wingdings" w:hAnsi="Wingdings" w:cs="Wingdings" w:hint="default"/>
        <w:w w:val="100"/>
        <w:sz w:val="24"/>
        <w:szCs w:val="24"/>
        <w:lang w:val="ro-RO" w:eastAsia="en-US" w:bidi="ar-SA"/>
      </w:rPr>
    </w:lvl>
    <w:lvl w:ilvl="1" w:tplc="12A4A178">
      <w:numFmt w:val="bullet"/>
      <w:lvlText w:val="o"/>
      <w:lvlJc w:val="left"/>
      <w:pPr>
        <w:ind w:left="1662" w:hanging="632"/>
      </w:pPr>
      <w:rPr>
        <w:rFonts w:ascii="Courier New" w:eastAsia="Courier New" w:hAnsi="Courier New" w:cs="Courier New" w:hint="default"/>
        <w:w w:val="100"/>
        <w:sz w:val="24"/>
        <w:szCs w:val="24"/>
        <w:lang w:val="ro-RO" w:eastAsia="en-US" w:bidi="ar-SA"/>
      </w:rPr>
    </w:lvl>
    <w:lvl w:ilvl="2" w:tplc="F1D40DC6">
      <w:numFmt w:val="bullet"/>
      <w:lvlText w:val=""/>
      <w:lvlJc w:val="left"/>
      <w:pPr>
        <w:ind w:left="1662" w:hanging="272"/>
      </w:pPr>
      <w:rPr>
        <w:rFonts w:ascii="Wingdings" w:eastAsia="Wingdings" w:hAnsi="Wingdings" w:cs="Wingdings" w:hint="default"/>
        <w:w w:val="100"/>
        <w:sz w:val="24"/>
        <w:szCs w:val="24"/>
        <w:lang w:val="ro-RO" w:eastAsia="en-US" w:bidi="ar-SA"/>
      </w:rPr>
    </w:lvl>
    <w:lvl w:ilvl="3" w:tplc="CB3C5896">
      <w:numFmt w:val="bullet"/>
      <w:lvlText w:val=""/>
      <w:lvlJc w:val="left"/>
      <w:pPr>
        <w:ind w:left="2772" w:hanging="661"/>
      </w:pPr>
      <w:rPr>
        <w:rFonts w:ascii="Wingdings" w:eastAsia="Wingdings" w:hAnsi="Wingdings" w:cs="Wingdings" w:hint="default"/>
        <w:w w:val="100"/>
        <w:sz w:val="24"/>
        <w:szCs w:val="24"/>
        <w:lang w:val="ro-RO" w:eastAsia="en-US" w:bidi="ar-SA"/>
      </w:rPr>
    </w:lvl>
    <w:lvl w:ilvl="4" w:tplc="03705A00">
      <w:numFmt w:val="bullet"/>
      <w:lvlText w:val="•"/>
      <w:lvlJc w:val="left"/>
      <w:pPr>
        <w:ind w:left="3775" w:hanging="661"/>
      </w:pPr>
      <w:rPr>
        <w:rFonts w:hint="default"/>
        <w:lang w:val="ro-RO" w:eastAsia="en-US" w:bidi="ar-SA"/>
      </w:rPr>
    </w:lvl>
    <w:lvl w:ilvl="5" w:tplc="4488715C">
      <w:numFmt w:val="bullet"/>
      <w:lvlText w:val="•"/>
      <w:lvlJc w:val="left"/>
      <w:pPr>
        <w:ind w:left="4770" w:hanging="661"/>
      </w:pPr>
      <w:rPr>
        <w:rFonts w:hint="default"/>
        <w:lang w:val="ro-RO" w:eastAsia="en-US" w:bidi="ar-SA"/>
      </w:rPr>
    </w:lvl>
    <w:lvl w:ilvl="6" w:tplc="7422B27C">
      <w:numFmt w:val="bullet"/>
      <w:lvlText w:val="•"/>
      <w:lvlJc w:val="left"/>
      <w:pPr>
        <w:ind w:left="5765" w:hanging="661"/>
      </w:pPr>
      <w:rPr>
        <w:rFonts w:hint="default"/>
        <w:lang w:val="ro-RO" w:eastAsia="en-US" w:bidi="ar-SA"/>
      </w:rPr>
    </w:lvl>
    <w:lvl w:ilvl="7" w:tplc="F3883F56">
      <w:numFmt w:val="bullet"/>
      <w:lvlText w:val="•"/>
      <w:lvlJc w:val="left"/>
      <w:pPr>
        <w:ind w:left="6760" w:hanging="661"/>
      </w:pPr>
      <w:rPr>
        <w:rFonts w:hint="default"/>
        <w:lang w:val="ro-RO" w:eastAsia="en-US" w:bidi="ar-SA"/>
      </w:rPr>
    </w:lvl>
    <w:lvl w:ilvl="8" w:tplc="19C28148">
      <w:numFmt w:val="bullet"/>
      <w:lvlText w:val="•"/>
      <w:lvlJc w:val="left"/>
      <w:pPr>
        <w:ind w:left="7756" w:hanging="661"/>
      </w:pPr>
      <w:rPr>
        <w:rFonts w:hint="default"/>
        <w:lang w:val="ro-RO" w:eastAsia="en-US" w:bidi="ar-SA"/>
      </w:rPr>
    </w:lvl>
  </w:abstractNum>
  <w:abstractNum w:abstractNumId="3" w15:restartNumberingAfterBreak="0">
    <w:nsid w:val="168225B7"/>
    <w:multiLevelType w:val="hybridMultilevel"/>
    <w:tmpl w:val="325418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D60BB"/>
    <w:multiLevelType w:val="hybridMultilevel"/>
    <w:tmpl w:val="360A8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B60CC"/>
    <w:multiLevelType w:val="multilevel"/>
    <w:tmpl w:val="6756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50C66"/>
    <w:multiLevelType w:val="hybridMultilevel"/>
    <w:tmpl w:val="51A8F9A0"/>
    <w:lvl w:ilvl="0" w:tplc="51F0F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DA5CF0"/>
    <w:multiLevelType w:val="hybridMultilevel"/>
    <w:tmpl w:val="EBD268CA"/>
    <w:lvl w:ilvl="0" w:tplc="632C294E">
      <w:start w:val="1"/>
      <w:numFmt w:val="lowerLetter"/>
      <w:lvlText w:val="%1."/>
      <w:lvlJc w:val="left"/>
      <w:pPr>
        <w:ind w:left="720" w:hanging="360"/>
      </w:pPr>
      <w:rPr>
        <w:rFonts w:ascii="Times New Roman" w:eastAsia="Calibr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B7E11"/>
    <w:multiLevelType w:val="hybridMultilevel"/>
    <w:tmpl w:val="3062A03E"/>
    <w:lvl w:ilvl="0" w:tplc="65EEC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B7DD7"/>
    <w:multiLevelType w:val="hybridMultilevel"/>
    <w:tmpl w:val="D84C6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A1D57"/>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92F89"/>
    <w:multiLevelType w:val="multilevel"/>
    <w:tmpl w:val="C6EC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F2843"/>
    <w:multiLevelType w:val="hybridMultilevel"/>
    <w:tmpl w:val="824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85DD5"/>
    <w:multiLevelType w:val="hybridMultilevel"/>
    <w:tmpl w:val="C76881AE"/>
    <w:lvl w:ilvl="0" w:tplc="E9A4F99E">
      <w:start w:val="8"/>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431426C0"/>
    <w:multiLevelType w:val="multilevel"/>
    <w:tmpl w:val="7C98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8419F"/>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F523AE"/>
    <w:multiLevelType w:val="hybridMultilevel"/>
    <w:tmpl w:val="E500ABFC"/>
    <w:lvl w:ilvl="0" w:tplc="80220C88">
      <w:start w:val="1"/>
      <w:numFmt w:val="decimal"/>
      <w:lvlText w:val="%1."/>
      <w:lvlJc w:val="left"/>
      <w:pPr>
        <w:ind w:left="720" w:hanging="360"/>
      </w:pPr>
      <w:rPr>
        <w:rFonts w:hint="default"/>
        <w:b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8C1458"/>
    <w:multiLevelType w:val="multilevel"/>
    <w:tmpl w:val="6216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7B62BA"/>
    <w:multiLevelType w:val="multilevel"/>
    <w:tmpl w:val="9D76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127BD"/>
    <w:multiLevelType w:val="hybridMultilevel"/>
    <w:tmpl w:val="D2D4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2A598C"/>
    <w:multiLevelType w:val="multilevel"/>
    <w:tmpl w:val="23A4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207DF7"/>
    <w:multiLevelType w:val="multilevel"/>
    <w:tmpl w:val="253CBFF6"/>
    <w:styleLink w:val="CurrentList1"/>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6B8C16AE"/>
    <w:multiLevelType w:val="hybridMultilevel"/>
    <w:tmpl w:val="33F0D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C8142D"/>
    <w:multiLevelType w:val="multilevel"/>
    <w:tmpl w:val="62D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52E85"/>
    <w:multiLevelType w:val="hybridMultilevel"/>
    <w:tmpl w:val="2BB4FFD4"/>
    <w:lvl w:ilvl="0" w:tplc="C4FC9F76">
      <w:numFmt w:val="bullet"/>
      <w:lvlText w:val="-"/>
      <w:lvlJc w:val="left"/>
      <w:pPr>
        <w:ind w:left="1640" w:hanging="360"/>
      </w:pPr>
      <w:rPr>
        <w:rFonts w:ascii="Times New Roman" w:eastAsia="Times New Roman" w:hAnsi="Times New Roman" w:cs="Times New Roman" w:hint="default"/>
        <w:w w:val="99"/>
        <w:sz w:val="24"/>
        <w:szCs w:val="24"/>
        <w:lang w:val="ro-RO" w:eastAsia="en-US" w:bidi="ar-SA"/>
      </w:rPr>
    </w:lvl>
    <w:lvl w:ilvl="1" w:tplc="04090001">
      <w:start w:val="1"/>
      <w:numFmt w:val="bullet"/>
      <w:lvlText w:val=""/>
      <w:lvlJc w:val="left"/>
      <w:pPr>
        <w:ind w:left="2271" w:hanging="360"/>
      </w:pPr>
      <w:rPr>
        <w:rFonts w:ascii="Symbol" w:hAnsi="Symbol" w:hint="default"/>
        <w:w w:val="100"/>
        <w:sz w:val="24"/>
        <w:szCs w:val="24"/>
        <w:lang w:val="ro-RO" w:eastAsia="en-US" w:bidi="ar-SA"/>
      </w:rPr>
    </w:lvl>
    <w:lvl w:ilvl="2" w:tplc="208E5816">
      <w:numFmt w:val="bullet"/>
      <w:lvlText w:val="•"/>
      <w:lvlJc w:val="left"/>
      <w:pPr>
        <w:ind w:left="3267" w:hanging="360"/>
      </w:pPr>
      <w:rPr>
        <w:rFonts w:hint="default"/>
        <w:lang w:val="ro-RO" w:eastAsia="en-US" w:bidi="ar-SA"/>
      </w:rPr>
    </w:lvl>
    <w:lvl w:ilvl="3" w:tplc="C19C222C">
      <w:numFmt w:val="bullet"/>
      <w:lvlText w:val="•"/>
      <w:lvlJc w:val="left"/>
      <w:pPr>
        <w:ind w:left="4254" w:hanging="360"/>
      </w:pPr>
      <w:rPr>
        <w:rFonts w:hint="default"/>
        <w:lang w:val="ro-RO" w:eastAsia="en-US" w:bidi="ar-SA"/>
      </w:rPr>
    </w:lvl>
    <w:lvl w:ilvl="4" w:tplc="3ABE199A">
      <w:numFmt w:val="bullet"/>
      <w:lvlText w:val="•"/>
      <w:lvlJc w:val="left"/>
      <w:pPr>
        <w:ind w:left="5242" w:hanging="360"/>
      </w:pPr>
      <w:rPr>
        <w:rFonts w:hint="default"/>
        <w:lang w:val="ro-RO" w:eastAsia="en-US" w:bidi="ar-SA"/>
      </w:rPr>
    </w:lvl>
    <w:lvl w:ilvl="5" w:tplc="8AD24204">
      <w:numFmt w:val="bullet"/>
      <w:lvlText w:val="•"/>
      <w:lvlJc w:val="left"/>
      <w:pPr>
        <w:ind w:left="6229" w:hanging="360"/>
      </w:pPr>
      <w:rPr>
        <w:rFonts w:hint="default"/>
        <w:lang w:val="ro-RO" w:eastAsia="en-US" w:bidi="ar-SA"/>
      </w:rPr>
    </w:lvl>
    <w:lvl w:ilvl="6" w:tplc="FDB80388">
      <w:numFmt w:val="bullet"/>
      <w:lvlText w:val="•"/>
      <w:lvlJc w:val="left"/>
      <w:pPr>
        <w:ind w:left="7216" w:hanging="360"/>
      </w:pPr>
      <w:rPr>
        <w:rFonts w:hint="default"/>
        <w:lang w:val="ro-RO" w:eastAsia="en-US" w:bidi="ar-SA"/>
      </w:rPr>
    </w:lvl>
    <w:lvl w:ilvl="7" w:tplc="CFA0DA0E">
      <w:numFmt w:val="bullet"/>
      <w:lvlText w:val="•"/>
      <w:lvlJc w:val="left"/>
      <w:pPr>
        <w:ind w:left="8204" w:hanging="360"/>
      </w:pPr>
      <w:rPr>
        <w:rFonts w:hint="default"/>
        <w:lang w:val="ro-RO" w:eastAsia="en-US" w:bidi="ar-SA"/>
      </w:rPr>
    </w:lvl>
    <w:lvl w:ilvl="8" w:tplc="DCE61662">
      <w:numFmt w:val="bullet"/>
      <w:lvlText w:val="•"/>
      <w:lvlJc w:val="left"/>
      <w:pPr>
        <w:ind w:left="9191" w:hanging="360"/>
      </w:pPr>
      <w:rPr>
        <w:rFonts w:hint="default"/>
        <w:lang w:val="ro-RO" w:eastAsia="en-US" w:bidi="ar-SA"/>
      </w:rPr>
    </w:lvl>
  </w:abstractNum>
  <w:abstractNum w:abstractNumId="25" w15:restartNumberingAfterBreak="0">
    <w:nsid w:val="73C478D1"/>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5C3635"/>
    <w:multiLevelType w:val="hybridMultilevel"/>
    <w:tmpl w:val="B77A50CC"/>
    <w:lvl w:ilvl="0" w:tplc="13A2B03E">
      <w:start w:val="1"/>
      <w:numFmt w:val="lowerLetter"/>
      <w:lvlText w:val="%1."/>
      <w:lvlJc w:val="left"/>
      <w:pPr>
        <w:ind w:left="1080" w:hanging="720"/>
      </w:pPr>
      <w:rPr>
        <w:rFonts w:ascii="Times New Roman" w:eastAsia="Calibr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6783628">
    <w:abstractNumId w:val="16"/>
  </w:num>
  <w:num w:numId="2" w16cid:durableId="2139178131">
    <w:abstractNumId w:val="13"/>
  </w:num>
  <w:num w:numId="3" w16cid:durableId="361904186">
    <w:abstractNumId w:val="21"/>
  </w:num>
  <w:num w:numId="4" w16cid:durableId="1048338211">
    <w:abstractNumId w:val="25"/>
  </w:num>
  <w:num w:numId="5" w16cid:durableId="659652247">
    <w:abstractNumId w:val="26"/>
  </w:num>
  <w:num w:numId="6" w16cid:durableId="1515804489">
    <w:abstractNumId w:val="11"/>
  </w:num>
  <w:num w:numId="7" w16cid:durableId="1583644494">
    <w:abstractNumId w:val="24"/>
  </w:num>
  <w:num w:numId="8" w16cid:durableId="99448014">
    <w:abstractNumId w:val="2"/>
  </w:num>
  <w:num w:numId="9" w16cid:durableId="322054654">
    <w:abstractNumId w:val="12"/>
  </w:num>
  <w:num w:numId="10" w16cid:durableId="1947735797">
    <w:abstractNumId w:val="23"/>
  </w:num>
  <w:num w:numId="11" w16cid:durableId="418523011">
    <w:abstractNumId w:val="18"/>
  </w:num>
  <w:num w:numId="12" w16cid:durableId="2124768837">
    <w:abstractNumId w:val="5"/>
  </w:num>
  <w:num w:numId="13" w16cid:durableId="1461848629">
    <w:abstractNumId w:val="20"/>
  </w:num>
  <w:num w:numId="14" w16cid:durableId="1016807602">
    <w:abstractNumId w:val="0"/>
  </w:num>
  <w:num w:numId="15" w16cid:durableId="788012006">
    <w:abstractNumId w:val="14"/>
  </w:num>
  <w:num w:numId="16" w16cid:durableId="1216163118">
    <w:abstractNumId w:val="17"/>
  </w:num>
  <w:num w:numId="17" w16cid:durableId="127942480">
    <w:abstractNumId w:val="19"/>
  </w:num>
  <w:num w:numId="18" w16cid:durableId="938179636">
    <w:abstractNumId w:val="9"/>
  </w:num>
  <w:num w:numId="19" w16cid:durableId="851576997">
    <w:abstractNumId w:val="6"/>
  </w:num>
  <w:num w:numId="20" w16cid:durableId="1790660418">
    <w:abstractNumId w:val="1"/>
  </w:num>
  <w:num w:numId="21" w16cid:durableId="1073889855">
    <w:abstractNumId w:val="7"/>
  </w:num>
  <w:num w:numId="22" w16cid:durableId="1555390910">
    <w:abstractNumId w:val="8"/>
  </w:num>
  <w:num w:numId="23" w16cid:durableId="45419410">
    <w:abstractNumId w:val="15"/>
  </w:num>
  <w:num w:numId="24" w16cid:durableId="874083297">
    <w:abstractNumId w:val="10"/>
  </w:num>
  <w:num w:numId="25" w16cid:durableId="11153501">
    <w:abstractNumId w:val="22"/>
  </w:num>
  <w:num w:numId="26" w16cid:durableId="1396391620">
    <w:abstractNumId w:val="4"/>
  </w:num>
  <w:num w:numId="27" w16cid:durableId="762453844">
    <w:abstractNumId w:val="3"/>
  </w:num>
  <w:num w:numId="28" w16cid:durableId="8192000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B5"/>
    <w:rsid w:val="000024A4"/>
    <w:rsid w:val="00002675"/>
    <w:rsid w:val="000062A4"/>
    <w:rsid w:val="00013C7F"/>
    <w:rsid w:val="000155BA"/>
    <w:rsid w:val="00016171"/>
    <w:rsid w:val="00017709"/>
    <w:rsid w:val="00017B63"/>
    <w:rsid w:val="00017CCB"/>
    <w:rsid w:val="00017D8A"/>
    <w:rsid w:val="0002354F"/>
    <w:rsid w:val="00023F76"/>
    <w:rsid w:val="0002406F"/>
    <w:rsid w:val="000266BA"/>
    <w:rsid w:val="00031077"/>
    <w:rsid w:val="000325ED"/>
    <w:rsid w:val="00034286"/>
    <w:rsid w:val="000345F6"/>
    <w:rsid w:val="00034BC1"/>
    <w:rsid w:val="00037D07"/>
    <w:rsid w:val="000402C3"/>
    <w:rsid w:val="0004156E"/>
    <w:rsid w:val="00042881"/>
    <w:rsid w:val="00042B99"/>
    <w:rsid w:val="000447CA"/>
    <w:rsid w:val="00045C9C"/>
    <w:rsid w:val="00050E32"/>
    <w:rsid w:val="00052EF1"/>
    <w:rsid w:val="000536DC"/>
    <w:rsid w:val="00053AEB"/>
    <w:rsid w:val="00056BD7"/>
    <w:rsid w:val="00057573"/>
    <w:rsid w:val="00060DB9"/>
    <w:rsid w:val="00061AB7"/>
    <w:rsid w:val="000647B6"/>
    <w:rsid w:val="000652F0"/>
    <w:rsid w:val="00073BAD"/>
    <w:rsid w:val="00075719"/>
    <w:rsid w:val="000777A4"/>
    <w:rsid w:val="00077FD8"/>
    <w:rsid w:val="000826CC"/>
    <w:rsid w:val="000906DF"/>
    <w:rsid w:val="000928E2"/>
    <w:rsid w:val="00094321"/>
    <w:rsid w:val="000950F0"/>
    <w:rsid w:val="00097651"/>
    <w:rsid w:val="000A019A"/>
    <w:rsid w:val="000A1A71"/>
    <w:rsid w:val="000A4800"/>
    <w:rsid w:val="000A699A"/>
    <w:rsid w:val="000B1BD2"/>
    <w:rsid w:val="000B2AE4"/>
    <w:rsid w:val="000B31DD"/>
    <w:rsid w:val="000B43B7"/>
    <w:rsid w:val="000B44AC"/>
    <w:rsid w:val="000B4978"/>
    <w:rsid w:val="000B7F6A"/>
    <w:rsid w:val="000C0A04"/>
    <w:rsid w:val="000C1959"/>
    <w:rsid w:val="000C20D9"/>
    <w:rsid w:val="000C3AA7"/>
    <w:rsid w:val="000C4121"/>
    <w:rsid w:val="000C5E55"/>
    <w:rsid w:val="000C7056"/>
    <w:rsid w:val="000C7AC3"/>
    <w:rsid w:val="000D276E"/>
    <w:rsid w:val="000D3428"/>
    <w:rsid w:val="000D63B1"/>
    <w:rsid w:val="000D78D9"/>
    <w:rsid w:val="000E3543"/>
    <w:rsid w:val="000E37FF"/>
    <w:rsid w:val="000E677A"/>
    <w:rsid w:val="000E7BDA"/>
    <w:rsid w:val="000F00DC"/>
    <w:rsid w:val="000F1097"/>
    <w:rsid w:val="000F1697"/>
    <w:rsid w:val="000F39DA"/>
    <w:rsid w:val="000F52BC"/>
    <w:rsid w:val="00100248"/>
    <w:rsid w:val="00101ADB"/>
    <w:rsid w:val="00102372"/>
    <w:rsid w:val="001036A4"/>
    <w:rsid w:val="001067F6"/>
    <w:rsid w:val="0010733F"/>
    <w:rsid w:val="001076FD"/>
    <w:rsid w:val="001106BD"/>
    <w:rsid w:val="00111734"/>
    <w:rsid w:val="00112201"/>
    <w:rsid w:val="00115EDB"/>
    <w:rsid w:val="001168A6"/>
    <w:rsid w:val="0012163E"/>
    <w:rsid w:val="001221C1"/>
    <w:rsid w:val="00122AAD"/>
    <w:rsid w:val="00122D49"/>
    <w:rsid w:val="001233E7"/>
    <w:rsid w:val="00124501"/>
    <w:rsid w:val="00130792"/>
    <w:rsid w:val="00132B74"/>
    <w:rsid w:val="00132D1C"/>
    <w:rsid w:val="00133100"/>
    <w:rsid w:val="00136A28"/>
    <w:rsid w:val="00137B38"/>
    <w:rsid w:val="00140FA5"/>
    <w:rsid w:val="0014457E"/>
    <w:rsid w:val="00144A51"/>
    <w:rsid w:val="00146557"/>
    <w:rsid w:val="00146769"/>
    <w:rsid w:val="00147EEF"/>
    <w:rsid w:val="001508B6"/>
    <w:rsid w:val="00152F78"/>
    <w:rsid w:val="00153342"/>
    <w:rsid w:val="001544EA"/>
    <w:rsid w:val="00162376"/>
    <w:rsid w:val="0016252D"/>
    <w:rsid w:val="00162584"/>
    <w:rsid w:val="00163C27"/>
    <w:rsid w:val="0016411A"/>
    <w:rsid w:val="00165D15"/>
    <w:rsid w:val="00166EE3"/>
    <w:rsid w:val="0016711C"/>
    <w:rsid w:val="0016776C"/>
    <w:rsid w:val="0017164D"/>
    <w:rsid w:val="00172F0B"/>
    <w:rsid w:val="00173604"/>
    <w:rsid w:val="00174A8F"/>
    <w:rsid w:val="00175D82"/>
    <w:rsid w:val="00176D74"/>
    <w:rsid w:val="001774BA"/>
    <w:rsid w:val="00177DC0"/>
    <w:rsid w:val="001807B5"/>
    <w:rsid w:val="0018499B"/>
    <w:rsid w:val="0018586D"/>
    <w:rsid w:val="00185F2E"/>
    <w:rsid w:val="001863FE"/>
    <w:rsid w:val="001879B7"/>
    <w:rsid w:val="00190750"/>
    <w:rsid w:val="00192F71"/>
    <w:rsid w:val="00194115"/>
    <w:rsid w:val="001957EF"/>
    <w:rsid w:val="00195FA9"/>
    <w:rsid w:val="00197636"/>
    <w:rsid w:val="001A0821"/>
    <w:rsid w:val="001A1CB9"/>
    <w:rsid w:val="001A228D"/>
    <w:rsid w:val="001A4238"/>
    <w:rsid w:val="001A4492"/>
    <w:rsid w:val="001A5DDA"/>
    <w:rsid w:val="001A5EE6"/>
    <w:rsid w:val="001A66CE"/>
    <w:rsid w:val="001A776E"/>
    <w:rsid w:val="001B6A50"/>
    <w:rsid w:val="001B7E56"/>
    <w:rsid w:val="001C0A8F"/>
    <w:rsid w:val="001C2325"/>
    <w:rsid w:val="001C26D0"/>
    <w:rsid w:val="001C2D32"/>
    <w:rsid w:val="001C70B4"/>
    <w:rsid w:val="001C71BF"/>
    <w:rsid w:val="001C7710"/>
    <w:rsid w:val="001D1360"/>
    <w:rsid w:val="001D17FD"/>
    <w:rsid w:val="001D356B"/>
    <w:rsid w:val="001D4041"/>
    <w:rsid w:val="001D4609"/>
    <w:rsid w:val="001D5604"/>
    <w:rsid w:val="001D6151"/>
    <w:rsid w:val="001D6586"/>
    <w:rsid w:val="001D7D0E"/>
    <w:rsid w:val="001E2060"/>
    <w:rsid w:val="001E24ED"/>
    <w:rsid w:val="001E2EB6"/>
    <w:rsid w:val="001E632A"/>
    <w:rsid w:val="001E6D00"/>
    <w:rsid w:val="001E77AB"/>
    <w:rsid w:val="001F2737"/>
    <w:rsid w:val="001F334B"/>
    <w:rsid w:val="001F656E"/>
    <w:rsid w:val="001F6E08"/>
    <w:rsid w:val="001F71C4"/>
    <w:rsid w:val="002039FE"/>
    <w:rsid w:val="00204B05"/>
    <w:rsid w:val="0020605A"/>
    <w:rsid w:val="00206A3A"/>
    <w:rsid w:val="0021035B"/>
    <w:rsid w:val="0021041A"/>
    <w:rsid w:val="00210E9D"/>
    <w:rsid w:val="00212B01"/>
    <w:rsid w:val="00215051"/>
    <w:rsid w:val="00217E12"/>
    <w:rsid w:val="00220862"/>
    <w:rsid w:val="00221D17"/>
    <w:rsid w:val="00221F30"/>
    <w:rsid w:val="00225022"/>
    <w:rsid w:val="0022587D"/>
    <w:rsid w:val="00225AF9"/>
    <w:rsid w:val="002270FB"/>
    <w:rsid w:val="00227964"/>
    <w:rsid w:val="002323FB"/>
    <w:rsid w:val="002357DD"/>
    <w:rsid w:val="0023654B"/>
    <w:rsid w:val="00237E17"/>
    <w:rsid w:val="00242590"/>
    <w:rsid w:val="002449F1"/>
    <w:rsid w:val="002466A3"/>
    <w:rsid w:val="00247CC2"/>
    <w:rsid w:val="00251BF3"/>
    <w:rsid w:val="00252B5A"/>
    <w:rsid w:val="00253BE6"/>
    <w:rsid w:val="0025446D"/>
    <w:rsid w:val="0025455B"/>
    <w:rsid w:val="00256980"/>
    <w:rsid w:val="0025744A"/>
    <w:rsid w:val="002623BD"/>
    <w:rsid w:val="00263033"/>
    <w:rsid w:val="00263515"/>
    <w:rsid w:val="00267433"/>
    <w:rsid w:val="00270513"/>
    <w:rsid w:val="00270765"/>
    <w:rsid w:val="002720CB"/>
    <w:rsid w:val="00276F0B"/>
    <w:rsid w:val="00277143"/>
    <w:rsid w:val="00280424"/>
    <w:rsid w:val="00281647"/>
    <w:rsid w:val="00281B01"/>
    <w:rsid w:val="00286E3D"/>
    <w:rsid w:val="00292CFF"/>
    <w:rsid w:val="00297564"/>
    <w:rsid w:val="00297889"/>
    <w:rsid w:val="002A2380"/>
    <w:rsid w:val="002A2B0D"/>
    <w:rsid w:val="002A30CD"/>
    <w:rsid w:val="002A3901"/>
    <w:rsid w:val="002A3BF5"/>
    <w:rsid w:val="002A442F"/>
    <w:rsid w:val="002A7B8B"/>
    <w:rsid w:val="002B00A3"/>
    <w:rsid w:val="002B1081"/>
    <w:rsid w:val="002B18C2"/>
    <w:rsid w:val="002B2C81"/>
    <w:rsid w:val="002B4A85"/>
    <w:rsid w:val="002B4E95"/>
    <w:rsid w:val="002B6F86"/>
    <w:rsid w:val="002C0F06"/>
    <w:rsid w:val="002C34B2"/>
    <w:rsid w:val="002C369C"/>
    <w:rsid w:val="002C3A7B"/>
    <w:rsid w:val="002C3B8F"/>
    <w:rsid w:val="002C7A23"/>
    <w:rsid w:val="002D07A1"/>
    <w:rsid w:val="002D0F5D"/>
    <w:rsid w:val="002D2730"/>
    <w:rsid w:val="002D4683"/>
    <w:rsid w:val="002D4963"/>
    <w:rsid w:val="002E37CE"/>
    <w:rsid w:val="002E7227"/>
    <w:rsid w:val="002E7E3F"/>
    <w:rsid w:val="002F3464"/>
    <w:rsid w:val="002F49BF"/>
    <w:rsid w:val="002F7467"/>
    <w:rsid w:val="00300AC4"/>
    <w:rsid w:val="00300C63"/>
    <w:rsid w:val="003023DE"/>
    <w:rsid w:val="003029AC"/>
    <w:rsid w:val="00302C2B"/>
    <w:rsid w:val="00302FC3"/>
    <w:rsid w:val="00303165"/>
    <w:rsid w:val="0030582F"/>
    <w:rsid w:val="00311200"/>
    <w:rsid w:val="0031124C"/>
    <w:rsid w:val="00320818"/>
    <w:rsid w:val="003208B3"/>
    <w:rsid w:val="00320BB2"/>
    <w:rsid w:val="00324F21"/>
    <w:rsid w:val="00325DF0"/>
    <w:rsid w:val="003263D4"/>
    <w:rsid w:val="003311C7"/>
    <w:rsid w:val="003316C7"/>
    <w:rsid w:val="003322A4"/>
    <w:rsid w:val="00333CD8"/>
    <w:rsid w:val="00334B28"/>
    <w:rsid w:val="00335C76"/>
    <w:rsid w:val="003372A3"/>
    <w:rsid w:val="00340090"/>
    <w:rsid w:val="003435AE"/>
    <w:rsid w:val="00343B42"/>
    <w:rsid w:val="00344BDC"/>
    <w:rsid w:val="00345B11"/>
    <w:rsid w:val="00346D5C"/>
    <w:rsid w:val="00347124"/>
    <w:rsid w:val="00356489"/>
    <w:rsid w:val="00360C44"/>
    <w:rsid w:val="0036133D"/>
    <w:rsid w:val="003620C4"/>
    <w:rsid w:val="00362C99"/>
    <w:rsid w:val="00362CA5"/>
    <w:rsid w:val="00363645"/>
    <w:rsid w:val="00364123"/>
    <w:rsid w:val="00364962"/>
    <w:rsid w:val="00364CD1"/>
    <w:rsid w:val="003674B2"/>
    <w:rsid w:val="003675CC"/>
    <w:rsid w:val="0037060F"/>
    <w:rsid w:val="003744F7"/>
    <w:rsid w:val="00376CCA"/>
    <w:rsid w:val="003771FD"/>
    <w:rsid w:val="00381977"/>
    <w:rsid w:val="00381A4F"/>
    <w:rsid w:val="003822AE"/>
    <w:rsid w:val="00384D7C"/>
    <w:rsid w:val="00387B54"/>
    <w:rsid w:val="003A2151"/>
    <w:rsid w:val="003A247D"/>
    <w:rsid w:val="003A3214"/>
    <w:rsid w:val="003A3928"/>
    <w:rsid w:val="003A3A69"/>
    <w:rsid w:val="003A4602"/>
    <w:rsid w:val="003A5241"/>
    <w:rsid w:val="003B2A62"/>
    <w:rsid w:val="003B7670"/>
    <w:rsid w:val="003C68C4"/>
    <w:rsid w:val="003D0E9F"/>
    <w:rsid w:val="003D12A3"/>
    <w:rsid w:val="003D142C"/>
    <w:rsid w:val="003D7010"/>
    <w:rsid w:val="003D758F"/>
    <w:rsid w:val="003E0823"/>
    <w:rsid w:val="003E2821"/>
    <w:rsid w:val="003E35D9"/>
    <w:rsid w:val="003E4409"/>
    <w:rsid w:val="003E5B21"/>
    <w:rsid w:val="003E657E"/>
    <w:rsid w:val="003E74DF"/>
    <w:rsid w:val="003F02B4"/>
    <w:rsid w:val="003F0AFD"/>
    <w:rsid w:val="003F1897"/>
    <w:rsid w:val="003F29FC"/>
    <w:rsid w:val="003F6490"/>
    <w:rsid w:val="00400A94"/>
    <w:rsid w:val="00404601"/>
    <w:rsid w:val="00411859"/>
    <w:rsid w:val="00413844"/>
    <w:rsid w:val="0041670F"/>
    <w:rsid w:val="004178AA"/>
    <w:rsid w:val="00422418"/>
    <w:rsid w:val="004234EE"/>
    <w:rsid w:val="00425569"/>
    <w:rsid w:val="00426A9B"/>
    <w:rsid w:val="004313DC"/>
    <w:rsid w:val="004326BB"/>
    <w:rsid w:val="00433621"/>
    <w:rsid w:val="004351E3"/>
    <w:rsid w:val="0043573C"/>
    <w:rsid w:val="00435FAB"/>
    <w:rsid w:val="00435FEA"/>
    <w:rsid w:val="00441DC4"/>
    <w:rsid w:val="00443385"/>
    <w:rsid w:val="00443F7E"/>
    <w:rsid w:val="00444968"/>
    <w:rsid w:val="00445B6E"/>
    <w:rsid w:val="00450D8D"/>
    <w:rsid w:val="00451EFC"/>
    <w:rsid w:val="004523D1"/>
    <w:rsid w:val="00453E1C"/>
    <w:rsid w:val="00457138"/>
    <w:rsid w:val="00460A74"/>
    <w:rsid w:val="00460ED4"/>
    <w:rsid w:val="004614E7"/>
    <w:rsid w:val="00462BEA"/>
    <w:rsid w:val="004718BB"/>
    <w:rsid w:val="00472129"/>
    <w:rsid w:val="00472564"/>
    <w:rsid w:val="00472A7D"/>
    <w:rsid w:val="004755D7"/>
    <w:rsid w:val="00477475"/>
    <w:rsid w:val="0048043D"/>
    <w:rsid w:val="004807ED"/>
    <w:rsid w:val="00480BE6"/>
    <w:rsid w:val="00480C9D"/>
    <w:rsid w:val="00481187"/>
    <w:rsid w:val="00483AD2"/>
    <w:rsid w:val="004850FC"/>
    <w:rsid w:val="004900E7"/>
    <w:rsid w:val="0049394D"/>
    <w:rsid w:val="00493A56"/>
    <w:rsid w:val="00493DFF"/>
    <w:rsid w:val="00494ADF"/>
    <w:rsid w:val="0049597B"/>
    <w:rsid w:val="004962C0"/>
    <w:rsid w:val="004A1712"/>
    <w:rsid w:val="004A217F"/>
    <w:rsid w:val="004A3FC4"/>
    <w:rsid w:val="004B0ECF"/>
    <w:rsid w:val="004B17C4"/>
    <w:rsid w:val="004B21CE"/>
    <w:rsid w:val="004B3826"/>
    <w:rsid w:val="004B407C"/>
    <w:rsid w:val="004B5ED1"/>
    <w:rsid w:val="004C09D3"/>
    <w:rsid w:val="004C34B3"/>
    <w:rsid w:val="004D382A"/>
    <w:rsid w:val="004D463A"/>
    <w:rsid w:val="004D6149"/>
    <w:rsid w:val="004D7C4F"/>
    <w:rsid w:val="004E0A07"/>
    <w:rsid w:val="004E26B1"/>
    <w:rsid w:val="004E4C3F"/>
    <w:rsid w:val="004E4CAC"/>
    <w:rsid w:val="004E7542"/>
    <w:rsid w:val="004E796F"/>
    <w:rsid w:val="004F1B0B"/>
    <w:rsid w:val="004F3A19"/>
    <w:rsid w:val="004F3F38"/>
    <w:rsid w:val="004F49F6"/>
    <w:rsid w:val="005017A8"/>
    <w:rsid w:val="005100B9"/>
    <w:rsid w:val="005116DB"/>
    <w:rsid w:val="00511BAA"/>
    <w:rsid w:val="00511D38"/>
    <w:rsid w:val="0051211F"/>
    <w:rsid w:val="00512443"/>
    <w:rsid w:val="00512992"/>
    <w:rsid w:val="00513BCA"/>
    <w:rsid w:val="00522C41"/>
    <w:rsid w:val="00526012"/>
    <w:rsid w:val="0052674C"/>
    <w:rsid w:val="005267A2"/>
    <w:rsid w:val="00526C81"/>
    <w:rsid w:val="00526DBB"/>
    <w:rsid w:val="00531C5A"/>
    <w:rsid w:val="00531D15"/>
    <w:rsid w:val="0053286B"/>
    <w:rsid w:val="00532D7B"/>
    <w:rsid w:val="00533A7F"/>
    <w:rsid w:val="005431D3"/>
    <w:rsid w:val="00545650"/>
    <w:rsid w:val="00551063"/>
    <w:rsid w:val="00552595"/>
    <w:rsid w:val="00552914"/>
    <w:rsid w:val="00554041"/>
    <w:rsid w:val="00554A67"/>
    <w:rsid w:val="00556719"/>
    <w:rsid w:val="00557EF7"/>
    <w:rsid w:val="00560933"/>
    <w:rsid w:val="00562107"/>
    <w:rsid w:val="005625F4"/>
    <w:rsid w:val="005636B7"/>
    <w:rsid w:val="00564608"/>
    <w:rsid w:val="00565B88"/>
    <w:rsid w:val="00567194"/>
    <w:rsid w:val="005679B7"/>
    <w:rsid w:val="00570648"/>
    <w:rsid w:val="005708E4"/>
    <w:rsid w:val="005709DC"/>
    <w:rsid w:val="00571915"/>
    <w:rsid w:val="00572598"/>
    <w:rsid w:val="005736F4"/>
    <w:rsid w:val="00575E2B"/>
    <w:rsid w:val="0057752D"/>
    <w:rsid w:val="00580964"/>
    <w:rsid w:val="0058669D"/>
    <w:rsid w:val="0059064A"/>
    <w:rsid w:val="00590C2B"/>
    <w:rsid w:val="00591372"/>
    <w:rsid w:val="005923B5"/>
    <w:rsid w:val="005923C6"/>
    <w:rsid w:val="00595165"/>
    <w:rsid w:val="005975DA"/>
    <w:rsid w:val="005A0328"/>
    <w:rsid w:val="005A0957"/>
    <w:rsid w:val="005A1741"/>
    <w:rsid w:val="005A2ABD"/>
    <w:rsid w:val="005A2E1F"/>
    <w:rsid w:val="005A3569"/>
    <w:rsid w:val="005A470B"/>
    <w:rsid w:val="005A7DFC"/>
    <w:rsid w:val="005B0537"/>
    <w:rsid w:val="005B0E7F"/>
    <w:rsid w:val="005B0F11"/>
    <w:rsid w:val="005B4FBF"/>
    <w:rsid w:val="005C0347"/>
    <w:rsid w:val="005C05A9"/>
    <w:rsid w:val="005C2C43"/>
    <w:rsid w:val="005C483D"/>
    <w:rsid w:val="005C5B95"/>
    <w:rsid w:val="005C6ABD"/>
    <w:rsid w:val="005C6B73"/>
    <w:rsid w:val="005D0E3B"/>
    <w:rsid w:val="005D0E4B"/>
    <w:rsid w:val="005D145D"/>
    <w:rsid w:val="005D1B67"/>
    <w:rsid w:val="005D56CF"/>
    <w:rsid w:val="005D5BEB"/>
    <w:rsid w:val="005D661C"/>
    <w:rsid w:val="005D71FD"/>
    <w:rsid w:val="005D72E3"/>
    <w:rsid w:val="005D7A2B"/>
    <w:rsid w:val="005E0289"/>
    <w:rsid w:val="005E2D86"/>
    <w:rsid w:val="005E2DF8"/>
    <w:rsid w:val="005E3773"/>
    <w:rsid w:val="005E3D6B"/>
    <w:rsid w:val="005E6DEE"/>
    <w:rsid w:val="005E714E"/>
    <w:rsid w:val="005F1346"/>
    <w:rsid w:val="005F2B77"/>
    <w:rsid w:val="005F33A2"/>
    <w:rsid w:val="005F3689"/>
    <w:rsid w:val="005F767A"/>
    <w:rsid w:val="00601CB7"/>
    <w:rsid w:val="006078C5"/>
    <w:rsid w:val="00613C18"/>
    <w:rsid w:val="006151E8"/>
    <w:rsid w:val="0061535C"/>
    <w:rsid w:val="0061585A"/>
    <w:rsid w:val="00615CF7"/>
    <w:rsid w:val="0061698D"/>
    <w:rsid w:val="006176B5"/>
    <w:rsid w:val="00617BCD"/>
    <w:rsid w:val="00621744"/>
    <w:rsid w:val="00621C97"/>
    <w:rsid w:val="00623CFF"/>
    <w:rsid w:val="00623D77"/>
    <w:rsid w:val="00624AF4"/>
    <w:rsid w:val="00624C77"/>
    <w:rsid w:val="006254EC"/>
    <w:rsid w:val="00626A8F"/>
    <w:rsid w:val="006273FC"/>
    <w:rsid w:val="00630248"/>
    <w:rsid w:val="00630F77"/>
    <w:rsid w:val="006316FC"/>
    <w:rsid w:val="00631966"/>
    <w:rsid w:val="00635493"/>
    <w:rsid w:val="0063556B"/>
    <w:rsid w:val="0063577E"/>
    <w:rsid w:val="00635A9B"/>
    <w:rsid w:val="00643045"/>
    <w:rsid w:val="00644455"/>
    <w:rsid w:val="00644746"/>
    <w:rsid w:val="0064489E"/>
    <w:rsid w:val="0064623B"/>
    <w:rsid w:val="00646951"/>
    <w:rsid w:val="006500D9"/>
    <w:rsid w:val="00650A07"/>
    <w:rsid w:val="006520F2"/>
    <w:rsid w:val="00652D9D"/>
    <w:rsid w:val="00653610"/>
    <w:rsid w:val="0065411F"/>
    <w:rsid w:val="0065433D"/>
    <w:rsid w:val="00654A9A"/>
    <w:rsid w:val="00654C59"/>
    <w:rsid w:val="00656109"/>
    <w:rsid w:val="00656C0B"/>
    <w:rsid w:val="00661B60"/>
    <w:rsid w:val="00662189"/>
    <w:rsid w:val="00664817"/>
    <w:rsid w:val="0066572B"/>
    <w:rsid w:val="00665943"/>
    <w:rsid w:val="006660F6"/>
    <w:rsid w:val="006674BB"/>
    <w:rsid w:val="00670BE0"/>
    <w:rsid w:val="0067151B"/>
    <w:rsid w:val="006715CD"/>
    <w:rsid w:val="0067178B"/>
    <w:rsid w:val="00672EC5"/>
    <w:rsid w:val="00673BC5"/>
    <w:rsid w:val="0067581C"/>
    <w:rsid w:val="006762F8"/>
    <w:rsid w:val="006762F9"/>
    <w:rsid w:val="00681169"/>
    <w:rsid w:val="00681685"/>
    <w:rsid w:val="006830BE"/>
    <w:rsid w:val="00683A83"/>
    <w:rsid w:val="006879BC"/>
    <w:rsid w:val="00694559"/>
    <w:rsid w:val="00695067"/>
    <w:rsid w:val="0069540A"/>
    <w:rsid w:val="0069779B"/>
    <w:rsid w:val="006A0954"/>
    <w:rsid w:val="006A2F6A"/>
    <w:rsid w:val="006A3D80"/>
    <w:rsid w:val="006A739C"/>
    <w:rsid w:val="006B0ACD"/>
    <w:rsid w:val="006B2FA8"/>
    <w:rsid w:val="006B3746"/>
    <w:rsid w:val="006B3E87"/>
    <w:rsid w:val="006B3FE9"/>
    <w:rsid w:val="006B69F4"/>
    <w:rsid w:val="006B76AE"/>
    <w:rsid w:val="006B7A8C"/>
    <w:rsid w:val="006C0379"/>
    <w:rsid w:val="006C0BC0"/>
    <w:rsid w:val="006C105E"/>
    <w:rsid w:val="006C3EBD"/>
    <w:rsid w:val="006D20D3"/>
    <w:rsid w:val="006D4861"/>
    <w:rsid w:val="006D69CA"/>
    <w:rsid w:val="006D6ECC"/>
    <w:rsid w:val="006E176F"/>
    <w:rsid w:val="006E3499"/>
    <w:rsid w:val="006E58FF"/>
    <w:rsid w:val="006E6230"/>
    <w:rsid w:val="006E6BD8"/>
    <w:rsid w:val="006F1387"/>
    <w:rsid w:val="006F2230"/>
    <w:rsid w:val="006F226E"/>
    <w:rsid w:val="006F38CA"/>
    <w:rsid w:val="006F5371"/>
    <w:rsid w:val="006F5FCE"/>
    <w:rsid w:val="006F68CF"/>
    <w:rsid w:val="006F6ECA"/>
    <w:rsid w:val="006F7AB6"/>
    <w:rsid w:val="007009C5"/>
    <w:rsid w:val="00701FDE"/>
    <w:rsid w:val="00702288"/>
    <w:rsid w:val="007059DD"/>
    <w:rsid w:val="00711D63"/>
    <w:rsid w:val="00713193"/>
    <w:rsid w:val="00720B48"/>
    <w:rsid w:val="0072457E"/>
    <w:rsid w:val="00724FBF"/>
    <w:rsid w:val="007260EA"/>
    <w:rsid w:val="007264CD"/>
    <w:rsid w:val="0073014D"/>
    <w:rsid w:val="00730F88"/>
    <w:rsid w:val="00731DB6"/>
    <w:rsid w:val="00734197"/>
    <w:rsid w:val="00734EF7"/>
    <w:rsid w:val="00734F05"/>
    <w:rsid w:val="0073523D"/>
    <w:rsid w:val="00736E7A"/>
    <w:rsid w:val="00747DAA"/>
    <w:rsid w:val="00750817"/>
    <w:rsid w:val="0075117F"/>
    <w:rsid w:val="00752F0A"/>
    <w:rsid w:val="007558B2"/>
    <w:rsid w:val="00755922"/>
    <w:rsid w:val="00755DCF"/>
    <w:rsid w:val="007562A7"/>
    <w:rsid w:val="00756ACD"/>
    <w:rsid w:val="00763227"/>
    <w:rsid w:val="007645F2"/>
    <w:rsid w:val="007646E7"/>
    <w:rsid w:val="0076525E"/>
    <w:rsid w:val="00765329"/>
    <w:rsid w:val="00765CBA"/>
    <w:rsid w:val="00766102"/>
    <w:rsid w:val="00770635"/>
    <w:rsid w:val="00772A7E"/>
    <w:rsid w:val="00774391"/>
    <w:rsid w:val="0077472C"/>
    <w:rsid w:val="00775B25"/>
    <w:rsid w:val="007777C3"/>
    <w:rsid w:val="0078034A"/>
    <w:rsid w:val="0078074A"/>
    <w:rsid w:val="00780887"/>
    <w:rsid w:val="00781993"/>
    <w:rsid w:val="00781FE1"/>
    <w:rsid w:val="00782022"/>
    <w:rsid w:val="007836A8"/>
    <w:rsid w:val="00783962"/>
    <w:rsid w:val="00785CF1"/>
    <w:rsid w:val="00790259"/>
    <w:rsid w:val="0079127A"/>
    <w:rsid w:val="00791B4F"/>
    <w:rsid w:val="00792895"/>
    <w:rsid w:val="00793DC0"/>
    <w:rsid w:val="00796791"/>
    <w:rsid w:val="00796ABF"/>
    <w:rsid w:val="00797DB1"/>
    <w:rsid w:val="007A13C4"/>
    <w:rsid w:val="007A2F95"/>
    <w:rsid w:val="007A3390"/>
    <w:rsid w:val="007A58CA"/>
    <w:rsid w:val="007A6DEE"/>
    <w:rsid w:val="007A7483"/>
    <w:rsid w:val="007B02E7"/>
    <w:rsid w:val="007B0CD3"/>
    <w:rsid w:val="007B18E8"/>
    <w:rsid w:val="007B18F4"/>
    <w:rsid w:val="007B287D"/>
    <w:rsid w:val="007B454F"/>
    <w:rsid w:val="007B5EEC"/>
    <w:rsid w:val="007B6B78"/>
    <w:rsid w:val="007B745B"/>
    <w:rsid w:val="007C2934"/>
    <w:rsid w:val="007C2B92"/>
    <w:rsid w:val="007C548D"/>
    <w:rsid w:val="007C59EF"/>
    <w:rsid w:val="007C5F9D"/>
    <w:rsid w:val="007D1BCE"/>
    <w:rsid w:val="007D216B"/>
    <w:rsid w:val="007D3798"/>
    <w:rsid w:val="007D54A9"/>
    <w:rsid w:val="007D7E18"/>
    <w:rsid w:val="007D7FDF"/>
    <w:rsid w:val="007E0332"/>
    <w:rsid w:val="007E29A4"/>
    <w:rsid w:val="007E3951"/>
    <w:rsid w:val="007F23F1"/>
    <w:rsid w:val="007F3487"/>
    <w:rsid w:val="007F607D"/>
    <w:rsid w:val="007F65B5"/>
    <w:rsid w:val="007F7C95"/>
    <w:rsid w:val="00802828"/>
    <w:rsid w:val="008028C7"/>
    <w:rsid w:val="008029CC"/>
    <w:rsid w:val="00804D47"/>
    <w:rsid w:val="00805611"/>
    <w:rsid w:val="0080608A"/>
    <w:rsid w:val="0080622A"/>
    <w:rsid w:val="00806297"/>
    <w:rsid w:val="00806DA6"/>
    <w:rsid w:val="008076E6"/>
    <w:rsid w:val="00810432"/>
    <w:rsid w:val="008131C1"/>
    <w:rsid w:val="00814344"/>
    <w:rsid w:val="008155DF"/>
    <w:rsid w:val="0081573C"/>
    <w:rsid w:val="00821D8F"/>
    <w:rsid w:val="00822338"/>
    <w:rsid w:val="0082574B"/>
    <w:rsid w:val="00826CCB"/>
    <w:rsid w:val="0082725C"/>
    <w:rsid w:val="008327D1"/>
    <w:rsid w:val="008331B0"/>
    <w:rsid w:val="008364F8"/>
    <w:rsid w:val="00836A71"/>
    <w:rsid w:val="00837358"/>
    <w:rsid w:val="0084053C"/>
    <w:rsid w:val="00841C57"/>
    <w:rsid w:val="008424CF"/>
    <w:rsid w:val="00842DBF"/>
    <w:rsid w:val="00843A13"/>
    <w:rsid w:val="008441E1"/>
    <w:rsid w:val="008446D6"/>
    <w:rsid w:val="008451D7"/>
    <w:rsid w:val="008506AD"/>
    <w:rsid w:val="00851297"/>
    <w:rsid w:val="00856C71"/>
    <w:rsid w:val="00860D6B"/>
    <w:rsid w:val="00862F56"/>
    <w:rsid w:val="00863C4C"/>
    <w:rsid w:val="0086569E"/>
    <w:rsid w:val="008667FD"/>
    <w:rsid w:val="0087161B"/>
    <w:rsid w:val="0087261F"/>
    <w:rsid w:val="00872777"/>
    <w:rsid w:val="00872B31"/>
    <w:rsid w:val="008732C7"/>
    <w:rsid w:val="008734BD"/>
    <w:rsid w:val="0087492A"/>
    <w:rsid w:val="00874C1D"/>
    <w:rsid w:val="00876937"/>
    <w:rsid w:val="0088150F"/>
    <w:rsid w:val="00883958"/>
    <w:rsid w:val="0088470B"/>
    <w:rsid w:val="00885FAE"/>
    <w:rsid w:val="008866BE"/>
    <w:rsid w:val="00887211"/>
    <w:rsid w:val="00890248"/>
    <w:rsid w:val="008911E4"/>
    <w:rsid w:val="008913DB"/>
    <w:rsid w:val="008956F0"/>
    <w:rsid w:val="00895A93"/>
    <w:rsid w:val="00896312"/>
    <w:rsid w:val="0089755E"/>
    <w:rsid w:val="008A1836"/>
    <w:rsid w:val="008A5AC0"/>
    <w:rsid w:val="008A619F"/>
    <w:rsid w:val="008B23F1"/>
    <w:rsid w:val="008B2ADB"/>
    <w:rsid w:val="008B5381"/>
    <w:rsid w:val="008B6BA6"/>
    <w:rsid w:val="008B7B2E"/>
    <w:rsid w:val="008C0D2D"/>
    <w:rsid w:val="008C25D9"/>
    <w:rsid w:val="008C39CA"/>
    <w:rsid w:val="008C707F"/>
    <w:rsid w:val="008D093B"/>
    <w:rsid w:val="008D16FC"/>
    <w:rsid w:val="008D534D"/>
    <w:rsid w:val="008D7D8A"/>
    <w:rsid w:val="008E2B3F"/>
    <w:rsid w:val="008E40FA"/>
    <w:rsid w:val="008E4BE0"/>
    <w:rsid w:val="008E5171"/>
    <w:rsid w:val="008E6F44"/>
    <w:rsid w:val="008E76AC"/>
    <w:rsid w:val="008F1F02"/>
    <w:rsid w:val="008F3797"/>
    <w:rsid w:val="008F392B"/>
    <w:rsid w:val="008F3E39"/>
    <w:rsid w:val="008F421B"/>
    <w:rsid w:val="008F44D4"/>
    <w:rsid w:val="008F609C"/>
    <w:rsid w:val="008F79CD"/>
    <w:rsid w:val="009000F1"/>
    <w:rsid w:val="0090360E"/>
    <w:rsid w:val="00903EB0"/>
    <w:rsid w:val="0090503B"/>
    <w:rsid w:val="00907319"/>
    <w:rsid w:val="00910418"/>
    <w:rsid w:val="0091278D"/>
    <w:rsid w:val="009269DE"/>
    <w:rsid w:val="0093070A"/>
    <w:rsid w:val="0093177E"/>
    <w:rsid w:val="00931FB3"/>
    <w:rsid w:val="00932E85"/>
    <w:rsid w:val="009375D5"/>
    <w:rsid w:val="00943368"/>
    <w:rsid w:val="00944B4A"/>
    <w:rsid w:val="00944CA5"/>
    <w:rsid w:val="00947A69"/>
    <w:rsid w:val="0095014C"/>
    <w:rsid w:val="00952462"/>
    <w:rsid w:val="00953AE9"/>
    <w:rsid w:val="00953CB9"/>
    <w:rsid w:val="009575A4"/>
    <w:rsid w:val="00957C54"/>
    <w:rsid w:val="00961F74"/>
    <w:rsid w:val="0096231C"/>
    <w:rsid w:val="0096354C"/>
    <w:rsid w:val="0096371A"/>
    <w:rsid w:val="009700BA"/>
    <w:rsid w:val="00971060"/>
    <w:rsid w:val="009715AF"/>
    <w:rsid w:val="00971A09"/>
    <w:rsid w:val="00971C84"/>
    <w:rsid w:val="00973A81"/>
    <w:rsid w:val="009742EF"/>
    <w:rsid w:val="00977A3A"/>
    <w:rsid w:val="00977F49"/>
    <w:rsid w:val="00980D4F"/>
    <w:rsid w:val="009819A2"/>
    <w:rsid w:val="00993C72"/>
    <w:rsid w:val="00993D0C"/>
    <w:rsid w:val="00994BFB"/>
    <w:rsid w:val="009950FF"/>
    <w:rsid w:val="009968D8"/>
    <w:rsid w:val="00996C33"/>
    <w:rsid w:val="00997128"/>
    <w:rsid w:val="00997841"/>
    <w:rsid w:val="0099784B"/>
    <w:rsid w:val="00997CCF"/>
    <w:rsid w:val="009A01B5"/>
    <w:rsid w:val="009A3F0C"/>
    <w:rsid w:val="009A4532"/>
    <w:rsid w:val="009A5CF4"/>
    <w:rsid w:val="009A6975"/>
    <w:rsid w:val="009B0F8C"/>
    <w:rsid w:val="009B377C"/>
    <w:rsid w:val="009B3B44"/>
    <w:rsid w:val="009B6A7F"/>
    <w:rsid w:val="009B7473"/>
    <w:rsid w:val="009B7CDA"/>
    <w:rsid w:val="009C5F88"/>
    <w:rsid w:val="009D04CF"/>
    <w:rsid w:val="009D06DA"/>
    <w:rsid w:val="009D1CCD"/>
    <w:rsid w:val="009D3D3C"/>
    <w:rsid w:val="009D3D53"/>
    <w:rsid w:val="009D4164"/>
    <w:rsid w:val="009D45F9"/>
    <w:rsid w:val="009D4AE7"/>
    <w:rsid w:val="009D53DF"/>
    <w:rsid w:val="009E251E"/>
    <w:rsid w:val="009E298E"/>
    <w:rsid w:val="009E36AA"/>
    <w:rsid w:val="009E3E62"/>
    <w:rsid w:val="009E54F0"/>
    <w:rsid w:val="009E5675"/>
    <w:rsid w:val="009E5C3D"/>
    <w:rsid w:val="009F061A"/>
    <w:rsid w:val="009F0EA9"/>
    <w:rsid w:val="009F1172"/>
    <w:rsid w:val="009F2DD7"/>
    <w:rsid w:val="009F2DE2"/>
    <w:rsid w:val="009F6420"/>
    <w:rsid w:val="009F6514"/>
    <w:rsid w:val="009F7850"/>
    <w:rsid w:val="00A003A0"/>
    <w:rsid w:val="00A018BC"/>
    <w:rsid w:val="00A04969"/>
    <w:rsid w:val="00A05487"/>
    <w:rsid w:val="00A0758E"/>
    <w:rsid w:val="00A0790A"/>
    <w:rsid w:val="00A10070"/>
    <w:rsid w:val="00A123C6"/>
    <w:rsid w:val="00A13310"/>
    <w:rsid w:val="00A14871"/>
    <w:rsid w:val="00A14F4D"/>
    <w:rsid w:val="00A15481"/>
    <w:rsid w:val="00A20124"/>
    <w:rsid w:val="00A26DF8"/>
    <w:rsid w:val="00A30F52"/>
    <w:rsid w:val="00A32CA5"/>
    <w:rsid w:val="00A35FE9"/>
    <w:rsid w:val="00A365A3"/>
    <w:rsid w:val="00A36C2B"/>
    <w:rsid w:val="00A37A9C"/>
    <w:rsid w:val="00A407FC"/>
    <w:rsid w:val="00A41664"/>
    <w:rsid w:val="00A4231F"/>
    <w:rsid w:val="00A44D0C"/>
    <w:rsid w:val="00A471EB"/>
    <w:rsid w:val="00A50342"/>
    <w:rsid w:val="00A521A8"/>
    <w:rsid w:val="00A5264F"/>
    <w:rsid w:val="00A54C29"/>
    <w:rsid w:val="00A54D89"/>
    <w:rsid w:val="00A56EB5"/>
    <w:rsid w:val="00A57A56"/>
    <w:rsid w:val="00A62B24"/>
    <w:rsid w:val="00A6454C"/>
    <w:rsid w:val="00A64C14"/>
    <w:rsid w:val="00A652DA"/>
    <w:rsid w:val="00A6578E"/>
    <w:rsid w:val="00A7461F"/>
    <w:rsid w:val="00A76BBA"/>
    <w:rsid w:val="00A81ADF"/>
    <w:rsid w:val="00A83FF2"/>
    <w:rsid w:val="00A84342"/>
    <w:rsid w:val="00A9032A"/>
    <w:rsid w:val="00A90604"/>
    <w:rsid w:val="00A91434"/>
    <w:rsid w:val="00A91B69"/>
    <w:rsid w:val="00A93398"/>
    <w:rsid w:val="00A9378D"/>
    <w:rsid w:val="00A93AB4"/>
    <w:rsid w:val="00A93B97"/>
    <w:rsid w:val="00A94EF3"/>
    <w:rsid w:val="00A96C26"/>
    <w:rsid w:val="00AA54DA"/>
    <w:rsid w:val="00AA5C1B"/>
    <w:rsid w:val="00AA5C8C"/>
    <w:rsid w:val="00AA6049"/>
    <w:rsid w:val="00AA6E79"/>
    <w:rsid w:val="00AA7004"/>
    <w:rsid w:val="00AB59FC"/>
    <w:rsid w:val="00AB702C"/>
    <w:rsid w:val="00AB7491"/>
    <w:rsid w:val="00AC0782"/>
    <w:rsid w:val="00AC151A"/>
    <w:rsid w:val="00AC173D"/>
    <w:rsid w:val="00AC23EC"/>
    <w:rsid w:val="00AC338E"/>
    <w:rsid w:val="00AC3BC9"/>
    <w:rsid w:val="00AC3F65"/>
    <w:rsid w:val="00AC5C38"/>
    <w:rsid w:val="00AD29ED"/>
    <w:rsid w:val="00AD3922"/>
    <w:rsid w:val="00AD50A6"/>
    <w:rsid w:val="00AD510A"/>
    <w:rsid w:val="00AD5F74"/>
    <w:rsid w:val="00AE13F8"/>
    <w:rsid w:val="00AE5B08"/>
    <w:rsid w:val="00AE6E0B"/>
    <w:rsid w:val="00AF110D"/>
    <w:rsid w:val="00AF594C"/>
    <w:rsid w:val="00AF660C"/>
    <w:rsid w:val="00AF6CAC"/>
    <w:rsid w:val="00B00046"/>
    <w:rsid w:val="00B00EDF"/>
    <w:rsid w:val="00B0204E"/>
    <w:rsid w:val="00B04303"/>
    <w:rsid w:val="00B05F51"/>
    <w:rsid w:val="00B06F8F"/>
    <w:rsid w:val="00B07F78"/>
    <w:rsid w:val="00B11BAB"/>
    <w:rsid w:val="00B11DD6"/>
    <w:rsid w:val="00B12A30"/>
    <w:rsid w:val="00B12DB8"/>
    <w:rsid w:val="00B14B5C"/>
    <w:rsid w:val="00B16905"/>
    <w:rsid w:val="00B21172"/>
    <w:rsid w:val="00B22138"/>
    <w:rsid w:val="00B228B9"/>
    <w:rsid w:val="00B23135"/>
    <w:rsid w:val="00B231D9"/>
    <w:rsid w:val="00B24B7C"/>
    <w:rsid w:val="00B254F6"/>
    <w:rsid w:val="00B2642E"/>
    <w:rsid w:val="00B266AF"/>
    <w:rsid w:val="00B321CB"/>
    <w:rsid w:val="00B378A5"/>
    <w:rsid w:val="00B42559"/>
    <w:rsid w:val="00B4321F"/>
    <w:rsid w:val="00B43917"/>
    <w:rsid w:val="00B43E83"/>
    <w:rsid w:val="00B46E5F"/>
    <w:rsid w:val="00B52548"/>
    <w:rsid w:val="00B52727"/>
    <w:rsid w:val="00B52738"/>
    <w:rsid w:val="00B53497"/>
    <w:rsid w:val="00B537BE"/>
    <w:rsid w:val="00B56899"/>
    <w:rsid w:val="00B56D63"/>
    <w:rsid w:val="00B56F87"/>
    <w:rsid w:val="00B5712C"/>
    <w:rsid w:val="00B5744D"/>
    <w:rsid w:val="00B57DE5"/>
    <w:rsid w:val="00B62163"/>
    <w:rsid w:val="00B62563"/>
    <w:rsid w:val="00B64615"/>
    <w:rsid w:val="00B64988"/>
    <w:rsid w:val="00B64FAD"/>
    <w:rsid w:val="00B650B7"/>
    <w:rsid w:val="00B70FF7"/>
    <w:rsid w:val="00B71292"/>
    <w:rsid w:val="00B71CDE"/>
    <w:rsid w:val="00B727A8"/>
    <w:rsid w:val="00B74A9F"/>
    <w:rsid w:val="00B74C36"/>
    <w:rsid w:val="00B7572D"/>
    <w:rsid w:val="00B81FB1"/>
    <w:rsid w:val="00B86AF1"/>
    <w:rsid w:val="00B86E3F"/>
    <w:rsid w:val="00B87411"/>
    <w:rsid w:val="00B90CB2"/>
    <w:rsid w:val="00B91172"/>
    <w:rsid w:val="00B92550"/>
    <w:rsid w:val="00B93FCD"/>
    <w:rsid w:val="00BA27D1"/>
    <w:rsid w:val="00BA2E5B"/>
    <w:rsid w:val="00BA387C"/>
    <w:rsid w:val="00BA4B21"/>
    <w:rsid w:val="00BA632A"/>
    <w:rsid w:val="00BA7C8D"/>
    <w:rsid w:val="00BB0B7C"/>
    <w:rsid w:val="00BB242E"/>
    <w:rsid w:val="00BB2732"/>
    <w:rsid w:val="00BB3FC1"/>
    <w:rsid w:val="00BB448E"/>
    <w:rsid w:val="00BB7581"/>
    <w:rsid w:val="00BC050C"/>
    <w:rsid w:val="00BC45B2"/>
    <w:rsid w:val="00BD21DB"/>
    <w:rsid w:val="00BD4845"/>
    <w:rsid w:val="00BD5628"/>
    <w:rsid w:val="00BD6078"/>
    <w:rsid w:val="00BD64F6"/>
    <w:rsid w:val="00BD71BC"/>
    <w:rsid w:val="00BE08C2"/>
    <w:rsid w:val="00BE0A24"/>
    <w:rsid w:val="00BE2EF4"/>
    <w:rsid w:val="00BE3CC7"/>
    <w:rsid w:val="00BE5064"/>
    <w:rsid w:val="00BE6BFF"/>
    <w:rsid w:val="00BE7E47"/>
    <w:rsid w:val="00BF154C"/>
    <w:rsid w:val="00BF1698"/>
    <w:rsid w:val="00BF232F"/>
    <w:rsid w:val="00BF3220"/>
    <w:rsid w:val="00BF5653"/>
    <w:rsid w:val="00BF57E2"/>
    <w:rsid w:val="00BF6AA3"/>
    <w:rsid w:val="00C00053"/>
    <w:rsid w:val="00C01386"/>
    <w:rsid w:val="00C0203F"/>
    <w:rsid w:val="00C02E80"/>
    <w:rsid w:val="00C03193"/>
    <w:rsid w:val="00C0537E"/>
    <w:rsid w:val="00C0537F"/>
    <w:rsid w:val="00C071A2"/>
    <w:rsid w:val="00C07634"/>
    <w:rsid w:val="00C079A9"/>
    <w:rsid w:val="00C10B10"/>
    <w:rsid w:val="00C120D8"/>
    <w:rsid w:val="00C121DF"/>
    <w:rsid w:val="00C1302A"/>
    <w:rsid w:val="00C1684D"/>
    <w:rsid w:val="00C16EF9"/>
    <w:rsid w:val="00C2386E"/>
    <w:rsid w:val="00C24750"/>
    <w:rsid w:val="00C26C64"/>
    <w:rsid w:val="00C26F61"/>
    <w:rsid w:val="00C3003A"/>
    <w:rsid w:val="00C3702C"/>
    <w:rsid w:val="00C40904"/>
    <w:rsid w:val="00C4108F"/>
    <w:rsid w:val="00C43105"/>
    <w:rsid w:val="00C4576F"/>
    <w:rsid w:val="00C4672F"/>
    <w:rsid w:val="00C52A04"/>
    <w:rsid w:val="00C53C23"/>
    <w:rsid w:val="00C55735"/>
    <w:rsid w:val="00C5580E"/>
    <w:rsid w:val="00C55D25"/>
    <w:rsid w:val="00C55EE6"/>
    <w:rsid w:val="00C60A25"/>
    <w:rsid w:val="00C60C15"/>
    <w:rsid w:val="00C61CFF"/>
    <w:rsid w:val="00C644F1"/>
    <w:rsid w:val="00C6667E"/>
    <w:rsid w:val="00C70D3C"/>
    <w:rsid w:val="00C71ACC"/>
    <w:rsid w:val="00C72035"/>
    <w:rsid w:val="00C73500"/>
    <w:rsid w:val="00C745E1"/>
    <w:rsid w:val="00C758A1"/>
    <w:rsid w:val="00C772E1"/>
    <w:rsid w:val="00C77572"/>
    <w:rsid w:val="00C77D05"/>
    <w:rsid w:val="00C801F4"/>
    <w:rsid w:val="00C825E5"/>
    <w:rsid w:val="00C82B3F"/>
    <w:rsid w:val="00C91146"/>
    <w:rsid w:val="00C9167C"/>
    <w:rsid w:val="00C92407"/>
    <w:rsid w:val="00C94D5F"/>
    <w:rsid w:val="00C9501D"/>
    <w:rsid w:val="00C974B7"/>
    <w:rsid w:val="00CA1246"/>
    <w:rsid w:val="00CA387F"/>
    <w:rsid w:val="00CA3DCF"/>
    <w:rsid w:val="00CA4689"/>
    <w:rsid w:val="00CA4F6C"/>
    <w:rsid w:val="00CA7BD8"/>
    <w:rsid w:val="00CB1C49"/>
    <w:rsid w:val="00CB257B"/>
    <w:rsid w:val="00CB5D9F"/>
    <w:rsid w:val="00CB7E24"/>
    <w:rsid w:val="00CC0258"/>
    <w:rsid w:val="00CC0E98"/>
    <w:rsid w:val="00CC2FD9"/>
    <w:rsid w:val="00CC3586"/>
    <w:rsid w:val="00CD3AFE"/>
    <w:rsid w:val="00CD3E87"/>
    <w:rsid w:val="00CD4B55"/>
    <w:rsid w:val="00CD4EDA"/>
    <w:rsid w:val="00CD5EB6"/>
    <w:rsid w:val="00CD6C76"/>
    <w:rsid w:val="00CE0C4E"/>
    <w:rsid w:val="00CE1DC3"/>
    <w:rsid w:val="00CE74E5"/>
    <w:rsid w:val="00CF13BD"/>
    <w:rsid w:val="00CF4594"/>
    <w:rsid w:val="00CF649D"/>
    <w:rsid w:val="00CF6A24"/>
    <w:rsid w:val="00CF6D3E"/>
    <w:rsid w:val="00CF76BE"/>
    <w:rsid w:val="00D007FE"/>
    <w:rsid w:val="00D015B5"/>
    <w:rsid w:val="00D01A55"/>
    <w:rsid w:val="00D0433B"/>
    <w:rsid w:val="00D04F3E"/>
    <w:rsid w:val="00D070AC"/>
    <w:rsid w:val="00D07C15"/>
    <w:rsid w:val="00D123E9"/>
    <w:rsid w:val="00D127BB"/>
    <w:rsid w:val="00D12AD1"/>
    <w:rsid w:val="00D13306"/>
    <w:rsid w:val="00D13B3B"/>
    <w:rsid w:val="00D13D85"/>
    <w:rsid w:val="00D1495F"/>
    <w:rsid w:val="00D159AA"/>
    <w:rsid w:val="00D16AA3"/>
    <w:rsid w:val="00D21001"/>
    <w:rsid w:val="00D21CE4"/>
    <w:rsid w:val="00D22871"/>
    <w:rsid w:val="00D234AE"/>
    <w:rsid w:val="00D320C5"/>
    <w:rsid w:val="00D325EA"/>
    <w:rsid w:val="00D329B9"/>
    <w:rsid w:val="00D330BE"/>
    <w:rsid w:val="00D33D69"/>
    <w:rsid w:val="00D37CDA"/>
    <w:rsid w:val="00D40270"/>
    <w:rsid w:val="00D40304"/>
    <w:rsid w:val="00D42130"/>
    <w:rsid w:val="00D44565"/>
    <w:rsid w:val="00D449DB"/>
    <w:rsid w:val="00D45199"/>
    <w:rsid w:val="00D46128"/>
    <w:rsid w:val="00D47773"/>
    <w:rsid w:val="00D5076C"/>
    <w:rsid w:val="00D50AB2"/>
    <w:rsid w:val="00D51FEA"/>
    <w:rsid w:val="00D52EB5"/>
    <w:rsid w:val="00D53837"/>
    <w:rsid w:val="00D55C57"/>
    <w:rsid w:val="00D612EE"/>
    <w:rsid w:val="00D627C7"/>
    <w:rsid w:val="00D64C7D"/>
    <w:rsid w:val="00D70560"/>
    <w:rsid w:val="00D7181C"/>
    <w:rsid w:val="00D71867"/>
    <w:rsid w:val="00D735EA"/>
    <w:rsid w:val="00D750EF"/>
    <w:rsid w:val="00D80967"/>
    <w:rsid w:val="00D81985"/>
    <w:rsid w:val="00D8479C"/>
    <w:rsid w:val="00D85A48"/>
    <w:rsid w:val="00D907C4"/>
    <w:rsid w:val="00D90841"/>
    <w:rsid w:val="00D91D6E"/>
    <w:rsid w:val="00D95D31"/>
    <w:rsid w:val="00D964EB"/>
    <w:rsid w:val="00DA040E"/>
    <w:rsid w:val="00DA3E5C"/>
    <w:rsid w:val="00DA410D"/>
    <w:rsid w:val="00DA57DE"/>
    <w:rsid w:val="00DA6D16"/>
    <w:rsid w:val="00DB12D9"/>
    <w:rsid w:val="00DB1BD7"/>
    <w:rsid w:val="00DB211F"/>
    <w:rsid w:val="00DB3B99"/>
    <w:rsid w:val="00DB492C"/>
    <w:rsid w:val="00DB6502"/>
    <w:rsid w:val="00DB72AF"/>
    <w:rsid w:val="00DB74C6"/>
    <w:rsid w:val="00DB7538"/>
    <w:rsid w:val="00DC06D5"/>
    <w:rsid w:val="00DC0905"/>
    <w:rsid w:val="00DC39EB"/>
    <w:rsid w:val="00DC3A0D"/>
    <w:rsid w:val="00DC49F3"/>
    <w:rsid w:val="00DC4D01"/>
    <w:rsid w:val="00DC55BF"/>
    <w:rsid w:val="00DD57FA"/>
    <w:rsid w:val="00DD5C5E"/>
    <w:rsid w:val="00DD6483"/>
    <w:rsid w:val="00DE414F"/>
    <w:rsid w:val="00DE51F9"/>
    <w:rsid w:val="00DE78FB"/>
    <w:rsid w:val="00DF000C"/>
    <w:rsid w:val="00DF1E1C"/>
    <w:rsid w:val="00DF2118"/>
    <w:rsid w:val="00DF4D30"/>
    <w:rsid w:val="00DF79EC"/>
    <w:rsid w:val="00DF7D4C"/>
    <w:rsid w:val="00E02361"/>
    <w:rsid w:val="00E027C9"/>
    <w:rsid w:val="00E02D6C"/>
    <w:rsid w:val="00E04A49"/>
    <w:rsid w:val="00E10963"/>
    <w:rsid w:val="00E11E83"/>
    <w:rsid w:val="00E133DF"/>
    <w:rsid w:val="00E13FA1"/>
    <w:rsid w:val="00E14456"/>
    <w:rsid w:val="00E152F8"/>
    <w:rsid w:val="00E20C17"/>
    <w:rsid w:val="00E21B66"/>
    <w:rsid w:val="00E22091"/>
    <w:rsid w:val="00E25B0A"/>
    <w:rsid w:val="00E2650C"/>
    <w:rsid w:val="00E309B4"/>
    <w:rsid w:val="00E310BB"/>
    <w:rsid w:val="00E3592B"/>
    <w:rsid w:val="00E35C20"/>
    <w:rsid w:val="00E35D65"/>
    <w:rsid w:val="00E36A7C"/>
    <w:rsid w:val="00E40E46"/>
    <w:rsid w:val="00E4159E"/>
    <w:rsid w:val="00E43111"/>
    <w:rsid w:val="00E4430D"/>
    <w:rsid w:val="00E465FE"/>
    <w:rsid w:val="00E46647"/>
    <w:rsid w:val="00E5129F"/>
    <w:rsid w:val="00E5178B"/>
    <w:rsid w:val="00E56E86"/>
    <w:rsid w:val="00E57AE5"/>
    <w:rsid w:val="00E603DE"/>
    <w:rsid w:val="00E60584"/>
    <w:rsid w:val="00E6137F"/>
    <w:rsid w:val="00E61FF5"/>
    <w:rsid w:val="00E63BC4"/>
    <w:rsid w:val="00E65041"/>
    <w:rsid w:val="00E677A0"/>
    <w:rsid w:val="00E70198"/>
    <w:rsid w:val="00E7035B"/>
    <w:rsid w:val="00E703CB"/>
    <w:rsid w:val="00E71B7D"/>
    <w:rsid w:val="00E73B81"/>
    <w:rsid w:val="00E7417D"/>
    <w:rsid w:val="00E748CA"/>
    <w:rsid w:val="00E75034"/>
    <w:rsid w:val="00E7549B"/>
    <w:rsid w:val="00E763BD"/>
    <w:rsid w:val="00E770A8"/>
    <w:rsid w:val="00E77D1C"/>
    <w:rsid w:val="00E81674"/>
    <w:rsid w:val="00E850D7"/>
    <w:rsid w:val="00E86B00"/>
    <w:rsid w:val="00E94BD3"/>
    <w:rsid w:val="00E965A7"/>
    <w:rsid w:val="00EA0370"/>
    <w:rsid w:val="00EA0599"/>
    <w:rsid w:val="00EA1675"/>
    <w:rsid w:val="00EA3A8D"/>
    <w:rsid w:val="00EA46C5"/>
    <w:rsid w:val="00EA6B60"/>
    <w:rsid w:val="00EB0DC5"/>
    <w:rsid w:val="00EB10EC"/>
    <w:rsid w:val="00EB41BF"/>
    <w:rsid w:val="00EB4BA9"/>
    <w:rsid w:val="00EB4F48"/>
    <w:rsid w:val="00EB6414"/>
    <w:rsid w:val="00EB65FD"/>
    <w:rsid w:val="00EC4EE6"/>
    <w:rsid w:val="00EC5BAE"/>
    <w:rsid w:val="00EC6B76"/>
    <w:rsid w:val="00EC7778"/>
    <w:rsid w:val="00EC7837"/>
    <w:rsid w:val="00ED51E5"/>
    <w:rsid w:val="00ED552F"/>
    <w:rsid w:val="00ED62F1"/>
    <w:rsid w:val="00ED6F85"/>
    <w:rsid w:val="00EE030B"/>
    <w:rsid w:val="00EE0B46"/>
    <w:rsid w:val="00EE100D"/>
    <w:rsid w:val="00EE1144"/>
    <w:rsid w:val="00EE1E47"/>
    <w:rsid w:val="00EE3315"/>
    <w:rsid w:val="00EE339C"/>
    <w:rsid w:val="00EE640F"/>
    <w:rsid w:val="00EE7D0A"/>
    <w:rsid w:val="00EF22E0"/>
    <w:rsid w:val="00EF431D"/>
    <w:rsid w:val="00EF4333"/>
    <w:rsid w:val="00EF43BD"/>
    <w:rsid w:val="00EF6A24"/>
    <w:rsid w:val="00EF6B98"/>
    <w:rsid w:val="00EF7737"/>
    <w:rsid w:val="00EF7D74"/>
    <w:rsid w:val="00F005D6"/>
    <w:rsid w:val="00F008EB"/>
    <w:rsid w:val="00F025BE"/>
    <w:rsid w:val="00F02A21"/>
    <w:rsid w:val="00F0481B"/>
    <w:rsid w:val="00F05067"/>
    <w:rsid w:val="00F067AA"/>
    <w:rsid w:val="00F076CD"/>
    <w:rsid w:val="00F1144C"/>
    <w:rsid w:val="00F11501"/>
    <w:rsid w:val="00F119B4"/>
    <w:rsid w:val="00F13271"/>
    <w:rsid w:val="00F132E1"/>
    <w:rsid w:val="00F173C9"/>
    <w:rsid w:val="00F1768F"/>
    <w:rsid w:val="00F206FB"/>
    <w:rsid w:val="00F2256A"/>
    <w:rsid w:val="00F2437A"/>
    <w:rsid w:val="00F24BAD"/>
    <w:rsid w:val="00F25F23"/>
    <w:rsid w:val="00F27BFE"/>
    <w:rsid w:val="00F30386"/>
    <w:rsid w:val="00F342EC"/>
    <w:rsid w:val="00F34DA8"/>
    <w:rsid w:val="00F36256"/>
    <w:rsid w:val="00F363F4"/>
    <w:rsid w:val="00F3691E"/>
    <w:rsid w:val="00F37557"/>
    <w:rsid w:val="00F37E8A"/>
    <w:rsid w:val="00F37FD6"/>
    <w:rsid w:val="00F445ED"/>
    <w:rsid w:val="00F446F6"/>
    <w:rsid w:val="00F44A1F"/>
    <w:rsid w:val="00F454A4"/>
    <w:rsid w:val="00F5380E"/>
    <w:rsid w:val="00F547DD"/>
    <w:rsid w:val="00F63FF4"/>
    <w:rsid w:val="00F642FF"/>
    <w:rsid w:val="00F659F9"/>
    <w:rsid w:val="00F669E7"/>
    <w:rsid w:val="00F6725F"/>
    <w:rsid w:val="00F67696"/>
    <w:rsid w:val="00F703F6"/>
    <w:rsid w:val="00F708EA"/>
    <w:rsid w:val="00F74650"/>
    <w:rsid w:val="00F7503A"/>
    <w:rsid w:val="00F753D3"/>
    <w:rsid w:val="00F76F3B"/>
    <w:rsid w:val="00F779FA"/>
    <w:rsid w:val="00F77EF2"/>
    <w:rsid w:val="00F81643"/>
    <w:rsid w:val="00F8295B"/>
    <w:rsid w:val="00F8348A"/>
    <w:rsid w:val="00F85692"/>
    <w:rsid w:val="00F90900"/>
    <w:rsid w:val="00F94362"/>
    <w:rsid w:val="00F96854"/>
    <w:rsid w:val="00F97986"/>
    <w:rsid w:val="00FA202A"/>
    <w:rsid w:val="00FA7F67"/>
    <w:rsid w:val="00FB1F5A"/>
    <w:rsid w:val="00FB4B96"/>
    <w:rsid w:val="00FB57DA"/>
    <w:rsid w:val="00FC1CFF"/>
    <w:rsid w:val="00FC3A22"/>
    <w:rsid w:val="00FC4613"/>
    <w:rsid w:val="00FC46CD"/>
    <w:rsid w:val="00FC7207"/>
    <w:rsid w:val="00FC76BA"/>
    <w:rsid w:val="00FD0262"/>
    <w:rsid w:val="00FD1553"/>
    <w:rsid w:val="00FD1705"/>
    <w:rsid w:val="00FD1CC1"/>
    <w:rsid w:val="00FD5C25"/>
    <w:rsid w:val="00FE1771"/>
    <w:rsid w:val="00FE2AFF"/>
    <w:rsid w:val="00FE5852"/>
    <w:rsid w:val="00FE67CB"/>
    <w:rsid w:val="00FE6966"/>
    <w:rsid w:val="00FE6CA0"/>
    <w:rsid w:val="00FE76CA"/>
    <w:rsid w:val="00FF11FB"/>
    <w:rsid w:val="00FF1865"/>
    <w:rsid w:val="00FF19FC"/>
    <w:rsid w:val="00FF27E9"/>
    <w:rsid w:val="00FF2B7E"/>
    <w:rsid w:val="00FF2E9A"/>
    <w:rsid w:val="00FF451D"/>
    <w:rsid w:val="00FF4C87"/>
    <w:rsid w:val="00FF7715"/>
    <w:rsid w:val="00FF7C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B24D1"/>
  <w15:docId w15:val="{71558AFE-0760-4414-95DD-20311AB8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3A2"/>
    <w:rPr>
      <w:rFonts w:ascii="Calibri" w:eastAsia="Calibri" w:hAnsi="Calibri" w:cs="Times New Roman"/>
    </w:rPr>
  </w:style>
  <w:style w:type="paragraph" w:styleId="Heading1">
    <w:name w:val="heading 1"/>
    <w:basedOn w:val="Normal"/>
    <w:next w:val="Normal"/>
    <w:link w:val="Heading1Char"/>
    <w:autoRedefine/>
    <w:qFormat/>
    <w:rsid w:val="008E4BE0"/>
    <w:pPr>
      <w:keepNext/>
      <w:spacing w:before="240" w:after="60" w:line="240" w:lineRule="auto"/>
      <w:outlineLvl w:val="0"/>
    </w:pPr>
    <w:rPr>
      <w:rFonts w:ascii="Times New Roman" w:eastAsia="Times New Roman" w:hAnsi="Times New Roman"/>
      <w:b/>
      <w:bCs/>
      <w:kern w:val="32"/>
      <w:sz w:val="28"/>
      <w:szCs w:val="32"/>
      <w:lang w:val="en-US"/>
    </w:rPr>
  </w:style>
  <w:style w:type="paragraph" w:styleId="Heading2">
    <w:name w:val="heading 2"/>
    <w:basedOn w:val="Normal"/>
    <w:next w:val="Normal"/>
    <w:link w:val="Heading2Char"/>
    <w:unhideWhenUsed/>
    <w:qFormat/>
    <w:rsid w:val="00F132E1"/>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11BA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1C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1BA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BE0"/>
    <w:rPr>
      <w:rFonts w:ascii="Times New Roman" w:eastAsia="Times New Roman" w:hAnsi="Times New Roman" w:cs="Times New Roman"/>
      <w:b/>
      <w:bCs/>
      <w:kern w:val="32"/>
      <w:sz w:val="28"/>
      <w:szCs w:val="32"/>
      <w:lang w:val="en-US"/>
    </w:rPr>
  </w:style>
  <w:style w:type="character" w:customStyle="1" w:styleId="Heading2Char">
    <w:name w:val="Heading 2 Char"/>
    <w:basedOn w:val="DefaultParagraphFont"/>
    <w:link w:val="Heading2"/>
    <w:rsid w:val="00F132E1"/>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uiPriority w:val="99"/>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1">
    <w:name w:val="Unresolved Mention1"/>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 w:type="character" w:customStyle="1" w:styleId="UnresolvedMention2">
    <w:name w:val="Unresolved Mention2"/>
    <w:basedOn w:val="DefaultParagraphFont"/>
    <w:uiPriority w:val="99"/>
    <w:semiHidden/>
    <w:unhideWhenUsed/>
    <w:rsid w:val="00384D7C"/>
    <w:rPr>
      <w:color w:val="605E5C"/>
      <w:shd w:val="clear" w:color="auto" w:fill="E1DFDD"/>
    </w:rPr>
  </w:style>
  <w:style w:type="paragraph" w:styleId="BodyText">
    <w:name w:val="Body Text"/>
    <w:basedOn w:val="Normal"/>
    <w:link w:val="BodyTextChar"/>
    <w:uiPriority w:val="1"/>
    <w:qFormat/>
    <w:rsid w:val="00AC0782"/>
    <w:pPr>
      <w:widowControl w:val="0"/>
      <w:autoSpaceDE w:val="0"/>
      <w:autoSpaceDN w:val="0"/>
      <w:spacing w:after="0" w:line="240" w:lineRule="auto"/>
    </w:pPr>
    <w:rPr>
      <w:rFonts w:ascii="Tahoma" w:eastAsia="Tahoma" w:hAnsi="Tahoma" w:cs="Tahoma"/>
      <w:sz w:val="23"/>
      <w:szCs w:val="23"/>
      <w:lang w:val="en-US"/>
    </w:rPr>
  </w:style>
  <w:style w:type="character" w:customStyle="1" w:styleId="BodyTextChar">
    <w:name w:val="Body Text Char"/>
    <w:basedOn w:val="DefaultParagraphFont"/>
    <w:link w:val="BodyText"/>
    <w:uiPriority w:val="1"/>
    <w:rsid w:val="00AC0782"/>
    <w:rPr>
      <w:rFonts w:ascii="Tahoma" w:eastAsia="Tahoma" w:hAnsi="Tahoma" w:cs="Tahoma"/>
      <w:sz w:val="23"/>
      <w:szCs w:val="23"/>
      <w:lang w:val="en-US"/>
    </w:rPr>
  </w:style>
  <w:style w:type="character" w:customStyle="1" w:styleId="Heading5Char">
    <w:name w:val="Heading 5 Char"/>
    <w:basedOn w:val="DefaultParagraphFont"/>
    <w:link w:val="Heading5"/>
    <w:uiPriority w:val="9"/>
    <w:semiHidden/>
    <w:rsid w:val="00B11BA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1BAB"/>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1A1CB9"/>
    <w:rPr>
      <w:rFonts w:asciiTheme="majorHAnsi" w:eastAsiaTheme="majorEastAsia" w:hAnsiTheme="majorHAnsi" w:cstheme="majorBidi"/>
      <w:i/>
      <w:iCs/>
      <w:color w:val="243F60" w:themeColor="accent1" w:themeShade="7F"/>
    </w:rPr>
  </w:style>
  <w:style w:type="character" w:customStyle="1" w:styleId="y2iqfc">
    <w:name w:val="y2iqfc"/>
    <w:basedOn w:val="DefaultParagraphFont"/>
    <w:rsid w:val="00472564"/>
  </w:style>
  <w:style w:type="paragraph" w:customStyle="1" w:styleId="TableParagraph">
    <w:name w:val="Table Paragraph"/>
    <w:basedOn w:val="Normal"/>
    <w:uiPriority w:val="1"/>
    <w:qFormat/>
    <w:rsid w:val="00147EEF"/>
    <w:pPr>
      <w:widowControl w:val="0"/>
      <w:autoSpaceDE w:val="0"/>
      <w:autoSpaceDN w:val="0"/>
      <w:spacing w:before="152" w:after="0" w:line="240" w:lineRule="auto"/>
      <w:ind w:left="16"/>
    </w:pPr>
    <w:rPr>
      <w:rFonts w:ascii="Arial MT" w:eastAsia="Arial MT" w:hAnsi="Arial MT" w:cs="Arial MT"/>
    </w:rPr>
  </w:style>
  <w:style w:type="numbering" w:customStyle="1" w:styleId="CurrentList1">
    <w:name w:val="Current List1"/>
    <w:uiPriority w:val="99"/>
    <w:rsid w:val="00C77572"/>
    <w:pPr>
      <w:numPr>
        <w:numId w:val="3"/>
      </w:numPr>
    </w:pPr>
  </w:style>
  <w:style w:type="character" w:customStyle="1" w:styleId="UnresolvedMention3">
    <w:name w:val="Unresolved Mention3"/>
    <w:basedOn w:val="DefaultParagraphFont"/>
    <w:uiPriority w:val="99"/>
    <w:semiHidden/>
    <w:unhideWhenUsed/>
    <w:rsid w:val="005A2ABD"/>
    <w:rPr>
      <w:color w:val="605E5C"/>
      <w:shd w:val="clear" w:color="auto" w:fill="E1DFDD"/>
    </w:rPr>
  </w:style>
  <w:style w:type="table" w:customStyle="1" w:styleId="TableGrid1">
    <w:name w:val="Table Grid1"/>
    <w:basedOn w:val="TableNormal"/>
    <w:next w:val="TableGrid"/>
    <w:uiPriority w:val="59"/>
    <w:rsid w:val="005A2A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C25D9"/>
  </w:style>
  <w:style w:type="table" w:customStyle="1" w:styleId="TableGrid2">
    <w:name w:val="Table Grid2"/>
    <w:basedOn w:val="TableNormal"/>
    <w:next w:val="TableGrid"/>
    <w:uiPriority w:val="59"/>
    <w:rsid w:val="008C25D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Accentuare311">
    <w:name w:val="Tabel grilă 4 - Accentuare 311"/>
    <w:basedOn w:val="TableNormal"/>
    <w:uiPriority w:val="49"/>
    <w:rsid w:val="008C25D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1">
    <w:name w:val="Table Grid11"/>
    <w:basedOn w:val="TableNormal"/>
    <w:next w:val="TableGrid"/>
    <w:uiPriority w:val="59"/>
    <w:rsid w:val="008C25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8C25D9"/>
    <w:pPr>
      <w:spacing w:after="0" w:line="240" w:lineRule="auto"/>
    </w:pPr>
    <w:rPr>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474">
      <w:bodyDiv w:val="1"/>
      <w:marLeft w:val="0"/>
      <w:marRight w:val="0"/>
      <w:marTop w:val="0"/>
      <w:marBottom w:val="0"/>
      <w:divBdr>
        <w:top w:val="none" w:sz="0" w:space="0" w:color="auto"/>
        <w:left w:val="none" w:sz="0" w:space="0" w:color="auto"/>
        <w:bottom w:val="none" w:sz="0" w:space="0" w:color="auto"/>
        <w:right w:val="none" w:sz="0" w:space="0" w:color="auto"/>
      </w:divBdr>
    </w:div>
    <w:div w:id="7492597">
      <w:bodyDiv w:val="1"/>
      <w:marLeft w:val="0"/>
      <w:marRight w:val="0"/>
      <w:marTop w:val="0"/>
      <w:marBottom w:val="0"/>
      <w:divBdr>
        <w:top w:val="none" w:sz="0" w:space="0" w:color="auto"/>
        <w:left w:val="none" w:sz="0" w:space="0" w:color="auto"/>
        <w:bottom w:val="none" w:sz="0" w:space="0" w:color="auto"/>
        <w:right w:val="none" w:sz="0" w:space="0" w:color="auto"/>
      </w:divBdr>
    </w:div>
    <w:div w:id="12996158">
      <w:bodyDiv w:val="1"/>
      <w:marLeft w:val="0"/>
      <w:marRight w:val="0"/>
      <w:marTop w:val="0"/>
      <w:marBottom w:val="0"/>
      <w:divBdr>
        <w:top w:val="none" w:sz="0" w:space="0" w:color="auto"/>
        <w:left w:val="none" w:sz="0" w:space="0" w:color="auto"/>
        <w:bottom w:val="none" w:sz="0" w:space="0" w:color="auto"/>
        <w:right w:val="none" w:sz="0" w:space="0" w:color="auto"/>
      </w:divBdr>
    </w:div>
    <w:div w:id="31544293">
      <w:bodyDiv w:val="1"/>
      <w:marLeft w:val="0"/>
      <w:marRight w:val="0"/>
      <w:marTop w:val="0"/>
      <w:marBottom w:val="0"/>
      <w:divBdr>
        <w:top w:val="none" w:sz="0" w:space="0" w:color="auto"/>
        <w:left w:val="none" w:sz="0" w:space="0" w:color="auto"/>
        <w:bottom w:val="none" w:sz="0" w:space="0" w:color="auto"/>
        <w:right w:val="none" w:sz="0" w:space="0" w:color="auto"/>
      </w:divBdr>
    </w:div>
    <w:div w:id="39012769">
      <w:bodyDiv w:val="1"/>
      <w:marLeft w:val="0"/>
      <w:marRight w:val="0"/>
      <w:marTop w:val="0"/>
      <w:marBottom w:val="0"/>
      <w:divBdr>
        <w:top w:val="none" w:sz="0" w:space="0" w:color="auto"/>
        <w:left w:val="none" w:sz="0" w:space="0" w:color="auto"/>
        <w:bottom w:val="none" w:sz="0" w:space="0" w:color="auto"/>
        <w:right w:val="none" w:sz="0" w:space="0" w:color="auto"/>
      </w:divBdr>
    </w:div>
    <w:div w:id="46537016">
      <w:bodyDiv w:val="1"/>
      <w:marLeft w:val="0"/>
      <w:marRight w:val="0"/>
      <w:marTop w:val="0"/>
      <w:marBottom w:val="0"/>
      <w:divBdr>
        <w:top w:val="none" w:sz="0" w:space="0" w:color="auto"/>
        <w:left w:val="none" w:sz="0" w:space="0" w:color="auto"/>
        <w:bottom w:val="none" w:sz="0" w:space="0" w:color="auto"/>
        <w:right w:val="none" w:sz="0" w:space="0" w:color="auto"/>
      </w:divBdr>
    </w:div>
    <w:div w:id="57897857">
      <w:bodyDiv w:val="1"/>
      <w:marLeft w:val="0"/>
      <w:marRight w:val="0"/>
      <w:marTop w:val="0"/>
      <w:marBottom w:val="0"/>
      <w:divBdr>
        <w:top w:val="none" w:sz="0" w:space="0" w:color="auto"/>
        <w:left w:val="none" w:sz="0" w:space="0" w:color="auto"/>
        <w:bottom w:val="none" w:sz="0" w:space="0" w:color="auto"/>
        <w:right w:val="none" w:sz="0" w:space="0" w:color="auto"/>
      </w:divBdr>
    </w:div>
    <w:div w:id="58596516">
      <w:bodyDiv w:val="1"/>
      <w:marLeft w:val="0"/>
      <w:marRight w:val="0"/>
      <w:marTop w:val="0"/>
      <w:marBottom w:val="0"/>
      <w:divBdr>
        <w:top w:val="none" w:sz="0" w:space="0" w:color="auto"/>
        <w:left w:val="none" w:sz="0" w:space="0" w:color="auto"/>
        <w:bottom w:val="none" w:sz="0" w:space="0" w:color="auto"/>
        <w:right w:val="none" w:sz="0" w:space="0" w:color="auto"/>
      </w:divBdr>
    </w:div>
    <w:div w:id="69546977">
      <w:bodyDiv w:val="1"/>
      <w:marLeft w:val="0"/>
      <w:marRight w:val="0"/>
      <w:marTop w:val="0"/>
      <w:marBottom w:val="0"/>
      <w:divBdr>
        <w:top w:val="none" w:sz="0" w:space="0" w:color="auto"/>
        <w:left w:val="none" w:sz="0" w:space="0" w:color="auto"/>
        <w:bottom w:val="none" w:sz="0" w:space="0" w:color="auto"/>
        <w:right w:val="none" w:sz="0" w:space="0" w:color="auto"/>
      </w:divBdr>
    </w:div>
    <w:div w:id="74713363">
      <w:bodyDiv w:val="1"/>
      <w:marLeft w:val="0"/>
      <w:marRight w:val="0"/>
      <w:marTop w:val="0"/>
      <w:marBottom w:val="0"/>
      <w:divBdr>
        <w:top w:val="none" w:sz="0" w:space="0" w:color="auto"/>
        <w:left w:val="none" w:sz="0" w:space="0" w:color="auto"/>
        <w:bottom w:val="none" w:sz="0" w:space="0" w:color="auto"/>
        <w:right w:val="none" w:sz="0" w:space="0" w:color="auto"/>
      </w:divBdr>
    </w:div>
    <w:div w:id="77410237">
      <w:bodyDiv w:val="1"/>
      <w:marLeft w:val="0"/>
      <w:marRight w:val="0"/>
      <w:marTop w:val="0"/>
      <w:marBottom w:val="0"/>
      <w:divBdr>
        <w:top w:val="none" w:sz="0" w:space="0" w:color="auto"/>
        <w:left w:val="none" w:sz="0" w:space="0" w:color="auto"/>
        <w:bottom w:val="none" w:sz="0" w:space="0" w:color="auto"/>
        <w:right w:val="none" w:sz="0" w:space="0" w:color="auto"/>
      </w:divBdr>
    </w:div>
    <w:div w:id="97257046">
      <w:bodyDiv w:val="1"/>
      <w:marLeft w:val="0"/>
      <w:marRight w:val="0"/>
      <w:marTop w:val="0"/>
      <w:marBottom w:val="0"/>
      <w:divBdr>
        <w:top w:val="none" w:sz="0" w:space="0" w:color="auto"/>
        <w:left w:val="none" w:sz="0" w:space="0" w:color="auto"/>
        <w:bottom w:val="none" w:sz="0" w:space="0" w:color="auto"/>
        <w:right w:val="none" w:sz="0" w:space="0" w:color="auto"/>
      </w:divBdr>
    </w:div>
    <w:div w:id="124743689">
      <w:bodyDiv w:val="1"/>
      <w:marLeft w:val="0"/>
      <w:marRight w:val="0"/>
      <w:marTop w:val="0"/>
      <w:marBottom w:val="0"/>
      <w:divBdr>
        <w:top w:val="none" w:sz="0" w:space="0" w:color="auto"/>
        <w:left w:val="none" w:sz="0" w:space="0" w:color="auto"/>
        <w:bottom w:val="none" w:sz="0" w:space="0" w:color="auto"/>
        <w:right w:val="none" w:sz="0" w:space="0" w:color="auto"/>
      </w:divBdr>
    </w:div>
    <w:div w:id="133374103">
      <w:bodyDiv w:val="1"/>
      <w:marLeft w:val="0"/>
      <w:marRight w:val="0"/>
      <w:marTop w:val="0"/>
      <w:marBottom w:val="0"/>
      <w:divBdr>
        <w:top w:val="none" w:sz="0" w:space="0" w:color="auto"/>
        <w:left w:val="none" w:sz="0" w:space="0" w:color="auto"/>
        <w:bottom w:val="none" w:sz="0" w:space="0" w:color="auto"/>
        <w:right w:val="none" w:sz="0" w:space="0" w:color="auto"/>
      </w:divBdr>
    </w:div>
    <w:div w:id="142815847">
      <w:bodyDiv w:val="1"/>
      <w:marLeft w:val="0"/>
      <w:marRight w:val="0"/>
      <w:marTop w:val="0"/>
      <w:marBottom w:val="0"/>
      <w:divBdr>
        <w:top w:val="none" w:sz="0" w:space="0" w:color="auto"/>
        <w:left w:val="none" w:sz="0" w:space="0" w:color="auto"/>
        <w:bottom w:val="none" w:sz="0" w:space="0" w:color="auto"/>
        <w:right w:val="none" w:sz="0" w:space="0" w:color="auto"/>
      </w:divBdr>
    </w:div>
    <w:div w:id="155610065">
      <w:bodyDiv w:val="1"/>
      <w:marLeft w:val="0"/>
      <w:marRight w:val="0"/>
      <w:marTop w:val="0"/>
      <w:marBottom w:val="0"/>
      <w:divBdr>
        <w:top w:val="none" w:sz="0" w:space="0" w:color="auto"/>
        <w:left w:val="none" w:sz="0" w:space="0" w:color="auto"/>
        <w:bottom w:val="none" w:sz="0" w:space="0" w:color="auto"/>
        <w:right w:val="none" w:sz="0" w:space="0" w:color="auto"/>
      </w:divBdr>
    </w:div>
    <w:div w:id="164244987">
      <w:bodyDiv w:val="1"/>
      <w:marLeft w:val="0"/>
      <w:marRight w:val="0"/>
      <w:marTop w:val="0"/>
      <w:marBottom w:val="0"/>
      <w:divBdr>
        <w:top w:val="none" w:sz="0" w:space="0" w:color="auto"/>
        <w:left w:val="none" w:sz="0" w:space="0" w:color="auto"/>
        <w:bottom w:val="none" w:sz="0" w:space="0" w:color="auto"/>
        <w:right w:val="none" w:sz="0" w:space="0" w:color="auto"/>
      </w:divBdr>
    </w:div>
    <w:div w:id="166480347">
      <w:bodyDiv w:val="1"/>
      <w:marLeft w:val="0"/>
      <w:marRight w:val="0"/>
      <w:marTop w:val="0"/>
      <w:marBottom w:val="0"/>
      <w:divBdr>
        <w:top w:val="none" w:sz="0" w:space="0" w:color="auto"/>
        <w:left w:val="none" w:sz="0" w:space="0" w:color="auto"/>
        <w:bottom w:val="none" w:sz="0" w:space="0" w:color="auto"/>
        <w:right w:val="none" w:sz="0" w:space="0" w:color="auto"/>
      </w:divBdr>
    </w:div>
    <w:div w:id="168103549">
      <w:bodyDiv w:val="1"/>
      <w:marLeft w:val="0"/>
      <w:marRight w:val="0"/>
      <w:marTop w:val="0"/>
      <w:marBottom w:val="0"/>
      <w:divBdr>
        <w:top w:val="none" w:sz="0" w:space="0" w:color="auto"/>
        <w:left w:val="none" w:sz="0" w:space="0" w:color="auto"/>
        <w:bottom w:val="none" w:sz="0" w:space="0" w:color="auto"/>
        <w:right w:val="none" w:sz="0" w:space="0" w:color="auto"/>
      </w:divBdr>
    </w:div>
    <w:div w:id="179273676">
      <w:bodyDiv w:val="1"/>
      <w:marLeft w:val="0"/>
      <w:marRight w:val="0"/>
      <w:marTop w:val="0"/>
      <w:marBottom w:val="0"/>
      <w:divBdr>
        <w:top w:val="none" w:sz="0" w:space="0" w:color="auto"/>
        <w:left w:val="none" w:sz="0" w:space="0" w:color="auto"/>
        <w:bottom w:val="none" w:sz="0" w:space="0" w:color="auto"/>
        <w:right w:val="none" w:sz="0" w:space="0" w:color="auto"/>
      </w:divBdr>
    </w:div>
    <w:div w:id="184173841">
      <w:bodyDiv w:val="1"/>
      <w:marLeft w:val="0"/>
      <w:marRight w:val="0"/>
      <w:marTop w:val="0"/>
      <w:marBottom w:val="0"/>
      <w:divBdr>
        <w:top w:val="none" w:sz="0" w:space="0" w:color="auto"/>
        <w:left w:val="none" w:sz="0" w:space="0" w:color="auto"/>
        <w:bottom w:val="none" w:sz="0" w:space="0" w:color="auto"/>
        <w:right w:val="none" w:sz="0" w:space="0" w:color="auto"/>
      </w:divBdr>
    </w:div>
    <w:div w:id="191189861">
      <w:bodyDiv w:val="1"/>
      <w:marLeft w:val="0"/>
      <w:marRight w:val="0"/>
      <w:marTop w:val="0"/>
      <w:marBottom w:val="0"/>
      <w:divBdr>
        <w:top w:val="none" w:sz="0" w:space="0" w:color="auto"/>
        <w:left w:val="none" w:sz="0" w:space="0" w:color="auto"/>
        <w:bottom w:val="none" w:sz="0" w:space="0" w:color="auto"/>
        <w:right w:val="none" w:sz="0" w:space="0" w:color="auto"/>
      </w:divBdr>
    </w:div>
    <w:div w:id="216212472">
      <w:bodyDiv w:val="1"/>
      <w:marLeft w:val="0"/>
      <w:marRight w:val="0"/>
      <w:marTop w:val="0"/>
      <w:marBottom w:val="0"/>
      <w:divBdr>
        <w:top w:val="none" w:sz="0" w:space="0" w:color="auto"/>
        <w:left w:val="none" w:sz="0" w:space="0" w:color="auto"/>
        <w:bottom w:val="none" w:sz="0" w:space="0" w:color="auto"/>
        <w:right w:val="none" w:sz="0" w:space="0" w:color="auto"/>
      </w:divBdr>
    </w:div>
    <w:div w:id="219750314">
      <w:bodyDiv w:val="1"/>
      <w:marLeft w:val="0"/>
      <w:marRight w:val="0"/>
      <w:marTop w:val="0"/>
      <w:marBottom w:val="0"/>
      <w:divBdr>
        <w:top w:val="none" w:sz="0" w:space="0" w:color="auto"/>
        <w:left w:val="none" w:sz="0" w:space="0" w:color="auto"/>
        <w:bottom w:val="none" w:sz="0" w:space="0" w:color="auto"/>
        <w:right w:val="none" w:sz="0" w:space="0" w:color="auto"/>
      </w:divBdr>
    </w:div>
    <w:div w:id="255790444">
      <w:bodyDiv w:val="1"/>
      <w:marLeft w:val="0"/>
      <w:marRight w:val="0"/>
      <w:marTop w:val="0"/>
      <w:marBottom w:val="0"/>
      <w:divBdr>
        <w:top w:val="none" w:sz="0" w:space="0" w:color="auto"/>
        <w:left w:val="none" w:sz="0" w:space="0" w:color="auto"/>
        <w:bottom w:val="none" w:sz="0" w:space="0" w:color="auto"/>
        <w:right w:val="none" w:sz="0" w:space="0" w:color="auto"/>
      </w:divBdr>
    </w:div>
    <w:div w:id="266499089">
      <w:bodyDiv w:val="1"/>
      <w:marLeft w:val="0"/>
      <w:marRight w:val="0"/>
      <w:marTop w:val="0"/>
      <w:marBottom w:val="0"/>
      <w:divBdr>
        <w:top w:val="none" w:sz="0" w:space="0" w:color="auto"/>
        <w:left w:val="none" w:sz="0" w:space="0" w:color="auto"/>
        <w:bottom w:val="none" w:sz="0" w:space="0" w:color="auto"/>
        <w:right w:val="none" w:sz="0" w:space="0" w:color="auto"/>
      </w:divBdr>
    </w:div>
    <w:div w:id="270671352">
      <w:bodyDiv w:val="1"/>
      <w:marLeft w:val="0"/>
      <w:marRight w:val="0"/>
      <w:marTop w:val="0"/>
      <w:marBottom w:val="0"/>
      <w:divBdr>
        <w:top w:val="none" w:sz="0" w:space="0" w:color="auto"/>
        <w:left w:val="none" w:sz="0" w:space="0" w:color="auto"/>
        <w:bottom w:val="none" w:sz="0" w:space="0" w:color="auto"/>
        <w:right w:val="none" w:sz="0" w:space="0" w:color="auto"/>
      </w:divBdr>
    </w:div>
    <w:div w:id="277030143">
      <w:bodyDiv w:val="1"/>
      <w:marLeft w:val="0"/>
      <w:marRight w:val="0"/>
      <w:marTop w:val="0"/>
      <w:marBottom w:val="0"/>
      <w:divBdr>
        <w:top w:val="none" w:sz="0" w:space="0" w:color="auto"/>
        <w:left w:val="none" w:sz="0" w:space="0" w:color="auto"/>
        <w:bottom w:val="none" w:sz="0" w:space="0" w:color="auto"/>
        <w:right w:val="none" w:sz="0" w:space="0" w:color="auto"/>
      </w:divBdr>
      <w:divsChild>
        <w:div w:id="1230380966">
          <w:marLeft w:val="0"/>
          <w:marRight w:val="0"/>
          <w:marTop w:val="0"/>
          <w:marBottom w:val="0"/>
          <w:divBdr>
            <w:top w:val="none" w:sz="0" w:space="0" w:color="auto"/>
            <w:left w:val="none" w:sz="0" w:space="0" w:color="auto"/>
            <w:bottom w:val="none" w:sz="0" w:space="0" w:color="auto"/>
            <w:right w:val="none" w:sz="0" w:space="0" w:color="auto"/>
          </w:divBdr>
        </w:div>
        <w:div w:id="1038511072">
          <w:marLeft w:val="0"/>
          <w:marRight w:val="0"/>
          <w:marTop w:val="0"/>
          <w:marBottom w:val="0"/>
          <w:divBdr>
            <w:top w:val="none" w:sz="0" w:space="0" w:color="auto"/>
            <w:left w:val="none" w:sz="0" w:space="0" w:color="auto"/>
            <w:bottom w:val="none" w:sz="0" w:space="0" w:color="auto"/>
            <w:right w:val="none" w:sz="0" w:space="0" w:color="auto"/>
          </w:divBdr>
        </w:div>
      </w:divsChild>
    </w:div>
    <w:div w:id="279915641">
      <w:bodyDiv w:val="1"/>
      <w:marLeft w:val="0"/>
      <w:marRight w:val="0"/>
      <w:marTop w:val="0"/>
      <w:marBottom w:val="0"/>
      <w:divBdr>
        <w:top w:val="none" w:sz="0" w:space="0" w:color="auto"/>
        <w:left w:val="none" w:sz="0" w:space="0" w:color="auto"/>
        <w:bottom w:val="none" w:sz="0" w:space="0" w:color="auto"/>
        <w:right w:val="none" w:sz="0" w:space="0" w:color="auto"/>
      </w:divBdr>
    </w:div>
    <w:div w:id="283581877">
      <w:bodyDiv w:val="1"/>
      <w:marLeft w:val="0"/>
      <w:marRight w:val="0"/>
      <w:marTop w:val="0"/>
      <w:marBottom w:val="0"/>
      <w:divBdr>
        <w:top w:val="none" w:sz="0" w:space="0" w:color="auto"/>
        <w:left w:val="none" w:sz="0" w:space="0" w:color="auto"/>
        <w:bottom w:val="none" w:sz="0" w:space="0" w:color="auto"/>
        <w:right w:val="none" w:sz="0" w:space="0" w:color="auto"/>
      </w:divBdr>
    </w:div>
    <w:div w:id="286279507">
      <w:bodyDiv w:val="1"/>
      <w:marLeft w:val="0"/>
      <w:marRight w:val="0"/>
      <w:marTop w:val="0"/>
      <w:marBottom w:val="0"/>
      <w:divBdr>
        <w:top w:val="none" w:sz="0" w:space="0" w:color="auto"/>
        <w:left w:val="none" w:sz="0" w:space="0" w:color="auto"/>
        <w:bottom w:val="none" w:sz="0" w:space="0" w:color="auto"/>
        <w:right w:val="none" w:sz="0" w:space="0" w:color="auto"/>
      </w:divBdr>
    </w:div>
    <w:div w:id="294875697">
      <w:bodyDiv w:val="1"/>
      <w:marLeft w:val="0"/>
      <w:marRight w:val="0"/>
      <w:marTop w:val="0"/>
      <w:marBottom w:val="0"/>
      <w:divBdr>
        <w:top w:val="none" w:sz="0" w:space="0" w:color="auto"/>
        <w:left w:val="none" w:sz="0" w:space="0" w:color="auto"/>
        <w:bottom w:val="none" w:sz="0" w:space="0" w:color="auto"/>
        <w:right w:val="none" w:sz="0" w:space="0" w:color="auto"/>
      </w:divBdr>
    </w:div>
    <w:div w:id="295844311">
      <w:bodyDiv w:val="1"/>
      <w:marLeft w:val="0"/>
      <w:marRight w:val="0"/>
      <w:marTop w:val="0"/>
      <w:marBottom w:val="0"/>
      <w:divBdr>
        <w:top w:val="none" w:sz="0" w:space="0" w:color="auto"/>
        <w:left w:val="none" w:sz="0" w:space="0" w:color="auto"/>
        <w:bottom w:val="none" w:sz="0" w:space="0" w:color="auto"/>
        <w:right w:val="none" w:sz="0" w:space="0" w:color="auto"/>
      </w:divBdr>
    </w:div>
    <w:div w:id="301813445">
      <w:bodyDiv w:val="1"/>
      <w:marLeft w:val="0"/>
      <w:marRight w:val="0"/>
      <w:marTop w:val="0"/>
      <w:marBottom w:val="0"/>
      <w:divBdr>
        <w:top w:val="none" w:sz="0" w:space="0" w:color="auto"/>
        <w:left w:val="none" w:sz="0" w:space="0" w:color="auto"/>
        <w:bottom w:val="none" w:sz="0" w:space="0" w:color="auto"/>
        <w:right w:val="none" w:sz="0" w:space="0" w:color="auto"/>
      </w:divBdr>
    </w:div>
    <w:div w:id="302085927">
      <w:bodyDiv w:val="1"/>
      <w:marLeft w:val="0"/>
      <w:marRight w:val="0"/>
      <w:marTop w:val="0"/>
      <w:marBottom w:val="0"/>
      <w:divBdr>
        <w:top w:val="none" w:sz="0" w:space="0" w:color="auto"/>
        <w:left w:val="none" w:sz="0" w:space="0" w:color="auto"/>
        <w:bottom w:val="none" w:sz="0" w:space="0" w:color="auto"/>
        <w:right w:val="none" w:sz="0" w:space="0" w:color="auto"/>
      </w:divBdr>
    </w:div>
    <w:div w:id="311371976">
      <w:bodyDiv w:val="1"/>
      <w:marLeft w:val="0"/>
      <w:marRight w:val="0"/>
      <w:marTop w:val="0"/>
      <w:marBottom w:val="0"/>
      <w:divBdr>
        <w:top w:val="none" w:sz="0" w:space="0" w:color="auto"/>
        <w:left w:val="none" w:sz="0" w:space="0" w:color="auto"/>
        <w:bottom w:val="none" w:sz="0" w:space="0" w:color="auto"/>
        <w:right w:val="none" w:sz="0" w:space="0" w:color="auto"/>
      </w:divBdr>
    </w:div>
    <w:div w:id="316810427">
      <w:bodyDiv w:val="1"/>
      <w:marLeft w:val="0"/>
      <w:marRight w:val="0"/>
      <w:marTop w:val="0"/>
      <w:marBottom w:val="0"/>
      <w:divBdr>
        <w:top w:val="none" w:sz="0" w:space="0" w:color="auto"/>
        <w:left w:val="none" w:sz="0" w:space="0" w:color="auto"/>
        <w:bottom w:val="none" w:sz="0" w:space="0" w:color="auto"/>
        <w:right w:val="none" w:sz="0" w:space="0" w:color="auto"/>
      </w:divBdr>
    </w:div>
    <w:div w:id="328486280">
      <w:bodyDiv w:val="1"/>
      <w:marLeft w:val="0"/>
      <w:marRight w:val="0"/>
      <w:marTop w:val="0"/>
      <w:marBottom w:val="0"/>
      <w:divBdr>
        <w:top w:val="none" w:sz="0" w:space="0" w:color="auto"/>
        <w:left w:val="none" w:sz="0" w:space="0" w:color="auto"/>
        <w:bottom w:val="none" w:sz="0" w:space="0" w:color="auto"/>
        <w:right w:val="none" w:sz="0" w:space="0" w:color="auto"/>
      </w:divBdr>
    </w:div>
    <w:div w:id="329479617">
      <w:bodyDiv w:val="1"/>
      <w:marLeft w:val="0"/>
      <w:marRight w:val="0"/>
      <w:marTop w:val="0"/>
      <w:marBottom w:val="0"/>
      <w:divBdr>
        <w:top w:val="none" w:sz="0" w:space="0" w:color="auto"/>
        <w:left w:val="none" w:sz="0" w:space="0" w:color="auto"/>
        <w:bottom w:val="none" w:sz="0" w:space="0" w:color="auto"/>
        <w:right w:val="none" w:sz="0" w:space="0" w:color="auto"/>
      </w:divBdr>
      <w:divsChild>
        <w:div w:id="1629584718">
          <w:marLeft w:val="0"/>
          <w:marRight w:val="0"/>
          <w:marTop w:val="0"/>
          <w:marBottom w:val="0"/>
          <w:divBdr>
            <w:top w:val="none" w:sz="0" w:space="0" w:color="auto"/>
            <w:left w:val="none" w:sz="0" w:space="0" w:color="auto"/>
            <w:bottom w:val="none" w:sz="0" w:space="0" w:color="auto"/>
            <w:right w:val="none" w:sz="0" w:space="0" w:color="auto"/>
          </w:divBdr>
          <w:divsChild>
            <w:div w:id="1733851530">
              <w:marLeft w:val="0"/>
              <w:marRight w:val="0"/>
              <w:marTop w:val="0"/>
              <w:marBottom w:val="0"/>
              <w:divBdr>
                <w:top w:val="none" w:sz="0" w:space="0" w:color="auto"/>
                <w:left w:val="none" w:sz="0" w:space="0" w:color="auto"/>
                <w:bottom w:val="none" w:sz="0" w:space="0" w:color="auto"/>
                <w:right w:val="none" w:sz="0" w:space="0" w:color="auto"/>
              </w:divBdr>
              <w:divsChild>
                <w:div w:id="2077700115">
                  <w:marLeft w:val="0"/>
                  <w:marRight w:val="0"/>
                  <w:marTop w:val="0"/>
                  <w:marBottom w:val="0"/>
                  <w:divBdr>
                    <w:top w:val="none" w:sz="0" w:space="0" w:color="auto"/>
                    <w:left w:val="none" w:sz="0" w:space="0" w:color="auto"/>
                    <w:bottom w:val="single" w:sz="6" w:space="0" w:color="EBEBEB"/>
                    <w:right w:val="none" w:sz="0" w:space="0" w:color="auto"/>
                  </w:divBdr>
                  <w:divsChild>
                    <w:div w:id="2118599117">
                      <w:marLeft w:val="0"/>
                      <w:marRight w:val="0"/>
                      <w:marTop w:val="0"/>
                      <w:marBottom w:val="0"/>
                      <w:divBdr>
                        <w:top w:val="none" w:sz="0" w:space="0" w:color="auto"/>
                        <w:left w:val="none" w:sz="0" w:space="0" w:color="auto"/>
                        <w:bottom w:val="none" w:sz="0" w:space="0" w:color="auto"/>
                        <w:right w:val="none" w:sz="0" w:space="0" w:color="auto"/>
                      </w:divBdr>
                      <w:divsChild>
                        <w:div w:id="1790247655">
                          <w:marLeft w:val="0"/>
                          <w:marRight w:val="0"/>
                          <w:marTop w:val="0"/>
                          <w:marBottom w:val="0"/>
                          <w:divBdr>
                            <w:top w:val="none" w:sz="0" w:space="0" w:color="auto"/>
                            <w:left w:val="none" w:sz="0" w:space="0" w:color="auto"/>
                            <w:bottom w:val="none" w:sz="0" w:space="0" w:color="auto"/>
                            <w:right w:val="none" w:sz="0" w:space="0" w:color="auto"/>
                          </w:divBdr>
                          <w:divsChild>
                            <w:div w:id="916354968">
                              <w:marLeft w:val="0"/>
                              <w:marRight w:val="0"/>
                              <w:marTop w:val="0"/>
                              <w:marBottom w:val="0"/>
                              <w:divBdr>
                                <w:top w:val="none" w:sz="0" w:space="0" w:color="auto"/>
                                <w:left w:val="none" w:sz="0" w:space="0" w:color="auto"/>
                                <w:bottom w:val="none" w:sz="0" w:space="0" w:color="auto"/>
                                <w:right w:val="none" w:sz="0" w:space="0" w:color="auto"/>
                              </w:divBdr>
                              <w:divsChild>
                                <w:div w:id="1760518107">
                                  <w:marLeft w:val="2535"/>
                                  <w:marRight w:val="0"/>
                                  <w:marTop w:val="0"/>
                                  <w:marBottom w:val="0"/>
                                  <w:divBdr>
                                    <w:top w:val="none" w:sz="0" w:space="0" w:color="auto"/>
                                    <w:left w:val="none" w:sz="0" w:space="0" w:color="auto"/>
                                    <w:bottom w:val="none" w:sz="0" w:space="0" w:color="auto"/>
                                    <w:right w:val="none" w:sz="0" w:space="0" w:color="auto"/>
                                  </w:divBdr>
                                  <w:divsChild>
                                    <w:div w:id="798299472">
                                      <w:marLeft w:val="15"/>
                                      <w:marRight w:val="15"/>
                                      <w:marTop w:val="165"/>
                                      <w:marBottom w:val="0"/>
                                      <w:divBdr>
                                        <w:top w:val="none" w:sz="0" w:space="0" w:color="auto"/>
                                        <w:left w:val="none" w:sz="0" w:space="0" w:color="auto"/>
                                        <w:bottom w:val="none" w:sz="0" w:space="0" w:color="auto"/>
                                        <w:right w:val="none" w:sz="0" w:space="0" w:color="auto"/>
                                      </w:divBdr>
                                    </w:div>
                                    <w:div w:id="852112518">
                                      <w:marLeft w:val="15"/>
                                      <w:marRight w:val="15"/>
                                      <w:marTop w:val="165"/>
                                      <w:marBottom w:val="0"/>
                                      <w:divBdr>
                                        <w:top w:val="none" w:sz="0" w:space="0" w:color="auto"/>
                                        <w:left w:val="none" w:sz="0" w:space="0" w:color="auto"/>
                                        <w:bottom w:val="none" w:sz="0" w:space="0" w:color="auto"/>
                                        <w:right w:val="none" w:sz="0" w:space="0" w:color="auto"/>
                                      </w:divBdr>
                                    </w:div>
                                    <w:div w:id="559898393">
                                      <w:marLeft w:val="15"/>
                                      <w:marRight w:val="15"/>
                                      <w:marTop w:val="165"/>
                                      <w:marBottom w:val="0"/>
                                      <w:divBdr>
                                        <w:top w:val="none" w:sz="0" w:space="0" w:color="auto"/>
                                        <w:left w:val="none" w:sz="0" w:space="0" w:color="auto"/>
                                        <w:bottom w:val="none" w:sz="0" w:space="0" w:color="auto"/>
                                        <w:right w:val="none" w:sz="0" w:space="0" w:color="auto"/>
                                      </w:divBdr>
                                    </w:div>
                                    <w:div w:id="1538813557">
                                      <w:marLeft w:val="15"/>
                                      <w:marRight w:val="15"/>
                                      <w:marTop w:val="165"/>
                                      <w:marBottom w:val="0"/>
                                      <w:divBdr>
                                        <w:top w:val="none" w:sz="0" w:space="0" w:color="auto"/>
                                        <w:left w:val="none" w:sz="0" w:space="0" w:color="auto"/>
                                        <w:bottom w:val="none" w:sz="0" w:space="0" w:color="auto"/>
                                        <w:right w:val="none" w:sz="0" w:space="0" w:color="auto"/>
                                      </w:divBdr>
                                    </w:div>
                                    <w:div w:id="392239232">
                                      <w:marLeft w:val="15"/>
                                      <w:marRight w:val="15"/>
                                      <w:marTop w:val="165"/>
                                      <w:marBottom w:val="0"/>
                                      <w:divBdr>
                                        <w:top w:val="none" w:sz="0" w:space="0" w:color="auto"/>
                                        <w:left w:val="none" w:sz="0" w:space="0" w:color="auto"/>
                                        <w:bottom w:val="none" w:sz="0" w:space="0" w:color="auto"/>
                                        <w:right w:val="none" w:sz="0" w:space="0" w:color="auto"/>
                                      </w:divBdr>
                                    </w:div>
                                  </w:divsChild>
                                </w:div>
                                <w:div w:id="414669578">
                                  <w:marLeft w:val="0"/>
                                  <w:marRight w:val="0"/>
                                  <w:marTop w:val="0"/>
                                  <w:marBottom w:val="0"/>
                                  <w:divBdr>
                                    <w:top w:val="none" w:sz="0" w:space="0" w:color="auto"/>
                                    <w:left w:val="none" w:sz="0" w:space="0" w:color="auto"/>
                                    <w:bottom w:val="none" w:sz="0" w:space="0" w:color="auto"/>
                                    <w:right w:val="none" w:sz="0" w:space="0" w:color="auto"/>
                                  </w:divBdr>
                                  <w:divsChild>
                                    <w:div w:id="349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4894">
                              <w:marLeft w:val="0"/>
                              <w:marRight w:val="0"/>
                              <w:marTop w:val="0"/>
                              <w:marBottom w:val="0"/>
                              <w:divBdr>
                                <w:top w:val="none" w:sz="0" w:space="0" w:color="auto"/>
                                <w:left w:val="none" w:sz="0" w:space="0" w:color="auto"/>
                                <w:bottom w:val="none" w:sz="0" w:space="0" w:color="auto"/>
                                <w:right w:val="none" w:sz="0" w:space="0" w:color="auto"/>
                              </w:divBdr>
                              <w:divsChild>
                                <w:div w:id="536742405">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296719">
          <w:marLeft w:val="0"/>
          <w:marRight w:val="0"/>
          <w:marTop w:val="0"/>
          <w:marBottom w:val="0"/>
          <w:divBdr>
            <w:top w:val="none" w:sz="0" w:space="0" w:color="auto"/>
            <w:left w:val="none" w:sz="0" w:space="0" w:color="auto"/>
            <w:bottom w:val="none" w:sz="0" w:space="0" w:color="auto"/>
            <w:right w:val="none" w:sz="0" w:space="0" w:color="auto"/>
          </w:divBdr>
          <w:divsChild>
            <w:div w:id="1390887397">
              <w:marLeft w:val="0"/>
              <w:marRight w:val="0"/>
              <w:marTop w:val="0"/>
              <w:marBottom w:val="0"/>
              <w:divBdr>
                <w:top w:val="none" w:sz="0" w:space="0" w:color="auto"/>
                <w:left w:val="none" w:sz="0" w:space="0" w:color="auto"/>
                <w:bottom w:val="none" w:sz="0" w:space="0" w:color="auto"/>
                <w:right w:val="none" w:sz="0" w:space="0" w:color="auto"/>
              </w:divBdr>
              <w:divsChild>
                <w:div w:id="270094150">
                  <w:marLeft w:val="0"/>
                  <w:marRight w:val="0"/>
                  <w:marTop w:val="0"/>
                  <w:marBottom w:val="0"/>
                  <w:divBdr>
                    <w:top w:val="none" w:sz="0" w:space="0" w:color="auto"/>
                    <w:left w:val="none" w:sz="0" w:space="0" w:color="auto"/>
                    <w:bottom w:val="none" w:sz="0" w:space="0" w:color="auto"/>
                    <w:right w:val="none" w:sz="0" w:space="0" w:color="auto"/>
                  </w:divBdr>
                  <w:divsChild>
                    <w:div w:id="2061510742">
                      <w:marLeft w:val="2700"/>
                      <w:marRight w:val="0"/>
                      <w:marTop w:val="0"/>
                      <w:marBottom w:val="0"/>
                      <w:divBdr>
                        <w:top w:val="none" w:sz="0" w:space="0" w:color="auto"/>
                        <w:left w:val="none" w:sz="0" w:space="0" w:color="auto"/>
                        <w:bottom w:val="none" w:sz="0" w:space="0" w:color="auto"/>
                        <w:right w:val="none" w:sz="0" w:space="0" w:color="auto"/>
                      </w:divBdr>
                      <w:divsChild>
                        <w:div w:id="803037417">
                          <w:marLeft w:val="0"/>
                          <w:marRight w:val="0"/>
                          <w:marTop w:val="0"/>
                          <w:marBottom w:val="0"/>
                          <w:divBdr>
                            <w:top w:val="none" w:sz="0" w:space="0" w:color="auto"/>
                            <w:left w:val="none" w:sz="0" w:space="0" w:color="auto"/>
                            <w:bottom w:val="none" w:sz="0" w:space="0" w:color="auto"/>
                            <w:right w:val="none" w:sz="0" w:space="0" w:color="auto"/>
                          </w:divBdr>
                          <w:divsChild>
                            <w:div w:id="1395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45633">
          <w:marLeft w:val="0"/>
          <w:marRight w:val="0"/>
          <w:marTop w:val="0"/>
          <w:marBottom w:val="0"/>
          <w:divBdr>
            <w:top w:val="none" w:sz="0" w:space="0" w:color="auto"/>
            <w:left w:val="none" w:sz="0" w:space="0" w:color="auto"/>
            <w:bottom w:val="none" w:sz="0" w:space="0" w:color="auto"/>
            <w:right w:val="none" w:sz="0" w:space="0" w:color="auto"/>
          </w:divBdr>
          <w:divsChild>
            <w:div w:id="976683417">
              <w:marLeft w:val="0"/>
              <w:marRight w:val="0"/>
              <w:marTop w:val="0"/>
              <w:marBottom w:val="0"/>
              <w:divBdr>
                <w:top w:val="none" w:sz="0" w:space="0" w:color="auto"/>
                <w:left w:val="none" w:sz="0" w:space="0" w:color="auto"/>
                <w:bottom w:val="none" w:sz="0" w:space="0" w:color="auto"/>
                <w:right w:val="none" w:sz="0" w:space="0" w:color="auto"/>
              </w:divBdr>
              <w:divsChild>
                <w:div w:id="676619136">
                  <w:marLeft w:val="0"/>
                  <w:marRight w:val="0"/>
                  <w:marTop w:val="0"/>
                  <w:marBottom w:val="0"/>
                  <w:divBdr>
                    <w:top w:val="none" w:sz="0" w:space="0" w:color="auto"/>
                    <w:left w:val="none" w:sz="0" w:space="0" w:color="auto"/>
                    <w:bottom w:val="none" w:sz="0" w:space="0" w:color="auto"/>
                    <w:right w:val="none" w:sz="0" w:space="0" w:color="auto"/>
                  </w:divBdr>
                  <w:divsChild>
                    <w:div w:id="544758247">
                      <w:marLeft w:val="0"/>
                      <w:marRight w:val="0"/>
                      <w:marTop w:val="0"/>
                      <w:marBottom w:val="0"/>
                      <w:divBdr>
                        <w:top w:val="none" w:sz="0" w:space="0" w:color="auto"/>
                        <w:left w:val="none" w:sz="0" w:space="0" w:color="auto"/>
                        <w:bottom w:val="none" w:sz="0" w:space="0" w:color="auto"/>
                        <w:right w:val="none" w:sz="0" w:space="0" w:color="auto"/>
                      </w:divBdr>
                      <w:divsChild>
                        <w:div w:id="1662349768">
                          <w:marLeft w:val="0"/>
                          <w:marRight w:val="0"/>
                          <w:marTop w:val="0"/>
                          <w:marBottom w:val="0"/>
                          <w:divBdr>
                            <w:top w:val="none" w:sz="0" w:space="0" w:color="auto"/>
                            <w:left w:val="none" w:sz="0" w:space="0" w:color="auto"/>
                            <w:bottom w:val="none" w:sz="0" w:space="0" w:color="auto"/>
                            <w:right w:val="none" w:sz="0" w:space="0" w:color="auto"/>
                          </w:divBdr>
                          <w:divsChild>
                            <w:div w:id="649750027">
                              <w:marLeft w:val="0"/>
                              <w:marRight w:val="0"/>
                              <w:marTop w:val="90"/>
                              <w:marBottom w:val="0"/>
                              <w:divBdr>
                                <w:top w:val="none" w:sz="0" w:space="0" w:color="auto"/>
                                <w:left w:val="none" w:sz="0" w:space="0" w:color="auto"/>
                                <w:bottom w:val="none" w:sz="0" w:space="0" w:color="auto"/>
                                <w:right w:val="none" w:sz="0" w:space="0" w:color="auto"/>
                              </w:divBdr>
                              <w:divsChild>
                                <w:div w:id="1034577011">
                                  <w:marLeft w:val="0"/>
                                  <w:marRight w:val="0"/>
                                  <w:marTop w:val="0"/>
                                  <w:marBottom w:val="660"/>
                                  <w:divBdr>
                                    <w:top w:val="none" w:sz="0" w:space="0" w:color="auto"/>
                                    <w:left w:val="none" w:sz="0" w:space="0" w:color="auto"/>
                                    <w:bottom w:val="none" w:sz="0" w:space="0" w:color="auto"/>
                                    <w:right w:val="none" w:sz="0" w:space="0" w:color="auto"/>
                                  </w:divBdr>
                                  <w:divsChild>
                                    <w:div w:id="1228999889">
                                      <w:marLeft w:val="0"/>
                                      <w:marRight w:val="0"/>
                                      <w:marTop w:val="0"/>
                                      <w:marBottom w:val="450"/>
                                      <w:divBdr>
                                        <w:top w:val="none" w:sz="0" w:space="0" w:color="auto"/>
                                        <w:left w:val="none" w:sz="0" w:space="0" w:color="auto"/>
                                        <w:bottom w:val="none" w:sz="0" w:space="0" w:color="auto"/>
                                        <w:right w:val="none" w:sz="0" w:space="0" w:color="auto"/>
                                      </w:divBdr>
                                      <w:divsChild>
                                        <w:div w:id="2095854808">
                                          <w:marLeft w:val="0"/>
                                          <w:marRight w:val="0"/>
                                          <w:marTop w:val="0"/>
                                          <w:marBottom w:val="0"/>
                                          <w:divBdr>
                                            <w:top w:val="none" w:sz="0" w:space="0" w:color="auto"/>
                                            <w:left w:val="none" w:sz="0" w:space="0" w:color="auto"/>
                                            <w:bottom w:val="none" w:sz="0" w:space="0" w:color="auto"/>
                                            <w:right w:val="none" w:sz="0" w:space="0" w:color="auto"/>
                                          </w:divBdr>
                                          <w:divsChild>
                                            <w:div w:id="1893928506">
                                              <w:marLeft w:val="0"/>
                                              <w:marRight w:val="0"/>
                                              <w:marTop w:val="0"/>
                                              <w:marBottom w:val="0"/>
                                              <w:divBdr>
                                                <w:top w:val="none" w:sz="0" w:space="0" w:color="auto"/>
                                                <w:left w:val="none" w:sz="0" w:space="0" w:color="auto"/>
                                                <w:bottom w:val="none" w:sz="0" w:space="0" w:color="auto"/>
                                                <w:right w:val="none" w:sz="0" w:space="0" w:color="auto"/>
                                              </w:divBdr>
                                              <w:divsChild>
                                                <w:div w:id="202062895">
                                                  <w:marLeft w:val="0"/>
                                                  <w:marRight w:val="0"/>
                                                  <w:marTop w:val="0"/>
                                                  <w:marBottom w:val="0"/>
                                                  <w:divBdr>
                                                    <w:top w:val="none" w:sz="0" w:space="0" w:color="auto"/>
                                                    <w:left w:val="none" w:sz="0" w:space="0" w:color="auto"/>
                                                    <w:bottom w:val="none" w:sz="0" w:space="0" w:color="auto"/>
                                                    <w:right w:val="none" w:sz="0" w:space="0" w:color="auto"/>
                                                  </w:divBdr>
                                                  <w:divsChild>
                                                    <w:div w:id="175661060">
                                                      <w:marLeft w:val="0"/>
                                                      <w:marRight w:val="0"/>
                                                      <w:marTop w:val="0"/>
                                                      <w:marBottom w:val="0"/>
                                                      <w:divBdr>
                                                        <w:top w:val="none" w:sz="0" w:space="0" w:color="auto"/>
                                                        <w:left w:val="none" w:sz="0" w:space="0" w:color="auto"/>
                                                        <w:bottom w:val="none" w:sz="0" w:space="0" w:color="auto"/>
                                                        <w:right w:val="none" w:sz="0" w:space="0" w:color="auto"/>
                                                      </w:divBdr>
                                                      <w:divsChild>
                                                        <w:div w:id="1841499610">
                                                          <w:marLeft w:val="0"/>
                                                          <w:marRight w:val="0"/>
                                                          <w:marTop w:val="0"/>
                                                          <w:marBottom w:val="0"/>
                                                          <w:divBdr>
                                                            <w:top w:val="none" w:sz="0" w:space="0" w:color="auto"/>
                                                            <w:left w:val="none" w:sz="0" w:space="0" w:color="auto"/>
                                                            <w:bottom w:val="none" w:sz="0" w:space="0" w:color="auto"/>
                                                            <w:right w:val="none" w:sz="0" w:space="0" w:color="auto"/>
                                                          </w:divBdr>
                                                          <w:divsChild>
                                                            <w:div w:id="1730574750">
                                                              <w:marLeft w:val="0"/>
                                                              <w:marRight w:val="0"/>
                                                              <w:marTop w:val="0"/>
                                                              <w:marBottom w:val="0"/>
                                                              <w:divBdr>
                                                                <w:top w:val="none" w:sz="0" w:space="0" w:color="auto"/>
                                                                <w:left w:val="none" w:sz="0" w:space="0" w:color="auto"/>
                                                                <w:bottom w:val="none" w:sz="0" w:space="0" w:color="auto"/>
                                                                <w:right w:val="none" w:sz="0" w:space="0" w:color="auto"/>
                                                              </w:divBdr>
                                                              <w:divsChild>
                                                                <w:div w:id="30940460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687832039">
                                                              <w:marLeft w:val="0"/>
                                                              <w:marRight w:val="0"/>
                                                              <w:marTop w:val="0"/>
                                                              <w:marBottom w:val="0"/>
                                                              <w:divBdr>
                                                                <w:top w:val="none" w:sz="0" w:space="0" w:color="auto"/>
                                                                <w:left w:val="none" w:sz="0" w:space="0" w:color="auto"/>
                                                                <w:bottom w:val="none" w:sz="0" w:space="0" w:color="auto"/>
                                                                <w:right w:val="none" w:sz="0" w:space="0" w:color="auto"/>
                                                              </w:divBdr>
                                                              <w:divsChild>
                                                                <w:div w:id="1546288254">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2081171973">
                                                          <w:marLeft w:val="0"/>
                                                          <w:marRight w:val="0"/>
                                                          <w:marTop w:val="0"/>
                                                          <w:marBottom w:val="0"/>
                                                          <w:divBdr>
                                                            <w:top w:val="none" w:sz="0" w:space="0" w:color="auto"/>
                                                            <w:left w:val="none" w:sz="0" w:space="0" w:color="auto"/>
                                                            <w:bottom w:val="none" w:sz="0" w:space="0" w:color="auto"/>
                                                            <w:right w:val="none" w:sz="0" w:space="0" w:color="auto"/>
                                                          </w:divBdr>
                                                          <w:divsChild>
                                                            <w:div w:id="216161663">
                                                              <w:marLeft w:val="0"/>
                                                              <w:marRight w:val="0"/>
                                                              <w:marTop w:val="0"/>
                                                              <w:marBottom w:val="0"/>
                                                              <w:divBdr>
                                                                <w:top w:val="none" w:sz="0" w:space="0" w:color="auto"/>
                                                                <w:left w:val="none" w:sz="0" w:space="0" w:color="auto"/>
                                                                <w:bottom w:val="none" w:sz="0" w:space="0" w:color="auto"/>
                                                                <w:right w:val="none" w:sz="0" w:space="0" w:color="auto"/>
                                                              </w:divBdr>
                                                              <w:divsChild>
                                                                <w:div w:id="1771656045">
                                                                  <w:marLeft w:val="0"/>
                                                                  <w:marRight w:val="0"/>
                                                                  <w:marTop w:val="0"/>
                                                                  <w:marBottom w:val="0"/>
                                                                  <w:divBdr>
                                                                    <w:top w:val="none" w:sz="0" w:space="0" w:color="auto"/>
                                                                    <w:left w:val="none" w:sz="0" w:space="0" w:color="auto"/>
                                                                    <w:bottom w:val="none" w:sz="0" w:space="0" w:color="auto"/>
                                                                    <w:right w:val="none" w:sz="0" w:space="0" w:color="auto"/>
                                                                  </w:divBdr>
                                                                  <w:divsChild>
                                                                    <w:div w:id="18798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05118">
                                                              <w:marLeft w:val="0"/>
                                                              <w:marRight w:val="0"/>
                                                              <w:marTop w:val="0"/>
                                                              <w:marBottom w:val="0"/>
                                                              <w:divBdr>
                                                                <w:top w:val="none" w:sz="0" w:space="0" w:color="auto"/>
                                                                <w:left w:val="none" w:sz="0" w:space="0" w:color="auto"/>
                                                                <w:bottom w:val="none" w:sz="0" w:space="0" w:color="auto"/>
                                                                <w:right w:val="none" w:sz="0" w:space="0" w:color="auto"/>
                                                              </w:divBdr>
                                                              <w:divsChild>
                                                                <w:div w:id="382600402">
                                                                  <w:marLeft w:val="0"/>
                                                                  <w:marRight w:val="0"/>
                                                                  <w:marTop w:val="0"/>
                                                                  <w:marBottom w:val="0"/>
                                                                  <w:divBdr>
                                                                    <w:top w:val="none" w:sz="0" w:space="0" w:color="auto"/>
                                                                    <w:left w:val="none" w:sz="0" w:space="0" w:color="auto"/>
                                                                    <w:bottom w:val="none" w:sz="0" w:space="0" w:color="auto"/>
                                                                    <w:right w:val="none" w:sz="0" w:space="0" w:color="auto"/>
                                                                  </w:divBdr>
                                                                  <w:divsChild>
                                                                    <w:div w:id="2108386232">
                                                                      <w:marLeft w:val="0"/>
                                                                      <w:marRight w:val="0"/>
                                                                      <w:marTop w:val="0"/>
                                                                      <w:marBottom w:val="0"/>
                                                                      <w:divBdr>
                                                                        <w:top w:val="none" w:sz="0" w:space="0" w:color="auto"/>
                                                                        <w:left w:val="none" w:sz="0" w:space="0" w:color="auto"/>
                                                                        <w:bottom w:val="none" w:sz="0" w:space="0" w:color="auto"/>
                                                                        <w:right w:val="none" w:sz="0" w:space="0" w:color="auto"/>
                                                                      </w:divBdr>
                                                                      <w:divsChild>
                                                                        <w:div w:id="2027781898">
                                                                          <w:marLeft w:val="0"/>
                                                                          <w:marRight w:val="0"/>
                                                                          <w:marTop w:val="0"/>
                                                                          <w:marBottom w:val="0"/>
                                                                          <w:divBdr>
                                                                            <w:top w:val="none" w:sz="0" w:space="0" w:color="auto"/>
                                                                            <w:left w:val="none" w:sz="0" w:space="0" w:color="auto"/>
                                                                            <w:bottom w:val="none" w:sz="0" w:space="0" w:color="auto"/>
                                                                            <w:right w:val="none" w:sz="0" w:space="0" w:color="auto"/>
                                                                          </w:divBdr>
                                                                        </w:div>
                                                                        <w:div w:id="1140002039">
                                                                          <w:marLeft w:val="0"/>
                                                                          <w:marRight w:val="0"/>
                                                                          <w:marTop w:val="0"/>
                                                                          <w:marBottom w:val="0"/>
                                                                          <w:divBdr>
                                                                            <w:top w:val="none" w:sz="0" w:space="0" w:color="auto"/>
                                                                            <w:left w:val="none" w:sz="0" w:space="0" w:color="auto"/>
                                                                            <w:bottom w:val="none" w:sz="0" w:space="0" w:color="auto"/>
                                                                            <w:right w:val="none" w:sz="0" w:space="0" w:color="auto"/>
                                                                          </w:divBdr>
                                                                          <w:divsChild>
                                                                            <w:div w:id="695892639">
                                                                              <w:marLeft w:val="0"/>
                                                                              <w:marRight w:val="165"/>
                                                                              <w:marTop w:val="150"/>
                                                                              <w:marBottom w:val="0"/>
                                                                              <w:divBdr>
                                                                                <w:top w:val="none" w:sz="0" w:space="0" w:color="auto"/>
                                                                                <w:left w:val="none" w:sz="0" w:space="0" w:color="auto"/>
                                                                                <w:bottom w:val="none" w:sz="0" w:space="0" w:color="auto"/>
                                                                                <w:right w:val="none" w:sz="0" w:space="0" w:color="auto"/>
                                                                              </w:divBdr>
                                                                              <w:divsChild>
                                                                                <w:div w:id="1860922173">
                                                                                  <w:marLeft w:val="0"/>
                                                                                  <w:marRight w:val="0"/>
                                                                                  <w:marTop w:val="0"/>
                                                                                  <w:marBottom w:val="0"/>
                                                                                  <w:divBdr>
                                                                                    <w:top w:val="none" w:sz="0" w:space="0" w:color="auto"/>
                                                                                    <w:left w:val="none" w:sz="0" w:space="0" w:color="auto"/>
                                                                                    <w:bottom w:val="none" w:sz="0" w:space="0" w:color="auto"/>
                                                                                    <w:right w:val="none" w:sz="0" w:space="0" w:color="auto"/>
                                                                                  </w:divBdr>
                                                                                  <w:divsChild>
                                                                                    <w:div w:id="14865061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07231">
                                              <w:marLeft w:val="0"/>
                                              <w:marRight w:val="0"/>
                                              <w:marTop w:val="240"/>
                                              <w:marBottom w:val="0"/>
                                              <w:divBdr>
                                                <w:top w:val="none" w:sz="0" w:space="0" w:color="auto"/>
                                                <w:left w:val="none" w:sz="0" w:space="0" w:color="auto"/>
                                                <w:bottom w:val="none" w:sz="0" w:space="0" w:color="auto"/>
                                                <w:right w:val="none" w:sz="0" w:space="0" w:color="auto"/>
                                              </w:divBdr>
                                              <w:divsChild>
                                                <w:div w:id="1461998599">
                                                  <w:marLeft w:val="210"/>
                                                  <w:marRight w:val="0"/>
                                                  <w:marTop w:val="0"/>
                                                  <w:marBottom w:val="0"/>
                                                  <w:divBdr>
                                                    <w:top w:val="none" w:sz="0" w:space="0" w:color="auto"/>
                                                    <w:left w:val="none" w:sz="0" w:space="0" w:color="auto"/>
                                                    <w:bottom w:val="none" w:sz="0" w:space="0" w:color="auto"/>
                                                    <w:right w:val="none" w:sz="0" w:space="0" w:color="auto"/>
                                                  </w:divBdr>
                                                  <w:divsChild>
                                                    <w:div w:id="16023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061344">
                                  <w:marLeft w:val="0"/>
                                  <w:marRight w:val="0"/>
                                  <w:marTop w:val="0"/>
                                  <w:marBottom w:val="0"/>
                                  <w:divBdr>
                                    <w:top w:val="none" w:sz="0" w:space="0" w:color="auto"/>
                                    <w:left w:val="none" w:sz="0" w:space="0" w:color="auto"/>
                                    <w:bottom w:val="none" w:sz="0" w:space="0" w:color="auto"/>
                                    <w:right w:val="none" w:sz="0" w:space="0" w:color="auto"/>
                                  </w:divBdr>
                                  <w:divsChild>
                                    <w:div w:id="141316769">
                                      <w:marLeft w:val="0"/>
                                      <w:marRight w:val="0"/>
                                      <w:marTop w:val="0"/>
                                      <w:marBottom w:val="450"/>
                                      <w:divBdr>
                                        <w:top w:val="none" w:sz="0" w:space="0" w:color="auto"/>
                                        <w:left w:val="none" w:sz="0" w:space="0" w:color="auto"/>
                                        <w:bottom w:val="none" w:sz="0" w:space="0" w:color="auto"/>
                                        <w:right w:val="none" w:sz="0" w:space="0" w:color="auto"/>
                                      </w:divBdr>
                                      <w:divsChild>
                                        <w:div w:id="1821194205">
                                          <w:marLeft w:val="0"/>
                                          <w:marRight w:val="0"/>
                                          <w:marTop w:val="0"/>
                                          <w:marBottom w:val="0"/>
                                          <w:divBdr>
                                            <w:top w:val="none" w:sz="0" w:space="0" w:color="auto"/>
                                            <w:left w:val="none" w:sz="0" w:space="0" w:color="auto"/>
                                            <w:bottom w:val="none" w:sz="0" w:space="0" w:color="auto"/>
                                            <w:right w:val="none" w:sz="0" w:space="0" w:color="auto"/>
                                          </w:divBdr>
                                          <w:divsChild>
                                            <w:div w:id="1419214106">
                                              <w:marLeft w:val="0"/>
                                              <w:marRight w:val="0"/>
                                              <w:marTop w:val="0"/>
                                              <w:marBottom w:val="0"/>
                                              <w:divBdr>
                                                <w:top w:val="none" w:sz="0" w:space="0" w:color="auto"/>
                                                <w:left w:val="none" w:sz="0" w:space="0" w:color="auto"/>
                                                <w:bottom w:val="none" w:sz="0" w:space="0" w:color="auto"/>
                                                <w:right w:val="none" w:sz="0" w:space="0" w:color="auto"/>
                                              </w:divBdr>
                                              <w:divsChild>
                                                <w:div w:id="684986104">
                                                  <w:marLeft w:val="0"/>
                                                  <w:marRight w:val="0"/>
                                                  <w:marTop w:val="0"/>
                                                  <w:marBottom w:val="0"/>
                                                  <w:divBdr>
                                                    <w:top w:val="none" w:sz="0" w:space="0" w:color="auto"/>
                                                    <w:left w:val="none" w:sz="0" w:space="0" w:color="auto"/>
                                                    <w:bottom w:val="none" w:sz="0" w:space="0" w:color="auto"/>
                                                    <w:right w:val="none" w:sz="0" w:space="0" w:color="auto"/>
                                                  </w:divBdr>
                                                  <w:divsChild>
                                                    <w:div w:id="907227079">
                                                      <w:marLeft w:val="0"/>
                                                      <w:marRight w:val="0"/>
                                                      <w:marTop w:val="0"/>
                                                      <w:marBottom w:val="0"/>
                                                      <w:divBdr>
                                                        <w:top w:val="none" w:sz="0" w:space="0" w:color="auto"/>
                                                        <w:left w:val="none" w:sz="0" w:space="0" w:color="auto"/>
                                                        <w:bottom w:val="none" w:sz="0" w:space="0" w:color="auto"/>
                                                        <w:right w:val="none" w:sz="0" w:space="0" w:color="auto"/>
                                                      </w:divBdr>
                                                      <w:divsChild>
                                                        <w:div w:id="626007290">
                                                          <w:marLeft w:val="0"/>
                                                          <w:marRight w:val="0"/>
                                                          <w:marTop w:val="0"/>
                                                          <w:marBottom w:val="0"/>
                                                          <w:divBdr>
                                                            <w:top w:val="none" w:sz="0" w:space="0" w:color="auto"/>
                                                            <w:left w:val="none" w:sz="0" w:space="0" w:color="auto"/>
                                                            <w:bottom w:val="none" w:sz="0" w:space="0" w:color="auto"/>
                                                            <w:right w:val="none" w:sz="0" w:space="0" w:color="auto"/>
                                                          </w:divBdr>
                                                          <w:divsChild>
                                                            <w:div w:id="7175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836">
                                                      <w:marLeft w:val="0"/>
                                                      <w:marRight w:val="0"/>
                                                      <w:marTop w:val="0"/>
                                                      <w:marBottom w:val="0"/>
                                                      <w:divBdr>
                                                        <w:top w:val="none" w:sz="0" w:space="0" w:color="auto"/>
                                                        <w:left w:val="none" w:sz="0" w:space="0" w:color="auto"/>
                                                        <w:bottom w:val="none" w:sz="0" w:space="0" w:color="auto"/>
                                                        <w:right w:val="none" w:sz="0" w:space="0" w:color="auto"/>
                                                      </w:divBdr>
                                                      <w:divsChild>
                                                        <w:div w:id="1820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66717">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401173278">
                                                  <w:marLeft w:val="0"/>
                                                  <w:marRight w:val="0"/>
                                                  <w:marTop w:val="0"/>
                                                  <w:marBottom w:val="0"/>
                                                  <w:divBdr>
                                                    <w:top w:val="none" w:sz="0" w:space="0" w:color="auto"/>
                                                    <w:left w:val="none" w:sz="0" w:space="0" w:color="auto"/>
                                                    <w:bottom w:val="none" w:sz="0" w:space="0" w:color="auto"/>
                                                    <w:right w:val="none" w:sz="0" w:space="0" w:color="auto"/>
                                                  </w:divBdr>
                                                  <w:divsChild>
                                                    <w:div w:id="1434741117">
                                                      <w:marLeft w:val="0"/>
                                                      <w:marRight w:val="0"/>
                                                      <w:marTop w:val="0"/>
                                                      <w:marBottom w:val="0"/>
                                                      <w:divBdr>
                                                        <w:top w:val="none" w:sz="0" w:space="0" w:color="auto"/>
                                                        <w:left w:val="none" w:sz="0" w:space="0" w:color="auto"/>
                                                        <w:bottom w:val="none" w:sz="0" w:space="0" w:color="auto"/>
                                                        <w:right w:val="none" w:sz="0" w:space="0" w:color="auto"/>
                                                      </w:divBdr>
                                                      <w:divsChild>
                                                        <w:div w:id="616179772">
                                                          <w:marLeft w:val="0"/>
                                                          <w:marRight w:val="0"/>
                                                          <w:marTop w:val="0"/>
                                                          <w:marBottom w:val="0"/>
                                                          <w:divBdr>
                                                            <w:top w:val="none" w:sz="0" w:space="0" w:color="auto"/>
                                                            <w:left w:val="none" w:sz="0" w:space="0" w:color="auto"/>
                                                            <w:bottom w:val="none" w:sz="0" w:space="0" w:color="auto"/>
                                                            <w:right w:val="none" w:sz="0" w:space="0" w:color="auto"/>
                                                          </w:divBdr>
                                                          <w:divsChild>
                                                            <w:div w:id="627395230">
                                                              <w:marLeft w:val="0"/>
                                                              <w:marRight w:val="0"/>
                                                              <w:marTop w:val="0"/>
                                                              <w:marBottom w:val="0"/>
                                                              <w:divBdr>
                                                                <w:top w:val="none" w:sz="0" w:space="0" w:color="auto"/>
                                                                <w:left w:val="none" w:sz="0" w:space="0" w:color="auto"/>
                                                                <w:bottom w:val="none" w:sz="0" w:space="0" w:color="auto"/>
                                                                <w:right w:val="none" w:sz="0" w:space="0" w:color="auto"/>
                                                              </w:divBdr>
                                                              <w:divsChild>
                                                                <w:div w:id="941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75">
                                                          <w:marLeft w:val="0"/>
                                                          <w:marRight w:val="0"/>
                                                          <w:marTop w:val="0"/>
                                                          <w:marBottom w:val="0"/>
                                                          <w:divBdr>
                                                            <w:top w:val="none" w:sz="0" w:space="0" w:color="auto"/>
                                                            <w:left w:val="none" w:sz="0" w:space="0" w:color="auto"/>
                                                            <w:bottom w:val="none" w:sz="0" w:space="0" w:color="auto"/>
                                                            <w:right w:val="none" w:sz="0" w:space="0" w:color="auto"/>
                                                          </w:divBdr>
                                                          <w:divsChild>
                                                            <w:div w:id="659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245543">
                                  <w:marLeft w:val="0"/>
                                  <w:marRight w:val="0"/>
                                  <w:marTop w:val="0"/>
                                  <w:marBottom w:val="450"/>
                                  <w:divBdr>
                                    <w:top w:val="none" w:sz="0" w:space="0" w:color="auto"/>
                                    <w:left w:val="none" w:sz="0" w:space="0" w:color="auto"/>
                                    <w:bottom w:val="none" w:sz="0" w:space="0" w:color="auto"/>
                                    <w:right w:val="none" w:sz="0" w:space="0" w:color="auto"/>
                                  </w:divBdr>
                                  <w:divsChild>
                                    <w:div w:id="1562669815">
                                      <w:marLeft w:val="0"/>
                                      <w:marRight w:val="0"/>
                                      <w:marTop w:val="0"/>
                                      <w:marBottom w:val="0"/>
                                      <w:divBdr>
                                        <w:top w:val="none" w:sz="0" w:space="0" w:color="auto"/>
                                        <w:left w:val="none" w:sz="0" w:space="0" w:color="auto"/>
                                        <w:bottom w:val="none" w:sz="0" w:space="0" w:color="auto"/>
                                        <w:right w:val="none" w:sz="0" w:space="0" w:color="auto"/>
                                      </w:divBdr>
                                      <w:divsChild>
                                        <w:div w:id="2056538920">
                                          <w:marLeft w:val="0"/>
                                          <w:marRight w:val="0"/>
                                          <w:marTop w:val="0"/>
                                          <w:marBottom w:val="0"/>
                                          <w:divBdr>
                                            <w:top w:val="none" w:sz="0" w:space="0" w:color="auto"/>
                                            <w:left w:val="none" w:sz="0" w:space="0" w:color="auto"/>
                                            <w:bottom w:val="none" w:sz="0" w:space="0" w:color="auto"/>
                                            <w:right w:val="none" w:sz="0" w:space="0" w:color="auto"/>
                                          </w:divBdr>
                                          <w:divsChild>
                                            <w:div w:id="14909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116407">
      <w:bodyDiv w:val="1"/>
      <w:marLeft w:val="0"/>
      <w:marRight w:val="0"/>
      <w:marTop w:val="0"/>
      <w:marBottom w:val="0"/>
      <w:divBdr>
        <w:top w:val="none" w:sz="0" w:space="0" w:color="auto"/>
        <w:left w:val="none" w:sz="0" w:space="0" w:color="auto"/>
        <w:bottom w:val="none" w:sz="0" w:space="0" w:color="auto"/>
        <w:right w:val="none" w:sz="0" w:space="0" w:color="auto"/>
      </w:divBdr>
    </w:div>
    <w:div w:id="343437509">
      <w:bodyDiv w:val="1"/>
      <w:marLeft w:val="0"/>
      <w:marRight w:val="0"/>
      <w:marTop w:val="0"/>
      <w:marBottom w:val="0"/>
      <w:divBdr>
        <w:top w:val="none" w:sz="0" w:space="0" w:color="auto"/>
        <w:left w:val="none" w:sz="0" w:space="0" w:color="auto"/>
        <w:bottom w:val="none" w:sz="0" w:space="0" w:color="auto"/>
        <w:right w:val="none" w:sz="0" w:space="0" w:color="auto"/>
      </w:divBdr>
    </w:div>
    <w:div w:id="371344561">
      <w:bodyDiv w:val="1"/>
      <w:marLeft w:val="0"/>
      <w:marRight w:val="0"/>
      <w:marTop w:val="0"/>
      <w:marBottom w:val="0"/>
      <w:divBdr>
        <w:top w:val="none" w:sz="0" w:space="0" w:color="auto"/>
        <w:left w:val="none" w:sz="0" w:space="0" w:color="auto"/>
        <w:bottom w:val="none" w:sz="0" w:space="0" w:color="auto"/>
        <w:right w:val="none" w:sz="0" w:space="0" w:color="auto"/>
      </w:divBdr>
    </w:div>
    <w:div w:id="401831431">
      <w:bodyDiv w:val="1"/>
      <w:marLeft w:val="0"/>
      <w:marRight w:val="0"/>
      <w:marTop w:val="0"/>
      <w:marBottom w:val="0"/>
      <w:divBdr>
        <w:top w:val="none" w:sz="0" w:space="0" w:color="auto"/>
        <w:left w:val="none" w:sz="0" w:space="0" w:color="auto"/>
        <w:bottom w:val="none" w:sz="0" w:space="0" w:color="auto"/>
        <w:right w:val="none" w:sz="0" w:space="0" w:color="auto"/>
      </w:divBdr>
    </w:div>
    <w:div w:id="417555678">
      <w:bodyDiv w:val="1"/>
      <w:marLeft w:val="0"/>
      <w:marRight w:val="0"/>
      <w:marTop w:val="0"/>
      <w:marBottom w:val="0"/>
      <w:divBdr>
        <w:top w:val="none" w:sz="0" w:space="0" w:color="auto"/>
        <w:left w:val="none" w:sz="0" w:space="0" w:color="auto"/>
        <w:bottom w:val="none" w:sz="0" w:space="0" w:color="auto"/>
        <w:right w:val="none" w:sz="0" w:space="0" w:color="auto"/>
      </w:divBdr>
    </w:div>
    <w:div w:id="443768217">
      <w:bodyDiv w:val="1"/>
      <w:marLeft w:val="0"/>
      <w:marRight w:val="0"/>
      <w:marTop w:val="0"/>
      <w:marBottom w:val="0"/>
      <w:divBdr>
        <w:top w:val="none" w:sz="0" w:space="0" w:color="auto"/>
        <w:left w:val="none" w:sz="0" w:space="0" w:color="auto"/>
        <w:bottom w:val="none" w:sz="0" w:space="0" w:color="auto"/>
        <w:right w:val="none" w:sz="0" w:space="0" w:color="auto"/>
      </w:divBdr>
    </w:div>
    <w:div w:id="480922009">
      <w:bodyDiv w:val="1"/>
      <w:marLeft w:val="0"/>
      <w:marRight w:val="0"/>
      <w:marTop w:val="0"/>
      <w:marBottom w:val="0"/>
      <w:divBdr>
        <w:top w:val="none" w:sz="0" w:space="0" w:color="auto"/>
        <w:left w:val="none" w:sz="0" w:space="0" w:color="auto"/>
        <w:bottom w:val="none" w:sz="0" w:space="0" w:color="auto"/>
        <w:right w:val="none" w:sz="0" w:space="0" w:color="auto"/>
      </w:divBdr>
    </w:div>
    <w:div w:id="492264589">
      <w:bodyDiv w:val="1"/>
      <w:marLeft w:val="0"/>
      <w:marRight w:val="0"/>
      <w:marTop w:val="0"/>
      <w:marBottom w:val="0"/>
      <w:divBdr>
        <w:top w:val="none" w:sz="0" w:space="0" w:color="auto"/>
        <w:left w:val="none" w:sz="0" w:space="0" w:color="auto"/>
        <w:bottom w:val="none" w:sz="0" w:space="0" w:color="auto"/>
        <w:right w:val="none" w:sz="0" w:space="0" w:color="auto"/>
      </w:divBdr>
    </w:div>
    <w:div w:id="534393072">
      <w:bodyDiv w:val="1"/>
      <w:marLeft w:val="0"/>
      <w:marRight w:val="0"/>
      <w:marTop w:val="0"/>
      <w:marBottom w:val="0"/>
      <w:divBdr>
        <w:top w:val="none" w:sz="0" w:space="0" w:color="auto"/>
        <w:left w:val="none" w:sz="0" w:space="0" w:color="auto"/>
        <w:bottom w:val="none" w:sz="0" w:space="0" w:color="auto"/>
        <w:right w:val="none" w:sz="0" w:space="0" w:color="auto"/>
      </w:divBdr>
    </w:div>
    <w:div w:id="557936305">
      <w:bodyDiv w:val="1"/>
      <w:marLeft w:val="0"/>
      <w:marRight w:val="0"/>
      <w:marTop w:val="0"/>
      <w:marBottom w:val="0"/>
      <w:divBdr>
        <w:top w:val="none" w:sz="0" w:space="0" w:color="auto"/>
        <w:left w:val="none" w:sz="0" w:space="0" w:color="auto"/>
        <w:bottom w:val="none" w:sz="0" w:space="0" w:color="auto"/>
        <w:right w:val="none" w:sz="0" w:space="0" w:color="auto"/>
      </w:divBdr>
    </w:div>
    <w:div w:id="587883307">
      <w:bodyDiv w:val="1"/>
      <w:marLeft w:val="0"/>
      <w:marRight w:val="0"/>
      <w:marTop w:val="0"/>
      <w:marBottom w:val="0"/>
      <w:divBdr>
        <w:top w:val="none" w:sz="0" w:space="0" w:color="auto"/>
        <w:left w:val="none" w:sz="0" w:space="0" w:color="auto"/>
        <w:bottom w:val="none" w:sz="0" w:space="0" w:color="auto"/>
        <w:right w:val="none" w:sz="0" w:space="0" w:color="auto"/>
      </w:divBdr>
    </w:div>
    <w:div w:id="596056865">
      <w:bodyDiv w:val="1"/>
      <w:marLeft w:val="0"/>
      <w:marRight w:val="0"/>
      <w:marTop w:val="0"/>
      <w:marBottom w:val="0"/>
      <w:divBdr>
        <w:top w:val="none" w:sz="0" w:space="0" w:color="auto"/>
        <w:left w:val="none" w:sz="0" w:space="0" w:color="auto"/>
        <w:bottom w:val="none" w:sz="0" w:space="0" w:color="auto"/>
        <w:right w:val="none" w:sz="0" w:space="0" w:color="auto"/>
      </w:divBdr>
    </w:div>
    <w:div w:id="614949058">
      <w:bodyDiv w:val="1"/>
      <w:marLeft w:val="0"/>
      <w:marRight w:val="0"/>
      <w:marTop w:val="0"/>
      <w:marBottom w:val="0"/>
      <w:divBdr>
        <w:top w:val="none" w:sz="0" w:space="0" w:color="auto"/>
        <w:left w:val="none" w:sz="0" w:space="0" w:color="auto"/>
        <w:bottom w:val="none" w:sz="0" w:space="0" w:color="auto"/>
        <w:right w:val="none" w:sz="0" w:space="0" w:color="auto"/>
      </w:divBdr>
    </w:div>
    <w:div w:id="618147947">
      <w:bodyDiv w:val="1"/>
      <w:marLeft w:val="0"/>
      <w:marRight w:val="0"/>
      <w:marTop w:val="0"/>
      <w:marBottom w:val="0"/>
      <w:divBdr>
        <w:top w:val="none" w:sz="0" w:space="0" w:color="auto"/>
        <w:left w:val="none" w:sz="0" w:space="0" w:color="auto"/>
        <w:bottom w:val="none" w:sz="0" w:space="0" w:color="auto"/>
        <w:right w:val="none" w:sz="0" w:space="0" w:color="auto"/>
      </w:divBdr>
    </w:div>
    <w:div w:id="647712433">
      <w:bodyDiv w:val="1"/>
      <w:marLeft w:val="0"/>
      <w:marRight w:val="0"/>
      <w:marTop w:val="0"/>
      <w:marBottom w:val="0"/>
      <w:divBdr>
        <w:top w:val="none" w:sz="0" w:space="0" w:color="auto"/>
        <w:left w:val="none" w:sz="0" w:space="0" w:color="auto"/>
        <w:bottom w:val="none" w:sz="0" w:space="0" w:color="auto"/>
        <w:right w:val="none" w:sz="0" w:space="0" w:color="auto"/>
      </w:divBdr>
    </w:div>
    <w:div w:id="656802871">
      <w:bodyDiv w:val="1"/>
      <w:marLeft w:val="0"/>
      <w:marRight w:val="0"/>
      <w:marTop w:val="0"/>
      <w:marBottom w:val="0"/>
      <w:divBdr>
        <w:top w:val="none" w:sz="0" w:space="0" w:color="auto"/>
        <w:left w:val="none" w:sz="0" w:space="0" w:color="auto"/>
        <w:bottom w:val="none" w:sz="0" w:space="0" w:color="auto"/>
        <w:right w:val="none" w:sz="0" w:space="0" w:color="auto"/>
      </w:divBdr>
    </w:div>
    <w:div w:id="673649796">
      <w:bodyDiv w:val="1"/>
      <w:marLeft w:val="0"/>
      <w:marRight w:val="0"/>
      <w:marTop w:val="0"/>
      <w:marBottom w:val="0"/>
      <w:divBdr>
        <w:top w:val="none" w:sz="0" w:space="0" w:color="auto"/>
        <w:left w:val="none" w:sz="0" w:space="0" w:color="auto"/>
        <w:bottom w:val="none" w:sz="0" w:space="0" w:color="auto"/>
        <w:right w:val="none" w:sz="0" w:space="0" w:color="auto"/>
      </w:divBdr>
    </w:div>
    <w:div w:id="693120216">
      <w:bodyDiv w:val="1"/>
      <w:marLeft w:val="0"/>
      <w:marRight w:val="0"/>
      <w:marTop w:val="0"/>
      <w:marBottom w:val="0"/>
      <w:divBdr>
        <w:top w:val="none" w:sz="0" w:space="0" w:color="auto"/>
        <w:left w:val="none" w:sz="0" w:space="0" w:color="auto"/>
        <w:bottom w:val="none" w:sz="0" w:space="0" w:color="auto"/>
        <w:right w:val="none" w:sz="0" w:space="0" w:color="auto"/>
      </w:divBdr>
    </w:div>
    <w:div w:id="705108825">
      <w:bodyDiv w:val="1"/>
      <w:marLeft w:val="0"/>
      <w:marRight w:val="0"/>
      <w:marTop w:val="0"/>
      <w:marBottom w:val="0"/>
      <w:divBdr>
        <w:top w:val="none" w:sz="0" w:space="0" w:color="auto"/>
        <w:left w:val="none" w:sz="0" w:space="0" w:color="auto"/>
        <w:bottom w:val="none" w:sz="0" w:space="0" w:color="auto"/>
        <w:right w:val="none" w:sz="0" w:space="0" w:color="auto"/>
      </w:divBdr>
    </w:div>
    <w:div w:id="708185174">
      <w:bodyDiv w:val="1"/>
      <w:marLeft w:val="0"/>
      <w:marRight w:val="0"/>
      <w:marTop w:val="0"/>
      <w:marBottom w:val="0"/>
      <w:divBdr>
        <w:top w:val="none" w:sz="0" w:space="0" w:color="auto"/>
        <w:left w:val="none" w:sz="0" w:space="0" w:color="auto"/>
        <w:bottom w:val="none" w:sz="0" w:space="0" w:color="auto"/>
        <w:right w:val="none" w:sz="0" w:space="0" w:color="auto"/>
      </w:divBdr>
    </w:div>
    <w:div w:id="726028740">
      <w:bodyDiv w:val="1"/>
      <w:marLeft w:val="0"/>
      <w:marRight w:val="0"/>
      <w:marTop w:val="0"/>
      <w:marBottom w:val="0"/>
      <w:divBdr>
        <w:top w:val="none" w:sz="0" w:space="0" w:color="auto"/>
        <w:left w:val="none" w:sz="0" w:space="0" w:color="auto"/>
        <w:bottom w:val="none" w:sz="0" w:space="0" w:color="auto"/>
        <w:right w:val="none" w:sz="0" w:space="0" w:color="auto"/>
      </w:divBdr>
    </w:div>
    <w:div w:id="747386017">
      <w:bodyDiv w:val="1"/>
      <w:marLeft w:val="0"/>
      <w:marRight w:val="0"/>
      <w:marTop w:val="0"/>
      <w:marBottom w:val="0"/>
      <w:divBdr>
        <w:top w:val="none" w:sz="0" w:space="0" w:color="auto"/>
        <w:left w:val="none" w:sz="0" w:space="0" w:color="auto"/>
        <w:bottom w:val="none" w:sz="0" w:space="0" w:color="auto"/>
        <w:right w:val="none" w:sz="0" w:space="0" w:color="auto"/>
      </w:divBdr>
    </w:div>
    <w:div w:id="788933708">
      <w:bodyDiv w:val="1"/>
      <w:marLeft w:val="0"/>
      <w:marRight w:val="0"/>
      <w:marTop w:val="0"/>
      <w:marBottom w:val="0"/>
      <w:divBdr>
        <w:top w:val="none" w:sz="0" w:space="0" w:color="auto"/>
        <w:left w:val="none" w:sz="0" w:space="0" w:color="auto"/>
        <w:bottom w:val="none" w:sz="0" w:space="0" w:color="auto"/>
        <w:right w:val="none" w:sz="0" w:space="0" w:color="auto"/>
      </w:divBdr>
    </w:div>
    <w:div w:id="791169007">
      <w:bodyDiv w:val="1"/>
      <w:marLeft w:val="0"/>
      <w:marRight w:val="0"/>
      <w:marTop w:val="0"/>
      <w:marBottom w:val="0"/>
      <w:divBdr>
        <w:top w:val="none" w:sz="0" w:space="0" w:color="auto"/>
        <w:left w:val="none" w:sz="0" w:space="0" w:color="auto"/>
        <w:bottom w:val="none" w:sz="0" w:space="0" w:color="auto"/>
        <w:right w:val="none" w:sz="0" w:space="0" w:color="auto"/>
      </w:divBdr>
    </w:div>
    <w:div w:id="795833427">
      <w:bodyDiv w:val="1"/>
      <w:marLeft w:val="0"/>
      <w:marRight w:val="0"/>
      <w:marTop w:val="0"/>
      <w:marBottom w:val="0"/>
      <w:divBdr>
        <w:top w:val="none" w:sz="0" w:space="0" w:color="auto"/>
        <w:left w:val="none" w:sz="0" w:space="0" w:color="auto"/>
        <w:bottom w:val="none" w:sz="0" w:space="0" w:color="auto"/>
        <w:right w:val="none" w:sz="0" w:space="0" w:color="auto"/>
      </w:divBdr>
    </w:div>
    <w:div w:id="799229919">
      <w:bodyDiv w:val="1"/>
      <w:marLeft w:val="0"/>
      <w:marRight w:val="0"/>
      <w:marTop w:val="0"/>
      <w:marBottom w:val="0"/>
      <w:divBdr>
        <w:top w:val="none" w:sz="0" w:space="0" w:color="auto"/>
        <w:left w:val="none" w:sz="0" w:space="0" w:color="auto"/>
        <w:bottom w:val="none" w:sz="0" w:space="0" w:color="auto"/>
        <w:right w:val="none" w:sz="0" w:space="0" w:color="auto"/>
      </w:divBdr>
    </w:div>
    <w:div w:id="802847027">
      <w:bodyDiv w:val="1"/>
      <w:marLeft w:val="0"/>
      <w:marRight w:val="0"/>
      <w:marTop w:val="0"/>
      <w:marBottom w:val="0"/>
      <w:divBdr>
        <w:top w:val="none" w:sz="0" w:space="0" w:color="auto"/>
        <w:left w:val="none" w:sz="0" w:space="0" w:color="auto"/>
        <w:bottom w:val="none" w:sz="0" w:space="0" w:color="auto"/>
        <w:right w:val="none" w:sz="0" w:space="0" w:color="auto"/>
      </w:divBdr>
    </w:div>
    <w:div w:id="808785620">
      <w:bodyDiv w:val="1"/>
      <w:marLeft w:val="0"/>
      <w:marRight w:val="0"/>
      <w:marTop w:val="0"/>
      <w:marBottom w:val="0"/>
      <w:divBdr>
        <w:top w:val="none" w:sz="0" w:space="0" w:color="auto"/>
        <w:left w:val="none" w:sz="0" w:space="0" w:color="auto"/>
        <w:bottom w:val="none" w:sz="0" w:space="0" w:color="auto"/>
        <w:right w:val="none" w:sz="0" w:space="0" w:color="auto"/>
      </w:divBdr>
    </w:div>
    <w:div w:id="815797916">
      <w:bodyDiv w:val="1"/>
      <w:marLeft w:val="0"/>
      <w:marRight w:val="0"/>
      <w:marTop w:val="0"/>
      <w:marBottom w:val="0"/>
      <w:divBdr>
        <w:top w:val="none" w:sz="0" w:space="0" w:color="auto"/>
        <w:left w:val="none" w:sz="0" w:space="0" w:color="auto"/>
        <w:bottom w:val="none" w:sz="0" w:space="0" w:color="auto"/>
        <w:right w:val="none" w:sz="0" w:space="0" w:color="auto"/>
      </w:divBdr>
    </w:div>
    <w:div w:id="816990459">
      <w:bodyDiv w:val="1"/>
      <w:marLeft w:val="0"/>
      <w:marRight w:val="0"/>
      <w:marTop w:val="0"/>
      <w:marBottom w:val="0"/>
      <w:divBdr>
        <w:top w:val="none" w:sz="0" w:space="0" w:color="auto"/>
        <w:left w:val="none" w:sz="0" w:space="0" w:color="auto"/>
        <w:bottom w:val="none" w:sz="0" w:space="0" w:color="auto"/>
        <w:right w:val="none" w:sz="0" w:space="0" w:color="auto"/>
      </w:divBdr>
      <w:divsChild>
        <w:div w:id="440032303">
          <w:marLeft w:val="0"/>
          <w:marRight w:val="0"/>
          <w:marTop w:val="77"/>
          <w:marBottom w:val="0"/>
          <w:divBdr>
            <w:top w:val="none" w:sz="0" w:space="0" w:color="auto"/>
            <w:left w:val="none" w:sz="0" w:space="0" w:color="auto"/>
            <w:bottom w:val="none" w:sz="0" w:space="0" w:color="auto"/>
            <w:right w:val="none" w:sz="0" w:space="0" w:color="auto"/>
          </w:divBdr>
        </w:div>
        <w:div w:id="631012332">
          <w:marLeft w:val="0"/>
          <w:marRight w:val="0"/>
          <w:marTop w:val="77"/>
          <w:marBottom w:val="0"/>
          <w:divBdr>
            <w:top w:val="none" w:sz="0" w:space="0" w:color="auto"/>
            <w:left w:val="none" w:sz="0" w:space="0" w:color="auto"/>
            <w:bottom w:val="none" w:sz="0" w:space="0" w:color="auto"/>
            <w:right w:val="none" w:sz="0" w:space="0" w:color="auto"/>
          </w:divBdr>
        </w:div>
        <w:div w:id="652683939">
          <w:marLeft w:val="0"/>
          <w:marRight w:val="0"/>
          <w:marTop w:val="77"/>
          <w:marBottom w:val="0"/>
          <w:divBdr>
            <w:top w:val="none" w:sz="0" w:space="0" w:color="auto"/>
            <w:left w:val="none" w:sz="0" w:space="0" w:color="auto"/>
            <w:bottom w:val="none" w:sz="0" w:space="0" w:color="auto"/>
            <w:right w:val="none" w:sz="0" w:space="0" w:color="auto"/>
          </w:divBdr>
        </w:div>
      </w:divsChild>
    </w:div>
    <w:div w:id="830217706">
      <w:bodyDiv w:val="1"/>
      <w:marLeft w:val="0"/>
      <w:marRight w:val="0"/>
      <w:marTop w:val="0"/>
      <w:marBottom w:val="0"/>
      <w:divBdr>
        <w:top w:val="none" w:sz="0" w:space="0" w:color="auto"/>
        <w:left w:val="none" w:sz="0" w:space="0" w:color="auto"/>
        <w:bottom w:val="none" w:sz="0" w:space="0" w:color="auto"/>
        <w:right w:val="none" w:sz="0" w:space="0" w:color="auto"/>
      </w:divBdr>
    </w:div>
    <w:div w:id="832598744">
      <w:bodyDiv w:val="1"/>
      <w:marLeft w:val="0"/>
      <w:marRight w:val="0"/>
      <w:marTop w:val="0"/>
      <w:marBottom w:val="0"/>
      <w:divBdr>
        <w:top w:val="none" w:sz="0" w:space="0" w:color="auto"/>
        <w:left w:val="none" w:sz="0" w:space="0" w:color="auto"/>
        <w:bottom w:val="none" w:sz="0" w:space="0" w:color="auto"/>
        <w:right w:val="none" w:sz="0" w:space="0" w:color="auto"/>
      </w:divBdr>
    </w:div>
    <w:div w:id="850872670">
      <w:bodyDiv w:val="1"/>
      <w:marLeft w:val="0"/>
      <w:marRight w:val="0"/>
      <w:marTop w:val="0"/>
      <w:marBottom w:val="0"/>
      <w:divBdr>
        <w:top w:val="none" w:sz="0" w:space="0" w:color="auto"/>
        <w:left w:val="none" w:sz="0" w:space="0" w:color="auto"/>
        <w:bottom w:val="none" w:sz="0" w:space="0" w:color="auto"/>
        <w:right w:val="none" w:sz="0" w:space="0" w:color="auto"/>
      </w:divBdr>
    </w:div>
    <w:div w:id="850949622">
      <w:bodyDiv w:val="1"/>
      <w:marLeft w:val="0"/>
      <w:marRight w:val="0"/>
      <w:marTop w:val="0"/>
      <w:marBottom w:val="0"/>
      <w:divBdr>
        <w:top w:val="none" w:sz="0" w:space="0" w:color="auto"/>
        <w:left w:val="none" w:sz="0" w:space="0" w:color="auto"/>
        <w:bottom w:val="none" w:sz="0" w:space="0" w:color="auto"/>
        <w:right w:val="none" w:sz="0" w:space="0" w:color="auto"/>
      </w:divBdr>
    </w:div>
    <w:div w:id="861674325">
      <w:bodyDiv w:val="1"/>
      <w:marLeft w:val="0"/>
      <w:marRight w:val="0"/>
      <w:marTop w:val="0"/>
      <w:marBottom w:val="0"/>
      <w:divBdr>
        <w:top w:val="none" w:sz="0" w:space="0" w:color="auto"/>
        <w:left w:val="none" w:sz="0" w:space="0" w:color="auto"/>
        <w:bottom w:val="none" w:sz="0" w:space="0" w:color="auto"/>
        <w:right w:val="none" w:sz="0" w:space="0" w:color="auto"/>
      </w:divBdr>
    </w:div>
    <w:div w:id="873922951">
      <w:bodyDiv w:val="1"/>
      <w:marLeft w:val="0"/>
      <w:marRight w:val="0"/>
      <w:marTop w:val="0"/>
      <w:marBottom w:val="0"/>
      <w:divBdr>
        <w:top w:val="none" w:sz="0" w:space="0" w:color="auto"/>
        <w:left w:val="none" w:sz="0" w:space="0" w:color="auto"/>
        <w:bottom w:val="none" w:sz="0" w:space="0" w:color="auto"/>
        <w:right w:val="none" w:sz="0" w:space="0" w:color="auto"/>
      </w:divBdr>
      <w:divsChild>
        <w:div w:id="1291782705">
          <w:marLeft w:val="0"/>
          <w:marRight w:val="0"/>
          <w:marTop w:val="0"/>
          <w:marBottom w:val="0"/>
          <w:divBdr>
            <w:top w:val="none" w:sz="0" w:space="0" w:color="auto"/>
            <w:left w:val="none" w:sz="0" w:space="0" w:color="auto"/>
            <w:bottom w:val="none" w:sz="0" w:space="0" w:color="auto"/>
            <w:right w:val="none" w:sz="0" w:space="0" w:color="auto"/>
          </w:divBdr>
        </w:div>
        <w:div w:id="1392999645">
          <w:marLeft w:val="0"/>
          <w:marRight w:val="0"/>
          <w:marTop w:val="0"/>
          <w:marBottom w:val="0"/>
          <w:divBdr>
            <w:top w:val="none" w:sz="0" w:space="0" w:color="auto"/>
            <w:left w:val="none" w:sz="0" w:space="0" w:color="auto"/>
            <w:bottom w:val="none" w:sz="0" w:space="0" w:color="auto"/>
            <w:right w:val="none" w:sz="0" w:space="0" w:color="auto"/>
          </w:divBdr>
        </w:div>
        <w:div w:id="370032502">
          <w:marLeft w:val="0"/>
          <w:marRight w:val="0"/>
          <w:marTop w:val="0"/>
          <w:marBottom w:val="0"/>
          <w:divBdr>
            <w:top w:val="none" w:sz="0" w:space="0" w:color="auto"/>
            <w:left w:val="none" w:sz="0" w:space="0" w:color="auto"/>
            <w:bottom w:val="none" w:sz="0" w:space="0" w:color="auto"/>
            <w:right w:val="none" w:sz="0" w:space="0" w:color="auto"/>
          </w:divBdr>
        </w:div>
      </w:divsChild>
    </w:div>
    <w:div w:id="883831221">
      <w:bodyDiv w:val="1"/>
      <w:marLeft w:val="0"/>
      <w:marRight w:val="0"/>
      <w:marTop w:val="0"/>
      <w:marBottom w:val="0"/>
      <w:divBdr>
        <w:top w:val="none" w:sz="0" w:space="0" w:color="auto"/>
        <w:left w:val="none" w:sz="0" w:space="0" w:color="auto"/>
        <w:bottom w:val="none" w:sz="0" w:space="0" w:color="auto"/>
        <w:right w:val="none" w:sz="0" w:space="0" w:color="auto"/>
      </w:divBdr>
    </w:div>
    <w:div w:id="898323330">
      <w:bodyDiv w:val="1"/>
      <w:marLeft w:val="0"/>
      <w:marRight w:val="0"/>
      <w:marTop w:val="0"/>
      <w:marBottom w:val="0"/>
      <w:divBdr>
        <w:top w:val="none" w:sz="0" w:space="0" w:color="auto"/>
        <w:left w:val="none" w:sz="0" w:space="0" w:color="auto"/>
        <w:bottom w:val="none" w:sz="0" w:space="0" w:color="auto"/>
        <w:right w:val="none" w:sz="0" w:space="0" w:color="auto"/>
      </w:divBdr>
    </w:div>
    <w:div w:id="917249135">
      <w:bodyDiv w:val="1"/>
      <w:marLeft w:val="0"/>
      <w:marRight w:val="0"/>
      <w:marTop w:val="0"/>
      <w:marBottom w:val="0"/>
      <w:divBdr>
        <w:top w:val="none" w:sz="0" w:space="0" w:color="auto"/>
        <w:left w:val="none" w:sz="0" w:space="0" w:color="auto"/>
        <w:bottom w:val="none" w:sz="0" w:space="0" w:color="auto"/>
        <w:right w:val="none" w:sz="0" w:space="0" w:color="auto"/>
      </w:divBdr>
    </w:div>
    <w:div w:id="920523482">
      <w:bodyDiv w:val="1"/>
      <w:marLeft w:val="0"/>
      <w:marRight w:val="0"/>
      <w:marTop w:val="0"/>
      <w:marBottom w:val="0"/>
      <w:divBdr>
        <w:top w:val="none" w:sz="0" w:space="0" w:color="auto"/>
        <w:left w:val="none" w:sz="0" w:space="0" w:color="auto"/>
        <w:bottom w:val="none" w:sz="0" w:space="0" w:color="auto"/>
        <w:right w:val="none" w:sz="0" w:space="0" w:color="auto"/>
      </w:divBdr>
    </w:div>
    <w:div w:id="921373411">
      <w:bodyDiv w:val="1"/>
      <w:marLeft w:val="0"/>
      <w:marRight w:val="0"/>
      <w:marTop w:val="0"/>
      <w:marBottom w:val="0"/>
      <w:divBdr>
        <w:top w:val="none" w:sz="0" w:space="0" w:color="auto"/>
        <w:left w:val="none" w:sz="0" w:space="0" w:color="auto"/>
        <w:bottom w:val="none" w:sz="0" w:space="0" w:color="auto"/>
        <w:right w:val="none" w:sz="0" w:space="0" w:color="auto"/>
      </w:divBdr>
    </w:div>
    <w:div w:id="946700251">
      <w:bodyDiv w:val="1"/>
      <w:marLeft w:val="0"/>
      <w:marRight w:val="0"/>
      <w:marTop w:val="0"/>
      <w:marBottom w:val="0"/>
      <w:divBdr>
        <w:top w:val="none" w:sz="0" w:space="0" w:color="auto"/>
        <w:left w:val="none" w:sz="0" w:space="0" w:color="auto"/>
        <w:bottom w:val="none" w:sz="0" w:space="0" w:color="auto"/>
        <w:right w:val="none" w:sz="0" w:space="0" w:color="auto"/>
      </w:divBdr>
    </w:div>
    <w:div w:id="954486859">
      <w:bodyDiv w:val="1"/>
      <w:marLeft w:val="0"/>
      <w:marRight w:val="0"/>
      <w:marTop w:val="0"/>
      <w:marBottom w:val="0"/>
      <w:divBdr>
        <w:top w:val="none" w:sz="0" w:space="0" w:color="auto"/>
        <w:left w:val="none" w:sz="0" w:space="0" w:color="auto"/>
        <w:bottom w:val="none" w:sz="0" w:space="0" w:color="auto"/>
        <w:right w:val="none" w:sz="0" w:space="0" w:color="auto"/>
      </w:divBdr>
    </w:div>
    <w:div w:id="954597548">
      <w:bodyDiv w:val="1"/>
      <w:marLeft w:val="0"/>
      <w:marRight w:val="0"/>
      <w:marTop w:val="0"/>
      <w:marBottom w:val="0"/>
      <w:divBdr>
        <w:top w:val="none" w:sz="0" w:space="0" w:color="auto"/>
        <w:left w:val="none" w:sz="0" w:space="0" w:color="auto"/>
        <w:bottom w:val="none" w:sz="0" w:space="0" w:color="auto"/>
        <w:right w:val="none" w:sz="0" w:space="0" w:color="auto"/>
      </w:divBdr>
    </w:div>
    <w:div w:id="954822909">
      <w:bodyDiv w:val="1"/>
      <w:marLeft w:val="0"/>
      <w:marRight w:val="0"/>
      <w:marTop w:val="0"/>
      <w:marBottom w:val="0"/>
      <w:divBdr>
        <w:top w:val="none" w:sz="0" w:space="0" w:color="auto"/>
        <w:left w:val="none" w:sz="0" w:space="0" w:color="auto"/>
        <w:bottom w:val="none" w:sz="0" w:space="0" w:color="auto"/>
        <w:right w:val="none" w:sz="0" w:space="0" w:color="auto"/>
      </w:divBdr>
    </w:div>
    <w:div w:id="962030910">
      <w:bodyDiv w:val="1"/>
      <w:marLeft w:val="0"/>
      <w:marRight w:val="0"/>
      <w:marTop w:val="0"/>
      <w:marBottom w:val="0"/>
      <w:divBdr>
        <w:top w:val="none" w:sz="0" w:space="0" w:color="auto"/>
        <w:left w:val="none" w:sz="0" w:space="0" w:color="auto"/>
        <w:bottom w:val="none" w:sz="0" w:space="0" w:color="auto"/>
        <w:right w:val="none" w:sz="0" w:space="0" w:color="auto"/>
      </w:divBdr>
    </w:div>
    <w:div w:id="963539754">
      <w:bodyDiv w:val="1"/>
      <w:marLeft w:val="0"/>
      <w:marRight w:val="0"/>
      <w:marTop w:val="0"/>
      <w:marBottom w:val="0"/>
      <w:divBdr>
        <w:top w:val="none" w:sz="0" w:space="0" w:color="auto"/>
        <w:left w:val="none" w:sz="0" w:space="0" w:color="auto"/>
        <w:bottom w:val="none" w:sz="0" w:space="0" w:color="auto"/>
        <w:right w:val="none" w:sz="0" w:space="0" w:color="auto"/>
      </w:divBdr>
    </w:div>
    <w:div w:id="971792352">
      <w:bodyDiv w:val="1"/>
      <w:marLeft w:val="0"/>
      <w:marRight w:val="0"/>
      <w:marTop w:val="0"/>
      <w:marBottom w:val="0"/>
      <w:divBdr>
        <w:top w:val="none" w:sz="0" w:space="0" w:color="auto"/>
        <w:left w:val="none" w:sz="0" w:space="0" w:color="auto"/>
        <w:bottom w:val="none" w:sz="0" w:space="0" w:color="auto"/>
        <w:right w:val="none" w:sz="0" w:space="0" w:color="auto"/>
      </w:divBdr>
    </w:div>
    <w:div w:id="975380963">
      <w:bodyDiv w:val="1"/>
      <w:marLeft w:val="0"/>
      <w:marRight w:val="0"/>
      <w:marTop w:val="0"/>
      <w:marBottom w:val="0"/>
      <w:divBdr>
        <w:top w:val="none" w:sz="0" w:space="0" w:color="auto"/>
        <w:left w:val="none" w:sz="0" w:space="0" w:color="auto"/>
        <w:bottom w:val="none" w:sz="0" w:space="0" w:color="auto"/>
        <w:right w:val="none" w:sz="0" w:space="0" w:color="auto"/>
      </w:divBdr>
    </w:div>
    <w:div w:id="977296822">
      <w:bodyDiv w:val="1"/>
      <w:marLeft w:val="0"/>
      <w:marRight w:val="0"/>
      <w:marTop w:val="0"/>
      <w:marBottom w:val="0"/>
      <w:divBdr>
        <w:top w:val="none" w:sz="0" w:space="0" w:color="auto"/>
        <w:left w:val="none" w:sz="0" w:space="0" w:color="auto"/>
        <w:bottom w:val="none" w:sz="0" w:space="0" w:color="auto"/>
        <w:right w:val="none" w:sz="0" w:space="0" w:color="auto"/>
      </w:divBdr>
    </w:div>
    <w:div w:id="986275709">
      <w:bodyDiv w:val="1"/>
      <w:marLeft w:val="0"/>
      <w:marRight w:val="0"/>
      <w:marTop w:val="0"/>
      <w:marBottom w:val="0"/>
      <w:divBdr>
        <w:top w:val="none" w:sz="0" w:space="0" w:color="auto"/>
        <w:left w:val="none" w:sz="0" w:space="0" w:color="auto"/>
        <w:bottom w:val="none" w:sz="0" w:space="0" w:color="auto"/>
        <w:right w:val="none" w:sz="0" w:space="0" w:color="auto"/>
      </w:divBdr>
    </w:div>
    <w:div w:id="1001421832">
      <w:bodyDiv w:val="1"/>
      <w:marLeft w:val="0"/>
      <w:marRight w:val="0"/>
      <w:marTop w:val="0"/>
      <w:marBottom w:val="0"/>
      <w:divBdr>
        <w:top w:val="none" w:sz="0" w:space="0" w:color="auto"/>
        <w:left w:val="none" w:sz="0" w:space="0" w:color="auto"/>
        <w:bottom w:val="none" w:sz="0" w:space="0" w:color="auto"/>
        <w:right w:val="none" w:sz="0" w:space="0" w:color="auto"/>
      </w:divBdr>
    </w:div>
    <w:div w:id="1002053395">
      <w:bodyDiv w:val="1"/>
      <w:marLeft w:val="0"/>
      <w:marRight w:val="0"/>
      <w:marTop w:val="0"/>
      <w:marBottom w:val="0"/>
      <w:divBdr>
        <w:top w:val="none" w:sz="0" w:space="0" w:color="auto"/>
        <w:left w:val="none" w:sz="0" w:space="0" w:color="auto"/>
        <w:bottom w:val="none" w:sz="0" w:space="0" w:color="auto"/>
        <w:right w:val="none" w:sz="0" w:space="0" w:color="auto"/>
      </w:divBdr>
    </w:div>
    <w:div w:id="1013528495">
      <w:bodyDiv w:val="1"/>
      <w:marLeft w:val="0"/>
      <w:marRight w:val="0"/>
      <w:marTop w:val="0"/>
      <w:marBottom w:val="0"/>
      <w:divBdr>
        <w:top w:val="none" w:sz="0" w:space="0" w:color="auto"/>
        <w:left w:val="none" w:sz="0" w:space="0" w:color="auto"/>
        <w:bottom w:val="none" w:sz="0" w:space="0" w:color="auto"/>
        <w:right w:val="none" w:sz="0" w:space="0" w:color="auto"/>
      </w:divBdr>
      <w:divsChild>
        <w:div w:id="452140554">
          <w:marLeft w:val="0"/>
          <w:marRight w:val="0"/>
          <w:marTop w:val="0"/>
          <w:marBottom w:val="0"/>
          <w:divBdr>
            <w:top w:val="none" w:sz="0" w:space="0" w:color="auto"/>
            <w:left w:val="none" w:sz="0" w:space="0" w:color="auto"/>
            <w:bottom w:val="none" w:sz="0" w:space="0" w:color="auto"/>
            <w:right w:val="none" w:sz="0" w:space="0" w:color="auto"/>
          </w:divBdr>
          <w:divsChild>
            <w:div w:id="1954552721">
              <w:marLeft w:val="0"/>
              <w:marRight w:val="0"/>
              <w:marTop w:val="0"/>
              <w:marBottom w:val="0"/>
              <w:divBdr>
                <w:top w:val="none" w:sz="0" w:space="0" w:color="auto"/>
                <w:left w:val="none" w:sz="0" w:space="0" w:color="auto"/>
                <w:bottom w:val="none" w:sz="0" w:space="0" w:color="auto"/>
                <w:right w:val="none" w:sz="0" w:space="0" w:color="auto"/>
              </w:divBdr>
              <w:divsChild>
                <w:div w:id="488636449">
                  <w:marLeft w:val="0"/>
                  <w:marRight w:val="0"/>
                  <w:marTop w:val="0"/>
                  <w:marBottom w:val="0"/>
                  <w:divBdr>
                    <w:top w:val="none" w:sz="0" w:space="0" w:color="auto"/>
                    <w:left w:val="none" w:sz="0" w:space="0" w:color="auto"/>
                    <w:bottom w:val="single" w:sz="6" w:space="0" w:color="EBEBEB"/>
                    <w:right w:val="none" w:sz="0" w:space="0" w:color="auto"/>
                  </w:divBdr>
                  <w:divsChild>
                    <w:div w:id="1125655518">
                      <w:marLeft w:val="0"/>
                      <w:marRight w:val="0"/>
                      <w:marTop w:val="0"/>
                      <w:marBottom w:val="0"/>
                      <w:divBdr>
                        <w:top w:val="none" w:sz="0" w:space="0" w:color="auto"/>
                        <w:left w:val="none" w:sz="0" w:space="0" w:color="auto"/>
                        <w:bottom w:val="none" w:sz="0" w:space="0" w:color="auto"/>
                        <w:right w:val="none" w:sz="0" w:space="0" w:color="auto"/>
                      </w:divBdr>
                      <w:divsChild>
                        <w:div w:id="85270635">
                          <w:marLeft w:val="0"/>
                          <w:marRight w:val="0"/>
                          <w:marTop w:val="0"/>
                          <w:marBottom w:val="0"/>
                          <w:divBdr>
                            <w:top w:val="none" w:sz="0" w:space="0" w:color="auto"/>
                            <w:left w:val="none" w:sz="0" w:space="0" w:color="auto"/>
                            <w:bottom w:val="none" w:sz="0" w:space="0" w:color="auto"/>
                            <w:right w:val="none" w:sz="0" w:space="0" w:color="auto"/>
                          </w:divBdr>
                          <w:divsChild>
                            <w:div w:id="721517589">
                              <w:marLeft w:val="0"/>
                              <w:marRight w:val="0"/>
                              <w:marTop w:val="0"/>
                              <w:marBottom w:val="0"/>
                              <w:divBdr>
                                <w:top w:val="none" w:sz="0" w:space="0" w:color="auto"/>
                                <w:left w:val="none" w:sz="0" w:space="0" w:color="auto"/>
                                <w:bottom w:val="none" w:sz="0" w:space="0" w:color="auto"/>
                                <w:right w:val="none" w:sz="0" w:space="0" w:color="auto"/>
                              </w:divBdr>
                              <w:divsChild>
                                <w:div w:id="2104450992">
                                  <w:marLeft w:val="2535"/>
                                  <w:marRight w:val="0"/>
                                  <w:marTop w:val="0"/>
                                  <w:marBottom w:val="0"/>
                                  <w:divBdr>
                                    <w:top w:val="none" w:sz="0" w:space="0" w:color="auto"/>
                                    <w:left w:val="none" w:sz="0" w:space="0" w:color="auto"/>
                                    <w:bottom w:val="none" w:sz="0" w:space="0" w:color="auto"/>
                                    <w:right w:val="none" w:sz="0" w:space="0" w:color="auto"/>
                                  </w:divBdr>
                                  <w:divsChild>
                                    <w:div w:id="1499343374">
                                      <w:marLeft w:val="15"/>
                                      <w:marRight w:val="15"/>
                                      <w:marTop w:val="165"/>
                                      <w:marBottom w:val="0"/>
                                      <w:divBdr>
                                        <w:top w:val="none" w:sz="0" w:space="0" w:color="auto"/>
                                        <w:left w:val="none" w:sz="0" w:space="0" w:color="auto"/>
                                        <w:bottom w:val="none" w:sz="0" w:space="0" w:color="auto"/>
                                        <w:right w:val="none" w:sz="0" w:space="0" w:color="auto"/>
                                      </w:divBdr>
                                    </w:div>
                                    <w:div w:id="2033342617">
                                      <w:marLeft w:val="15"/>
                                      <w:marRight w:val="15"/>
                                      <w:marTop w:val="165"/>
                                      <w:marBottom w:val="0"/>
                                      <w:divBdr>
                                        <w:top w:val="none" w:sz="0" w:space="0" w:color="auto"/>
                                        <w:left w:val="none" w:sz="0" w:space="0" w:color="auto"/>
                                        <w:bottom w:val="none" w:sz="0" w:space="0" w:color="auto"/>
                                        <w:right w:val="none" w:sz="0" w:space="0" w:color="auto"/>
                                      </w:divBdr>
                                    </w:div>
                                    <w:div w:id="211354418">
                                      <w:marLeft w:val="15"/>
                                      <w:marRight w:val="15"/>
                                      <w:marTop w:val="165"/>
                                      <w:marBottom w:val="0"/>
                                      <w:divBdr>
                                        <w:top w:val="none" w:sz="0" w:space="0" w:color="auto"/>
                                        <w:left w:val="none" w:sz="0" w:space="0" w:color="auto"/>
                                        <w:bottom w:val="none" w:sz="0" w:space="0" w:color="auto"/>
                                        <w:right w:val="none" w:sz="0" w:space="0" w:color="auto"/>
                                      </w:divBdr>
                                    </w:div>
                                    <w:div w:id="657150672">
                                      <w:marLeft w:val="15"/>
                                      <w:marRight w:val="15"/>
                                      <w:marTop w:val="165"/>
                                      <w:marBottom w:val="0"/>
                                      <w:divBdr>
                                        <w:top w:val="none" w:sz="0" w:space="0" w:color="auto"/>
                                        <w:left w:val="none" w:sz="0" w:space="0" w:color="auto"/>
                                        <w:bottom w:val="none" w:sz="0" w:space="0" w:color="auto"/>
                                        <w:right w:val="none" w:sz="0" w:space="0" w:color="auto"/>
                                      </w:divBdr>
                                    </w:div>
                                    <w:div w:id="148058996">
                                      <w:marLeft w:val="15"/>
                                      <w:marRight w:val="15"/>
                                      <w:marTop w:val="165"/>
                                      <w:marBottom w:val="0"/>
                                      <w:divBdr>
                                        <w:top w:val="none" w:sz="0" w:space="0" w:color="auto"/>
                                        <w:left w:val="none" w:sz="0" w:space="0" w:color="auto"/>
                                        <w:bottom w:val="none" w:sz="0" w:space="0" w:color="auto"/>
                                        <w:right w:val="none" w:sz="0" w:space="0" w:color="auto"/>
                                      </w:divBdr>
                                    </w:div>
                                  </w:divsChild>
                                </w:div>
                                <w:div w:id="2048673057">
                                  <w:marLeft w:val="0"/>
                                  <w:marRight w:val="0"/>
                                  <w:marTop w:val="0"/>
                                  <w:marBottom w:val="0"/>
                                  <w:divBdr>
                                    <w:top w:val="none" w:sz="0" w:space="0" w:color="auto"/>
                                    <w:left w:val="none" w:sz="0" w:space="0" w:color="auto"/>
                                    <w:bottom w:val="none" w:sz="0" w:space="0" w:color="auto"/>
                                    <w:right w:val="none" w:sz="0" w:space="0" w:color="auto"/>
                                  </w:divBdr>
                                  <w:divsChild>
                                    <w:div w:id="506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6445">
                              <w:marLeft w:val="0"/>
                              <w:marRight w:val="0"/>
                              <w:marTop w:val="0"/>
                              <w:marBottom w:val="0"/>
                              <w:divBdr>
                                <w:top w:val="none" w:sz="0" w:space="0" w:color="auto"/>
                                <w:left w:val="none" w:sz="0" w:space="0" w:color="auto"/>
                                <w:bottom w:val="none" w:sz="0" w:space="0" w:color="auto"/>
                                <w:right w:val="none" w:sz="0" w:space="0" w:color="auto"/>
                              </w:divBdr>
                              <w:divsChild>
                                <w:div w:id="1311907084">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99845">
          <w:marLeft w:val="0"/>
          <w:marRight w:val="0"/>
          <w:marTop w:val="0"/>
          <w:marBottom w:val="0"/>
          <w:divBdr>
            <w:top w:val="none" w:sz="0" w:space="0" w:color="auto"/>
            <w:left w:val="none" w:sz="0" w:space="0" w:color="auto"/>
            <w:bottom w:val="none" w:sz="0" w:space="0" w:color="auto"/>
            <w:right w:val="none" w:sz="0" w:space="0" w:color="auto"/>
          </w:divBdr>
          <w:divsChild>
            <w:div w:id="1877035160">
              <w:marLeft w:val="0"/>
              <w:marRight w:val="0"/>
              <w:marTop w:val="0"/>
              <w:marBottom w:val="0"/>
              <w:divBdr>
                <w:top w:val="none" w:sz="0" w:space="0" w:color="auto"/>
                <w:left w:val="none" w:sz="0" w:space="0" w:color="auto"/>
                <w:bottom w:val="none" w:sz="0" w:space="0" w:color="auto"/>
                <w:right w:val="none" w:sz="0" w:space="0" w:color="auto"/>
              </w:divBdr>
              <w:divsChild>
                <w:div w:id="1660961576">
                  <w:marLeft w:val="0"/>
                  <w:marRight w:val="0"/>
                  <w:marTop w:val="0"/>
                  <w:marBottom w:val="0"/>
                  <w:divBdr>
                    <w:top w:val="none" w:sz="0" w:space="0" w:color="auto"/>
                    <w:left w:val="none" w:sz="0" w:space="0" w:color="auto"/>
                    <w:bottom w:val="none" w:sz="0" w:space="0" w:color="auto"/>
                    <w:right w:val="none" w:sz="0" w:space="0" w:color="auto"/>
                  </w:divBdr>
                  <w:divsChild>
                    <w:div w:id="1656910001">
                      <w:marLeft w:val="2700"/>
                      <w:marRight w:val="0"/>
                      <w:marTop w:val="0"/>
                      <w:marBottom w:val="0"/>
                      <w:divBdr>
                        <w:top w:val="none" w:sz="0" w:space="0" w:color="auto"/>
                        <w:left w:val="none" w:sz="0" w:space="0" w:color="auto"/>
                        <w:bottom w:val="none" w:sz="0" w:space="0" w:color="auto"/>
                        <w:right w:val="none" w:sz="0" w:space="0" w:color="auto"/>
                      </w:divBdr>
                      <w:divsChild>
                        <w:div w:id="1735858257">
                          <w:marLeft w:val="0"/>
                          <w:marRight w:val="0"/>
                          <w:marTop w:val="0"/>
                          <w:marBottom w:val="0"/>
                          <w:divBdr>
                            <w:top w:val="none" w:sz="0" w:space="0" w:color="auto"/>
                            <w:left w:val="none" w:sz="0" w:space="0" w:color="auto"/>
                            <w:bottom w:val="none" w:sz="0" w:space="0" w:color="auto"/>
                            <w:right w:val="none" w:sz="0" w:space="0" w:color="auto"/>
                          </w:divBdr>
                          <w:divsChild>
                            <w:div w:id="1700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04829">
          <w:marLeft w:val="0"/>
          <w:marRight w:val="0"/>
          <w:marTop w:val="0"/>
          <w:marBottom w:val="0"/>
          <w:divBdr>
            <w:top w:val="none" w:sz="0" w:space="0" w:color="auto"/>
            <w:left w:val="none" w:sz="0" w:space="0" w:color="auto"/>
            <w:bottom w:val="none" w:sz="0" w:space="0" w:color="auto"/>
            <w:right w:val="none" w:sz="0" w:space="0" w:color="auto"/>
          </w:divBdr>
          <w:divsChild>
            <w:div w:id="791901657">
              <w:marLeft w:val="0"/>
              <w:marRight w:val="0"/>
              <w:marTop w:val="0"/>
              <w:marBottom w:val="0"/>
              <w:divBdr>
                <w:top w:val="none" w:sz="0" w:space="0" w:color="auto"/>
                <w:left w:val="none" w:sz="0" w:space="0" w:color="auto"/>
                <w:bottom w:val="none" w:sz="0" w:space="0" w:color="auto"/>
                <w:right w:val="none" w:sz="0" w:space="0" w:color="auto"/>
              </w:divBdr>
              <w:divsChild>
                <w:div w:id="1331983696">
                  <w:marLeft w:val="0"/>
                  <w:marRight w:val="0"/>
                  <w:marTop w:val="0"/>
                  <w:marBottom w:val="0"/>
                  <w:divBdr>
                    <w:top w:val="none" w:sz="0" w:space="0" w:color="auto"/>
                    <w:left w:val="none" w:sz="0" w:space="0" w:color="auto"/>
                    <w:bottom w:val="none" w:sz="0" w:space="0" w:color="auto"/>
                    <w:right w:val="none" w:sz="0" w:space="0" w:color="auto"/>
                  </w:divBdr>
                  <w:divsChild>
                    <w:div w:id="181207569">
                      <w:marLeft w:val="0"/>
                      <w:marRight w:val="0"/>
                      <w:marTop w:val="0"/>
                      <w:marBottom w:val="0"/>
                      <w:divBdr>
                        <w:top w:val="none" w:sz="0" w:space="0" w:color="auto"/>
                        <w:left w:val="none" w:sz="0" w:space="0" w:color="auto"/>
                        <w:bottom w:val="none" w:sz="0" w:space="0" w:color="auto"/>
                        <w:right w:val="none" w:sz="0" w:space="0" w:color="auto"/>
                      </w:divBdr>
                      <w:divsChild>
                        <w:div w:id="790055668">
                          <w:marLeft w:val="0"/>
                          <w:marRight w:val="0"/>
                          <w:marTop w:val="0"/>
                          <w:marBottom w:val="0"/>
                          <w:divBdr>
                            <w:top w:val="none" w:sz="0" w:space="0" w:color="auto"/>
                            <w:left w:val="none" w:sz="0" w:space="0" w:color="auto"/>
                            <w:bottom w:val="none" w:sz="0" w:space="0" w:color="auto"/>
                            <w:right w:val="none" w:sz="0" w:space="0" w:color="auto"/>
                          </w:divBdr>
                          <w:divsChild>
                            <w:div w:id="975331229">
                              <w:marLeft w:val="0"/>
                              <w:marRight w:val="0"/>
                              <w:marTop w:val="90"/>
                              <w:marBottom w:val="0"/>
                              <w:divBdr>
                                <w:top w:val="none" w:sz="0" w:space="0" w:color="auto"/>
                                <w:left w:val="none" w:sz="0" w:space="0" w:color="auto"/>
                                <w:bottom w:val="none" w:sz="0" w:space="0" w:color="auto"/>
                                <w:right w:val="none" w:sz="0" w:space="0" w:color="auto"/>
                              </w:divBdr>
                              <w:divsChild>
                                <w:div w:id="1717393324">
                                  <w:marLeft w:val="0"/>
                                  <w:marRight w:val="0"/>
                                  <w:marTop w:val="0"/>
                                  <w:marBottom w:val="660"/>
                                  <w:divBdr>
                                    <w:top w:val="none" w:sz="0" w:space="0" w:color="auto"/>
                                    <w:left w:val="none" w:sz="0" w:space="0" w:color="auto"/>
                                    <w:bottom w:val="none" w:sz="0" w:space="0" w:color="auto"/>
                                    <w:right w:val="none" w:sz="0" w:space="0" w:color="auto"/>
                                  </w:divBdr>
                                  <w:divsChild>
                                    <w:div w:id="274757433">
                                      <w:marLeft w:val="0"/>
                                      <w:marRight w:val="0"/>
                                      <w:marTop w:val="0"/>
                                      <w:marBottom w:val="450"/>
                                      <w:divBdr>
                                        <w:top w:val="none" w:sz="0" w:space="0" w:color="auto"/>
                                        <w:left w:val="none" w:sz="0" w:space="0" w:color="auto"/>
                                        <w:bottom w:val="none" w:sz="0" w:space="0" w:color="auto"/>
                                        <w:right w:val="none" w:sz="0" w:space="0" w:color="auto"/>
                                      </w:divBdr>
                                      <w:divsChild>
                                        <w:div w:id="1406143065">
                                          <w:marLeft w:val="0"/>
                                          <w:marRight w:val="0"/>
                                          <w:marTop w:val="0"/>
                                          <w:marBottom w:val="0"/>
                                          <w:divBdr>
                                            <w:top w:val="none" w:sz="0" w:space="0" w:color="auto"/>
                                            <w:left w:val="none" w:sz="0" w:space="0" w:color="auto"/>
                                            <w:bottom w:val="none" w:sz="0" w:space="0" w:color="auto"/>
                                            <w:right w:val="none" w:sz="0" w:space="0" w:color="auto"/>
                                          </w:divBdr>
                                          <w:divsChild>
                                            <w:div w:id="1687755441">
                                              <w:marLeft w:val="0"/>
                                              <w:marRight w:val="0"/>
                                              <w:marTop w:val="0"/>
                                              <w:marBottom w:val="0"/>
                                              <w:divBdr>
                                                <w:top w:val="none" w:sz="0" w:space="0" w:color="auto"/>
                                                <w:left w:val="none" w:sz="0" w:space="0" w:color="auto"/>
                                                <w:bottom w:val="none" w:sz="0" w:space="0" w:color="auto"/>
                                                <w:right w:val="none" w:sz="0" w:space="0" w:color="auto"/>
                                              </w:divBdr>
                                              <w:divsChild>
                                                <w:div w:id="1099444887">
                                                  <w:marLeft w:val="0"/>
                                                  <w:marRight w:val="0"/>
                                                  <w:marTop w:val="0"/>
                                                  <w:marBottom w:val="0"/>
                                                  <w:divBdr>
                                                    <w:top w:val="none" w:sz="0" w:space="0" w:color="auto"/>
                                                    <w:left w:val="none" w:sz="0" w:space="0" w:color="auto"/>
                                                    <w:bottom w:val="none" w:sz="0" w:space="0" w:color="auto"/>
                                                    <w:right w:val="none" w:sz="0" w:space="0" w:color="auto"/>
                                                  </w:divBdr>
                                                  <w:divsChild>
                                                    <w:div w:id="790052109">
                                                      <w:marLeft w:val="0"/>
                                                      <w:marRight w:val="0"/>
                                                      <w:marTop w:val="0"/>
                                                      <w:marBottom w:val="0"/>
                                                      <w:divBdr>
                                                        <w:top w:val="none" w:sz="0" w:space="0" w:color="auto"/>
                                                        <w:left w:val="none" w:sz="0" w:space="0" w:color="auto"/>
                                                        <w:bottom w:val="none" w:sz="0" w:space="0" w:color="auto"/>
                                                        <w:right w:val="none" w:sz="0" w:space="0" w:color="auto"/>
                                                      </w:divBdr>
                                                      <w:divsChild>
                                                        <w:div w:id="1008871031">
                                                          <w:marLeft w:val="0"/>
                                                          <w:marRight w:val="0"/>
                                                          <w:marTop w:val="0"/>
                                                          <w:marBottom w:val="0"/>
                                                          <w:divBdr>
                                                            <w:top w:val="none" w:sz="0" w:space="0" w:color="auto"/>
                                                            <w:left w:val="none" w:sz="0" w:space="0" w:color="auto"/>
                                                            <w:bottom w:val="none" w:sz="0" w:space="0" w:color="auto"/>
                                                            <w:right w:val="none" w:sz="0" w:space="0" w:color="auto"/>
                                                          </w:divBdr>
                                                          <w:divsChild>
                                                            <w:div w:id="220096867">
                                                              <w:marLeft w:val="0"/>
                                                              <w:marRight w:val="0"/>
                                                              <w:marTop w:val="0"/>
                                                              <w:marBottom w:val="0"/>
                                                              <w:divBdr>
                                                                <w:top w:val="none" w:sz="0" w:space="0" w:color="auto"/>
                                                                <w:left w:val="none" w:sz="0" w:space="0" w:color="auto"/>
                                                                <w:bottom w:val="none" w:sz="0" w:space="0" w:color="auto"/>
                                                                <w:right w:val="none" w:sz="0" w:space="0" w:color="auto"/>
                                                              </w:divBdr>
                                                              <w:divsChild>
                                                                <w:div w:id="2132622614">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2063940787">
                                                              <w:marLeft w:val="0"/>
                                                              <w:marRight w:val="0"/>
                                                              <w:marTop w:val="0"/>
                                                              <w:marBottom w:val="0"/>
                                                              <w:divBdr>
                                                                <w:top w:val="none" w:sz="0" w:space="0" w:color="auto"/>
                                                                <w:left w:val="none" w:sz="0" w:space="0" w:color="auto"/>
                                                                <w:bottom w:val="none" w:sz="0" w:space="0" w:color="auto"/>
                                                                <w:right w:val="none" w:sz="0" w:space="0" w:color="auto"/>
                                                              </w:divBdr>
                                                              <w:divsChild>
                                                                <w:div w:id="449054070">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1262496675">
                                                          <w:marLeft w:val="0"/>
                                                          <w:marRight w:val="0"/>
                                                          <w:marTop w:val="0"/>
                                                          <w:marBottom w:val="0"/>
                                                          <w:divBdr>
                                                            <w:top w:val="none" w:sz="0" w:space="0" w:color="auto"/>
                                                            <w:left w:val="none" w:sz="0" w:space="0" w:color="auto"/>
                                                            <w:bottom w:val="none" w:sz="0" w:space="0" w:color="auto"/>
                                                            <w:right w:val="none" w:sz="0" w:space="0" w:color="auto"/>
                                                          </w:divBdr>
                                                          <w:divsChild>
                                                            <w:div w:id="585844504">
                                                              <w:marLeft w:val="0"/>
                                                              <w:marRight w:val="0"/>
                                                              <w:marTop w:val="0"/>
                                                              <w:marBottom w:val="0"/>
                                                              <w:divBdr>
                                                                <w:top w:val="none" w:sz="0" w:space="0" w:color="auto"/>
                                                                <w:left w:val="none" w:sz="0" w:space="0" w:color="auto"/>
                                                                <w:bottom w:val="none" w:sz="0" w:space="0" w:color="auto"/>
                                                                <w:right w:val="none" w:sz="0" w:space="0" w:color="auto"/>
                                                              </w:divBdr>
                                                              <w:divsChild>
                                                                <w:div w:id="2022002017">
                                                                  <w:marLeft w:val="0"/>
                                                                  <w:marRight w:val="0"/>
                                                                  <w:marTop w:val="0"/>
                                                                  <w:marBottom w:val="0"/>
                                                                  <w:divBdr>
                                                                    <w:top w:val="none" w:sz="0" w:space="0" w:color="auto"/>
                                                                    <w:left w:val="none" w:sz="0" w:space="0" w:color="auto"/>
                                                                    <w:bottom w:val="none" w:sz="0" w:space="0" w:color="auto"/>
                                                                    <w:right w:val="none" w:sz="0" w:space="0" w:color="auto"/>
                                                                  </w:divBdr>
                                                                  <w:divsChild>
                                                                    <w:div w:id="10331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77019">
                                                              <w:marLeft w:val="0"/>
                                                              <w:marRight w:val="0"/>
                                                              <w:marTop w:val="0"/>
                                                              <w:marBottom w:val="0"/>
                                                              <w:divBdr>
                                                                <w:top w:val="none" w:sz="0" w:space="0" w:color="auto"/>
                                                                <w:left w:val="none" w:sz="0" w:space="0" w:color="auto"/>
                                                                <w:bottom w:val="none" w:sz="0" w:space="0" w:color="auto"/>
                                                                <w:right w:val="none" w:sz="0" w:space="0" w:color="auto"/>
                                                              </w:divBdr>
                                                              <w:divsChild>
                                                                <w:div w:id="519319243">
                                                                  <w:marLeft w:val="0"/>
                                                                  <w:marRight w:val="0"/>
                                                                  <w:marTop w:val="0"/>
                                                                  <w:marBottom w:val="0"/>
                                                                  <w:divBdr>
                                                                    <w:top w:val="none" w:sz="0" w:space="0" w:color="auto"/>
                                                                    <w:left w:val="none" w:sz="0" w:space="0" w:color="auto"/>
                                                                    <w:bottom w:val="none" w:sz="0" w:space="0" w:color="auto"/>
                                                                    <w:right w:val="none" w:sz="0" w:space="0" w:color="auto"/>
                                                                  </w:divBdr>
                                                                  <w:divsChild>
                                                                    <w:div w:id="1062217398">
                                                                      <w:marLeft w:val="0"/>
                                                                      <w:marRight w:val="0"/>
                                                                      <w:marTop w:val="0"/>
                                                                      <w:marBottom w:val="0"/>
                                                                      <w:divBdr>
                                                                        <w:top w:val="none" w:sz="0" w:space="0" w:color="auto"/>
                                                                        <w:left w:val="none" w:sz="0" w:space="0" w:color="auto"/>
                                                                        <w:bottom w:val="none" w:sz="0" w:space="0" w:color="auto"/>
                                                                        <w:right w:val="none" w:sz="0" w:space="0" w:color="auto"/>
                                                                      </w:divBdr>
                                                                      <w:divsChild>
                                                                        <w:div w:id="303432985">
                                                                          <w:marLeft w:val="0"/>
                                                                          <w:marRight w:val="0"/>
                                                                          <w:marTop w:val="0"/>
                                                                          <w:marBottom w:val="0"/>
                                                                          <w:divBdr>
                                                                            <w:top w:val="none" w:sz="0" w:space="0" w:color="auto"/>
                                                                            <w:left w:val="none" w:sz="0" w:space="0" w:color="auto"/>
                                                                            <w:bottom w:val="none" w:sz="0" w:space="0" w:color="auto"/>
                                                                            <w:right w:val="none" w:sz="0" w:space="0" w:color="auto"/>
                                                                          </w:divBdr>
                                                                        </w:div>
                                                                        <w:div w:id="1734232748">
                                                                          <w:marLeft w:val="0"/>
                                                                          <w:marRight w:val="0"/>
                                                                          <w:marTop w:val="0"/>
                                                                          <w:marBottom w:val="0"/>
                                                                          <w:divBdr>
                                                                            <w:top w:val="none" w:sz="0" w:space="0" w:color="auto"/>
                                                                            <w:left w:val="none" w:sz="0" w:space="0" w:color="auto"/>
                                                                            <w:bottom w:val="none" w:sz="0" w:space="0" w:color="auto"/>
                                                                            <w:right w:val="none" w:sz="0" w:space="0" w:color="auto"/>
                                                                          </w:divBdr>
                                                                          <w:divsChild>
                                                                            <w:div w:id="717126731">
                                                                              <w:marLeft w:val="0"/>
                                                                              <w:marRight w:val="165"/>
                                                                              <w:marTop w:val="150"/>
                                                                              <w:marBottom w:val="0"/>
                                                                              <w:divBdr>
                                                                                <w:top w:val="none" w:sz="0" w:space="0" w:color="auto"/>
                                                                                <w:left w:val="none" w:sz="0" w:space="0" w:color="auto"/>
                                                                                <w:bottom w:val="none" w:sz="0" w:space="0" w:color="auto"/>
                                                                                <w:right w:val="none" w:sz="0" w:space="0" w:color="auto"/>
                                                                              </w:divBdr>
                                                                              <w:divsChild>
                                                                                <w:div w:id="1533811425">
                                                                                  <w:marLeft w:val="0"/>
                                                                                  <w:marRight w:val="0"/>
                                                                                  <w:marTop w:val="0"/>
                                                                                  <w:marBottom w:val="0"/>
                                                                                  <w:divBdr>
                                                                                    <w:top w:val="none" w:sz="0" w:space="0" w:color="auto"/>
                                                                                    <w:left w:val="none" w:sz="0" w:space="0" w:color="auto"/>
                                                                                    <w:bottom w:val="none" w:sz="0" w:space="0" w:color="auto"/>
                                                                                    <w:right w:val="none" w:sz="0" w:space="0" w:color="auto"/>
                                                                                  </w:divBdr>
                                                                                  <w:divsChild>
                                                                                    <w:div w:id="5072538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757792">
                                              <w:marLeft w:val="0"/>
                                              <w:marRight w:val="0"/>
                                              <w:marTop w:val="240"/>
                                              <w:marBottom w:val="0"/>
                                              <w:divBdr>
                                                <w:top w:val="none" w:sz="0" w:space="0" w:color="auto"/>
                                                <w:left w:val="none" w:sz="0" w:space="0" w:color="auto"/>
                                                <w:bottom w:val="none" w:sz="0" w:space="0" w:color="auto"/>
                                                <w:right w:val="none" w:sz="0" w:space="0" w:color="auto"/>
                                              </w:divBdr>
                                              <w:divsChild>
                                                <w:div w:id="67268281">
                                                  <w:marLeft w:val="210"/>
                                                  <w:marRight w:val="0"/>
                                                  <w:marTop w:val="0"/>
                                                  <w:marBottom w:val="0"/>
                                                  <w:divBdr>
                                                    <w:top w:val="none" w:sz="0" w:space="0" w:color="auto"/>
                                                    <w:left w:val="none" w:sz="0" w:space="0" w:color="auto"/>
                                                    <w:bottom w:val="none" w:sz="0" w:space="0" w:color="auto"/>
                                                    <w:right w:val="none" w:sz="0" w:space="0" w:color="auto"/>
                                                  </w:divBdr>
                                                  <w:divsChild>
                                                    <w:div w:id="1021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90645">
                                  <w:marLeft w:val="0"/>
                                  <w:marRight w:val="0"/>
                                  <w:marTop w:val="0"/>
                                  <w:marBottom w:val="0"/>
                                  <w:divBdr>
                                    <w:top w:val="none" w:sz="0" w:space="0" w:color="auto"/>
                                    <w:left w:val="none" w:sz="0" w:space="0" w:color="auto"/>
                                    <w:bottom w:val="none" w:sz="0" w:space="0" w:color="auto"/>
                                    <w:right w:val="none" w:sz="0" w:space="0" w:color="auto"/>
                                  </w:divBdr>
                                  <w:divsChild>
                                    <w:div w:id="1691368748">
                                      <w:marLeft w:val="0"/>
                                      <w:marRight w:val="0"/>
                                      <w:marTop w:val="0"/>
                                      <w:marBottom w:val="450"/>
                                      <w:divBdr>
                                        <w:top w:val="none" w:sz="0" w:space="0" w:color="auto"/>
                                        <w:left w:val="none" w:sz="0" w:space="0" w:color="auto"/>
                                        <w:bottom w:val="none" w:sz="0" w:space="0" w:color="auto"/>
                                        <w:right w:val="none" w:sz="0" w:space="0" w:color="auto"/>
                                      </w:divBdr>
                                      <w:divsChild>
                                        <w:div w:id="1919436559">
                                          <w:marLeft w:val="0"/>
                                          <w:marRight w:val="0"/>
                                          <w:marTop w:val="0"/>
                                          <w:marBottom w:val="0"/>
                                          <w:divBdr>
                                            <w:top w:val="none" w:sz="0" w:space="0" w:color="auto"/>
                                            <w:left w:val="none" w:sz="0" w:space="0" w:color="auto"/>
                                            <w:bottom w:val="none" w:sz="0" w:space="0" w:color="auto"/>
                                            <w:right w:val="none" w:sz="0" w:space="0" w:color="auto"/>
                                          </w:divBdr>
                                          <w:divsChild>
                                            <w:div w:id="848954421">
                                              <w:marLeft w:val="0"/>
                                              <w:marRight w:val="0"/>
                                              <w:marTop w:val="0"/>
                                              <w:marBottom w:val="0"/>
                                              <w:divBdr>
                                                <w:top w:val="none" w:sz="0" w:space="0" w:color="auto"/>
                                                <w:left w:val="none" w:sz="0" w:space="0" w:color="auto"/>
                                                <w:bottom w:val="none" w:sz="0" w:space="0" w:color="auto"/>
                                                <w:right w:val="none" w:sz="0" w:space="0" w:color="auto"/>
                                              </w:divBdr>
                                              <w:divsChild>
                                                <w:div w:id="644820483">
                                                  <w:marLeft w:val="0"/>
                                                  <w:marRight w:val="0"/>
                                                  <w:marTop w:val="0"/>
                                                  <w:marBottom w:val="0"/>
                                                  <w:divBdr>
                                                    <w:top w:val="none" w:sz="0" w:space="0" w:color="auto"/>
                                                    <w:left w:val="none" w:sz="0" w:space="0" w:color="auto"/>
                                                    <w:bottom w:val="none" w:sz="0" w:space="0" w:color="auto"/>
                                                    <w:right w:val="none" w:sz="0" w:space="0" w:color="auto"/>
                                                  </w:divBdr>
                                                  <w:divsChild>
                                                    <w:div w:id="1511527582">
                                                      <w:marLeft w:val="0"/>
                                                      <w:marRight w:val="0"/>
                                                      <w:marTop w:val="0"/>
                                                      <w:marBottom w:val="0"/>
                                                      <w:divBdr>
                                                        <w:top w:val="none" w:sz="0" w:space="0" w:color="auto"/>
                                                        <w:left w:val="none" w:sz="0" w:space="0" w:color="auto"/>
                                                        <w:bottom w:val="none" w:sz="0" w:space="0" w:color="auto"/>
                                                        <w:right w:val="none" w:sz="0" w:space="0" w:color="auto"/>
                                                      </w:divBdr>
                                                      <w:divsChild>
                                                        <w:div w:id="722169572">
                                                          <w:marLeft w:val="0"/>
                                                          <w:marRight w:val="0"/>
                                                          <w:marTop w:val="0"/>
                                                          <w:marBottom w:val="0"/>
                                                          <w:divBdr>
                                                            <w:top w:val="none" w:sz="0" w:space="0" w:color="auto"/>
                                                            <w:left w:val="none" w:sz="0" w:space="0" w:color="auto"/>
                                                            <w:bottom w:val="none" w:sz="0" w:space="0" w:color="auto"/>
                                                            <w:right w:val="none" w:sz="0" w:space="0" w:color="auto"/>
                                                          </w:divBdr>
                                                          <w:divsChild>
                                                            <w:div w:id="20821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8867">
                                                      <w:marLeft w:val="0"/>
                                                      <w:marRight w:val="0"/>
                                                      <w:marTop w:val="0"/>
                                                      <w:marBottom w:val="0"/>
                                                      <w:divBdr>
                                                        <w:top w:val="none" w:sz="0" w:space="0" w:color="auto"/>
                                                        <w:left w:val="none" w:sz="0" w:space="0" w:color="auto"/>
                                                        <w:bottom w:val="none" w:sz="0" w:space="0" w:color="auto"/>
                                                        <w:right w:val="none" w:sz="0" w:space="0" w:color="auto"/>
                                                      </w:divBdr>
                                                      <w:divsChild>
                                                        <w:div w:id="19099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2533">
                                          <w:marLeft w:val="0"/>
                                          <w:marRight w:val="0"/>
                                          <w:marTop w:val="0"/>
                                          <w:marBottom w:val="0"/>
                                          <w:divBdr>
                                            <w:top w:val="none" w:sz="0" w:space="0" w:color="auto"/>
                                            <w:left w:val="none" w:sz="0" w:space="0" w:color="auto"/>
                                            <w:bottom w:val="none" w:sz="0" w:space="0" w:color="auto"/>
                                            <w:right w:val="none" w:sz="0" w:space="0" w:color="auto"/>
                                          </w:divBdr>
                                          <w:divsChild>
                                            <w:div w:id="1279025882">
                                              <w:marLeft w:val="0"/>
                                              <w:marRight w:val="0"/>
                                              <w:marTop w:val="0"/>
                                              <w:marBottom w:val="0"/>
                                              <w:divBdr>
                                                <w:top w:val="none" w:sz="0" w:space="0" w:color="auto"/>
                                                <w:left w:val="none" w:sz="0" w:space="0" w:color="auto"/>
                                                <w:bottom w:val="none" w:sz="0" w:space="0" w:color="auto"/>
                                                <w:right w:val="none" w:sz="0" w:space="0" w:color="auto"/>
                                              </w:divBdr>
                                              <w:divsChild>
                                                <w:div w:id="1994797645">
                                                  <w:marLeft w:val="0"/>
                                                  <w:marRight w:val="0"/>
                                                  <w:marTop w:val="0"/>
                                                  <w:marBottom w:val="0"/>
                                                  <w:divBdr>
                                                    <w:top w:val="none" w:sz="0" w:space="0" w:color="auto"/>
                                                    <w:left w:val="none" w:sz="0" w:space="0" w:color="auto"/>
                                                    <w:bottom w:val="none" w:sz="0" w:space="0" w:color="auto"/>
                                                    <w:right w:val="none" w:sz="0" w:space="0" w:color="auto"/>
                                                  </w:divBdr>
                                                  <w:divsChild>
                                                    <w:div w:id="1359086565">
                                                      <w:marLeft w:val="0"/>
                                                      <w:marRight w:val="0"/>
                                                      <w:marTop w:val="0"/>
                                                      <w:marBottom w:val="0"/>
                                                      <w:divBdr>
                                                        <w:top w:val="none" w:sz="0" w:space="0" w:color="auto"/>
                                                        <w:left w:val="none" w:sz="0" w:space="0" w:color="auto"/>
                                                        <w:bottom w:val="none" w:sz="0" w:space="0" w:color="auto"/>
                                                        <w:right w:val="none" w:sz="0" w:space="0" w:color="auto"/>
                                                      </w:divBdr>
                                                      <w:divsChild>
                                                        <w:div w:id="1261528690">
                                                          <w:marLeft w:val="0"/>
                                                          <w:marRight w:val="0"/>
                                                          <w:marTop w:val="0"/>
                                                          <w:marBottom w:val="0"/>
                                                          <w:divBdr>
                                                            <w:top w:val="none" w:sz="0" w:space="0" w:color="auto"/>
                                                            <w:left w:val="none" w:sz="0" w:space="0" w:color="auto"/>
                                                            <w:bottom w:val="none" w:sz="0" w:space="0" w:color="auto"/>
                                                            <w:right w:val="none" w:sz="0" w:space="0" w:color="auto"/>
                                                          </w:divBdr>
                                                          <w:divsChild>
                                                            <w:div w:id="836311724">
                                                              <w:marLeft w:val="0"/>
                                                              <w:marRight w:val="0"/>
                                                              <w:marTop w:val="0"/>
                                                              <w:marBottom w:val="0"/>
                                                              <w:divBdr>
                                                                <w:top w:val="none" w:sz="0" w:space="0" w:color="auto"/>
                                                                <w:left w:val="none" w:sz="0" w:space="0" w:color="auto"/>
                                                                <w:bottom w:val="none" w:sz="0" w:space="0" w:color="auto"/>
                                                                <w:right w:val="none" w:sz="0" w:space="0" w:color="auto"/>
                                                              </w:divBdr>
                                                              <w:divsChild>
                                                                <w:div w:id="216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27305">
                                                          <w:marLeft w:val="0"/>
                                                          <w:marRight w:val="0"/>
                                                          <w:marTop w:val="0"/>
                                                          <w:marBottom w:val="0"/>
                                                          <w:divBdr>
                                                            <w:top w:val="none" w:sz="0" w:space="0" w:color="auto"/>
                                                            <w:left w:val="none" w:sz="0" w:space="0" w:color="auto"/>
                                                            <w:bottom w:val="none" w:sz="0" w:space="0" w:color="auto"/>
                                                            <w:right w:val="none" w:sz="0" w:space="0" w:color="auto"/>
                                                          </w:divBdr>
                                                          <w:divsChild>
                                                            <w:div w:id="11107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670236">
                                  <w:marLeft w:val="0"/>
                                  <w:marRight w:val="0"/>
                                  <w:marTop w:val="0"/>
                                  <w:marBottom w:val="450"/>
                                  <w:divBdr>
                                    <w:top w:val="none" w:sz="0" w:space="0" w:color="auto"/>
                                    <w:left w:val="none" w:sz="0" w:space="0" w:color="auto"/>
                                    <w:bottom w:val="none" w:sz="0" w:space="0" w:color="auto"/>
                                    <w:right w:val="none" w:sz="0" w:space="0" w:color="auto"/>
                                  </w:divBdr>
                                  <w:divsChild>
                                    <w:div w:id="2094551143">
                                      <w:marLeft w:val="0"/>
                                      <w:marRight w:val="0"/>
                                      <w:marTop w:val="0"/>
                                      <w:marBottom w:val="0"/>
                                      <w:divBdr>
                                        <w:top w:val="none" w:sz="0" w:space="0" w:color="auto"/>
                                        <w:left w:val="none" w:sz="0" w:space="0" w:color="auto"/>
                                        <w:bottom w:val="none" w:sz="0" w:space="0" w:color="auto"/>
                                        <w:right w:val="none" w:sz="0" w:space="0" w:color="auto"/>
                                      </w:divBdr>
                                      <w:divsChild>
                                        <w:div w:id="2099860963">
                                          <w:marLeft w:val="0"/>
                                          <w:marRight w:val="0"/>
                                          <w:marTop w:val="0"/>
                                          <w:marBottom w:val="0"/>
                                          <w:divBdr>
                                            <w:top w:val="none" w:sz="0" w:space="0" w:color="auto"/>
                                            <w:left w:val="none" w:sz="0" w:space="0" w:color="auto"/>
                                            <w:bottom w:val="none" w:sz="0" w:space="0" w:color="auto"/>
                                            <w:right w:val="none" w:sz="0" w:space="0" w:color="auto"/>
                                          </w:divBdr>
                                          <w:divsChild>
                                            <w:div w:id="15613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839153">
      <w:bodyDiv w:val="1"/>
      <w:marLeft w:val="0"/>
      <w:marRight w:val="0"/>
      <w:marTop w:val="0"/>
      <w:marBottom w:val="0"/>
      <w:divBdr>
        <w:top w:val="none" w:sz="0" w:space="0" w:color="auto"/>
        <w:left w:val="none" w:sz="0" w:space="0" w:color="auto"/>
        <w:bottom w:val="none" w:sz="0" w:space="0" w:color="auto"/>
        <w:right w:val="none" w:sz="0" w:space="0" w:color="auto"/>
      </w:divBdr>
    </w:div>
    <w:div w:id="1048996139">
      <w:bodyDiv w:val="1"/>
      <w:marLeft w:val="0"/>
      <w:marRight w:val="0"/>
      <w:marTop w:val="0"/>
      <w:marBottom w:val="0"/>
      <w:divBdr>
        <w:top w:val="none" w:sz="0" w:space="0" w:color="auto"/>
        <w:left w:val="none" w:sz="0" w:space="0" w:color="auto"/>
        <w:bottom w:val="none" w:sz="0" w:space="0" w:color="auto"/>
        <w:right w:val="none" w:sz="0" w:space="0" w:color="auto"/>
      </w:divBdr>
    </w:div>
    <w:div w:id="1061639441">
      <w:bodyDiv w:val="1"/>
      <w:marLeft w:val="0"/>
      <w:marRight w:val="0"/>
      <w:marTop w:val="0"/>
      <w:marBottom w:val="0"/>
      <w:divBdr>
        <w:top w:val="none" w:sz="0" w:space="0" w:color="auto"/>
        <w:left w:val="none" w:sz="0" w:space="0" w:color="auto"/>
        <w:bottom w:val="none" w:sz="0" w:space="0" w:color="auto"/>
        <w:right w:val="none" w:sz="0" w:space="0" w:color="auto"/>
      </w:divBdr>
    </w:div>
    <w:div w:id="1081875743">
      <w:bodyDiv w:val="1"/>
      <w:marLeft w:val="0"/>
      <w:marRight w:val="0"/>
      <w:marTop w:val="0"/>
      <w:marBottom w:val="0"/>
      <w:divBdr>
        <w:top w:val="none" w:sz="0" w:space="0" w:color="auto"/>
        <w:left w:val="none" w:sz="0" w:space="0" w:color="auto"/>
        <w:bottom w:val="none" w:sz="0" w:space="0" w:color="auto"/>
        <w:right w:val="none" w:sz="0" w:space="0" w:color="auto"/>
      </w:divBdr>
    </w:div>
    <w:div w:id="1090395933">
      <w:bodyDiv w:val="1"/>
      <w:marLeft w:val="0"/>
      <w:marRight w:val="0"/>
      <w:marTop w:val="0"/>
      <w:marBottom w:val="0"/>
      <w:divBdr>
        <w:top w:val="none" w:sz="0" w:space="0" w:color="auto"/>
        <w:left w:val="none" w:sz="0" w:space="0" w:color="auto"/>
        <w:bottom w:val="none" w:sz="0" w:space="0" w:color="auto"/>
        <w:right w:val="none" w:sz="0" w:space="0" w:color="auto"/>
      </w:divBdr>
    </w:div>
    <w:div w:id="1097600150">
      <w:bodyDiv w:val="1"/>
      <w:marLeft w:val="0"/>
      <w:marRight w:val="0"/>
      <w:marTop w:val="0"/>
      <w:marBottom w:val="0"/>
      <w:divBdr>
        <w:top w:val="none" w:sz="0" w:space="0" w:color="auto"/>
        <w:left w:val="none" w:sz="0" w:space="0" w:color="auto"/>
        <w:bottom w:val="none" w:sz="0" w:space="0" w:color="auto"/>
        <w:right w:val="none" w:sz="0" w:space="0" w:color="auto"/>
      </w:divBdr>
    </w:div>
    <w:div w:id="1104348814">
      <w:bodyDiv w:val="1"/>
      <w:marLeft w:val="0"/>
      <w:marRight w:val="0"/>
      <w:marTop w:val="0"/>
      <w:marBottom w:val="0"/>
      <w:divBdr>
        <w:top w:val="none" w:sz="0" w:space="0" w:color="auto"/>
        <w:left w:val="none" w:sz="0" w:space="0" w:color="auto"/>
        <w:bottom w:val="none" w:sz="0" w:space="0" w:color="auto"/>
        <w:right w:val="none" w:sz="0" w:space="0" w:color="auto"/>
      </w:divBdr>
    </w:div>
    <w:div w:id="1114639322">
      <w:bodyDiv w:val="1"/>
      <w:marLeft w:val="0"/>
      <w:marRight w:val="0"/>
      <w:marTop w:val="0"/>
      <w:marBottom w:val="0"/>
      <w:divBdr>
        <w:top w:val="none" w:sz="0" w:space="0" w:color="auto"/>
        <w:left w:val="none" w:sz="0" w:space="0" w:color="auto"/>
        <w:bottom w:val="none" w:sz="0" w:space="0" w:color="auto"/>
        <w:right w:val="none" w:sz="0" w:space="0" w:color="auto"/>
      </w:divBdr>
    </w:div>
    <w:div w:id="1155998132">
      <w:bodyDiv w:val="1"/>
      <w:marLeft w:val="0"/>
      <w:marRight w:val="0"/>
      <w:marTop w:val="0"/>
      <w:marBottom w:val="0"/>
      <w:divBdr>
        <w:top w:val="none" w:sz="0" w:space="0" w:color="auto"/>
        <w:left w:val="none" w:sz="0" w:space="0" w:color="auto"/>
        <w:bottom w:val="none" w:sz="0" w:space="0" w:color="auto"/>
        <w:right w:val="none" w:sz="0" w:space="0" w:color="auto"/>
      </w:divBdr>
    </w:div>
    <w:div w:id="1205602212">
      <w:bodyDiv w:val="1"/>
      <w:marLeft w:val="0"/>
      <w:marRight w:val="0"/>
      <w:marTop w:val="0"/>
      <w:marBottom w:val="0"/>
      <w:divBdr>
        <w:top w:val="none" w:sz="0" w:space="0" w:color="auto"/>
        <w:left w:val="none" w:sz="0" w:space="0" w:color="auto"/>
        <w:bottom w:val="none" w:sz="0" w:space="0" w:color="auto"/>
        <w:right w:val="none" w:sz="0" w:space="0" w:color="auto"/>
      </w:divBdr>
    </w:div>
    <w:div w:id="1232472156">
      <w:bodyDiv w:val="1"/>
      <w:marLeft w:val="0"/>
      <w:marRight w:val="0"/>
      <w:marTop w:val="0"/>
      <w:marBottom w:val="0"/>
      <w:divBdr>
        <w:top w:val="none" w:sz="0" w:space="0" w:color="auto"/>
        <w:left w:val="none" w:sz="0" w:space="0" w:color="auto"/>
        <w:bottom w:val="none" w:sz="0" w:space="0" w:color="auto"/>
        <w:right w:val="none" w:sz="0" w:space="0" w:color="auto"/>
      </w:divBdr>
    </w:div>
    <w:div w:id="1238053677">
      <w:bodyDiv w:val="1"/>
      <w:marLeft w:val="0"/>
      <w:marRight w:val="0"/>
      <w:marTop w:val="0"/>
      <w:marBottom w:val="0"/>
      <w:divBdr>
        <w:top w:val="none" w:sz="0" w:space="0" w:color="auto"/>
        <w:left w:val="none" w:sz="0" w:space="0" w:color="auto"/>
        <w:bottom w:val="none" w:sz="0" w:space="0" w:color="auto"/>
        <w:right w:val="none" w:sz="0" w:space="0" w:color="auto"/>
      </w:divBdr>
    </w:div>
    <w:div w:id="1241255822">
      <w:bodyDiv w:val="1"/>
      <w:marLeft w:val="0"/>
      <w:marRight w:val="0"/>
      <w:marTop w:val="0"/>
      <w:marBottom w:val="0"/>
      <w:divBdr>
        <w:top w:val="none" w:sz="0" w:space="0" w:color="auto"/>
        <w:left w:val="none" w:sz="0" w:space="0" w:color="auto"/>
        <w:bottom w:val="none" w:sz="0" w:space="0" w:color="auto"/>
        <w:right w:val="none" w:sz="0" w:space="0" w:color="auto"/>
      </w:divBdr>
    </w:div>
    <w:div w:id="1243445923">
      <w:bodyDiv w:val="1"/>
      <w:marLeft w:val="0"/>
      <w:marRight w:val="0"/>
      <w:marTop w:val="0"/>
      <w:marBottom w:val="0"/>
      <w:divBdr>
        <w:top w:val="none" w:sz="0" w:space="0" w:color="auto"/>
        <w:left w:val="none" w:sz="0" w:space="0" w:color="auto"/>
        <w:bottom w:val="none" w:sz="0" w:space="0" w:color="auto"/>
        <w:right w:val="none" w:sz="0" w:space="0" w:color="auto"/>
      </w:divBdr>
    </w:div>
    <w:div w:id="1250891122">
      <w:bodyDiv w:val="1"/>
      <w:marLeft w:val="0"/>
      <w:marRight w:val="0"/>
      <w:marTop w:val="0"/>
      <w:marBottom w:val="0"/>
      <w:divBdr>
        <w:top w:val="none" w:sz="0" w:space="0" w:color="auto"/>
        <w:left w:val="none" w:sz="0" w:space="0" w:color="auto"/>
        <w:bottom w:val="none" w:sz="0" w:space="0" w:color="auto"/>
        <w:right w:val="none" w:sz="0" w:space="0" w:color="auto"/>
      </w:divBdr>
    </w:div>
    <w:div w:id="1254627111">
      <w:bodyDiv w:val="1"/>
      <w:marLeft w:val="0"/>
      <w:marRight w:val="0"/>
      <w:marTop w:val="0"/>
      <w:marBottom w:val="0"/>
      <w:divBdr>
        <w:top w:val="none" w:sz="0" w:space="0" w:color="auto"/>
        <w:left w:val="none" w:sz="0" w:space="0" w:color="auto"/>
        <w:bottom w:val="none" w:sz="0" w:space="0" w:color="auto"/>
        <w:right w:val="none" w:sz="0" w:space="0" w:color="auto"/>
      </w:divBdr>
      <w:divsChild>
        <w:div w:id="1613512685">
          <w:marLeft w:val="0"/>
          <w:marRight w:val="0"/>
          <w:marTop w:val="0"/>
          <w:marBottom w:val="0"/>
          <w:divBdr>
            <w:top w:val="none" w:sz="0" w:space="0" w:color="auto"/>
            <w:left w:val="none" w:sz="0" w:space="0" w:color="auto"/>
            <w:bottom w:val="none" w:sz="0" w:space="0" w:color="auto"/>
            <w:right w:val="none" w:sz="0" w:space="0" w:color="auto"/>
          </w:divBdr>
          <w:divsChild>
            <w:div w:id="1985428250">
              <w:marLeft w:val="0"/>
              <w:marRight w:val="0"/>
              <w:marTop w:val="0"/>
              <w:marBottom w:val="0"/>
              <w:divBdr>
                <w:top w:val="none" w:sz="0" w:space="0" w:color="auto"/>
                <w:left w:val="none" w:sz="0" w:space="0" w:color="auto"/>
                <w:bottom w:val="none" w:sz="0" w:space="0" w:color="auto"/>
                <w:right w:val="none" w:sz="0" w:space="0" w:color="auto"/>
              </w:divBdr>
              <w:divsChild>
                <w:div w:id="1951235768">
                  <w:marLeft w:val="0"/>
                  <w:marRight w:val="0"/>
                  <w:marTop w:val="0"/>
                  <w:marBottom w:val="0"/>
                  <w:divBdr>
                    <w:top w:val="none" w:sz="0" w:space="0" w:color="auto"/>
                    <w:left w:val="none" w:sz="0" w:space="0" w:color="auto"/>
                    <w:bottom w:val="none" w:sz="0" w:space="0" w:color="auto"/>
                    <w:right w:val="none" w:sz="0" w:space="0" w:color="auto"/>
                  </w:divBdr>
                  <w:divsChild>
                    <w:div w:id="1732073274">
                      <w:marLeft w:val="0"/>
                      <w:marRight w:val="0"/>
                      <w:marTop w:val="0"/>
                      <w:marBottom w:val="0"/>
                      <w:divBdr>
                        <w:top w:val="none" w:sz="0" w:space="0" w:color="auto"/>
                        <w:left w:val="none" w:sz="0" w:space="0" w:color="auto"/>
                        <w:bottom w:val="none" w:sz="0" w:space="0" w:color="auto"/>
                        <w:right w:val="none" w:sz="0" w:space="0" w:color="auto"/>
                      </w:divBdr>
                      <w:divsChild>
                        <w:div w:id="1003318449">
                          <w:marLeft w:val="0"/>
                          <w:marRight w:val="0"/>
                          <w:marTop w:val="0"/>
                          <w:marBottom w:val="0"/>
                          <w:divBdr>
                            <w:top w:val="none" w:sz="0" w:space="0" w:color="auto"/>
                            <w:left w:val="none" w:sz="0" w:space="0" w:color="auto"/>
                            <w:bottom w:val="none" w:sz="0" w:space="0" w:color="auto"/>
                            <w:right w:val="none" w:sz="0" w:space="0" w:color="auto"/>
                          </w:divBdr>
                          <w:divsChild>
                            <w:div w:id="1356884601">
                              <w:marLeft w:val="0"/>
                              <w:marRight w:val="0"/>
                              <w:marTop w:val="0"/>
                              <w:marBottom w:val="0"/>
                              <w:divBdr>
                                <w:top w:val="none" w:sz="0" w:space="0" w:color="auto"/>
                                <w:left w:val="none" w:sz="0" w:space="0" w:color="auto"/>
                                <w:bottom w:val="none" w:sz="0" w:space="0" w:color="auto"/>
                                <w:right w:val="none" w:sz="0" w:space="0" w:color="auto"/>
                              </w:divBdr>
                              <w:divsChild>
                                <w:div w:id="2133594082">
                                  <w:marLeft w:val="0"/>
                                  <w:marRight w:val="0"/>
                                  <w:marTop w:val="0"/>
                                  <w:marBottom w:val="0"/>
                                  <w:divBdr>
                                    <w:top w:val="none" w:sz="0" w:space="0" w:color="auto"/>
                                    <w:left w:val="none" w:sz="0" w:space="0" w:color="auto"/>
                                    <w:bottom w:val="none" w:sz="0" w:space="0" w:color="auto"/>
                                    <w:right w:val="none" w:sz="0" w:space="0" w:color="auto"/>
                                  </w:divBdr>
                                  <w:divsChild>
                                    <w:div w:id="1069502479">
                                      <w:marLeft w:val="0"/>
                                      <w:marRight w:val="0"/>
                                      <w:marTop w:val="0"/>
                                      <w:marBottom w:val="0"/>
                                      <w:divBdr>
                                        <w:top w:val="none" w:sz="0" w:space="0" w:color="auto"/>
                                        <w:left w:val="none" w:sz="0" w:space="0" w:color="auto"/>
                                        <w:bottom w:val="none" w:sz="0" w:space="0" w:color="auto"/>
                                        <w:right w:val="none" w:sz="0" w:space="0" w:color="auto"/>
                                      </w:divBdr>
                                    </w:div>
                                    <w:div w:id="2008245188">
                                      <w:marLeft w:val="0"/>
                                      <w:marRight w:val="0"/>
                                      <w:marTop w:val="0"/>
                                      <w:marBottom w:val="0"/>
                                      <w:divBdr>
                                        <w:top w:val="none" w:sz="0" w:space="0" w:color="auto"/>
                                        <w:left w:val="none" w:sz="0" w:space="0" w:color="auto"/>
                                        <w:bottom w:val="none" w:sz="0" w:space="0" w:color="auto"/>
                                        <w:right w:val="none" w:sz="0" w:space="0" w:color="auto"/>
                                      </w:divBdr>
                                      <w:divsChild>
                                        <w:div w:id="2086024556">
                                          <w:marLeft w:val="0"/>
                                          <w:marRight w:val="165"/>
                                          <w:marTop w:val="150"/>
                                          <w:marBottom w:val="0"/>
                                          <w:divBdr>
                                            <w:top w:val="none" w:sz="0" w:space="0" w:color="auto"/>
                                            <w:left w:val="none" w:sz="0" w:space="0" w:color="auto"/>
                                            <w:bottom w:val="none" w:sz="0" w:space="0" w:color="auto"/>
                                            <w:right w:val="none" w:sz="0" w:space="0" w:color="auto"/>
                                          </w:divBdr>
                                          <w:divsChild>
                                            <w:div w:id="636956725">
                                              <w:marLeft w:val="0"/>
                                              <w:marRight w:val="0"/>
                                              <w:marTop w:val="0"/>
                                              <w:marBottom w:val="0"/>
                                              <w:divBdr>
                                                <w:top w:val="none" w:sz="0" w:space="0" w:color="auto"/>
                                                <w:left w:val="none" w:sz="0" w:space="0" w:color="auto"/>
                                                <w:bottom w:val="none" w:sz="0" w:space="0" w:color="auto"/>
                                                <w:right w:val="none" w:sz="0" w:space="0" w:color="auto"/>
                                              </w:divBdr>
                                              <w:divsChild>
                                                <w:div w:id="16365240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116738">
      <w:bodyDiv w:val="1"/>
      <w:marLeft w:val="0"/>
      <w:marRight w:val="0"/>
      <w:marTop w:val="0"/>
      <w:marBottom w:val="0"/>
      <w:divBdr>
        <w:top w:val="none" w:sz="0" w:space="0" w:color="auto"/>
        <w:left w:val="none" w:sz="0" w:space="0" w:color="auto"/>
        <w:bottom w:val="none" w:sz="0" w:space="0" w:color="auto"/>
        <w:right w:val="none" w:sz="0" w:space="0" w:color="auto"/>
      </w:divBdr>
    </w:div>
    <w:div w:id="1279412714">
      <w:bodyDiv w:val="1"/>
      <w:marLeft w:val="0"/>
      <w:marRight w:val="0"/>
      <w:marTop w:val="0"/>
      <w:marBottom w:val="0"/>
      <w:divBdr>
        <w:top w:val="none" w:sz="0" w:space="0" w:color="auto"/>
        <w:left w:val="none" w:sz="0" w:space="0" w:color="auto"/>
        <w:bottom w:val="none" w:sz="0" w:space="0" w:color="auto"/>
        <w:right w:val="none" w:sz="0" w:space="0" w:color="auto"/>
      </w:divBdr>
    </w:div>
    <w:div w:id="1321687899">
      <w:bodyDiv w:val="1"/>
      <w:marLeft w:val="0"/>
      <w:marRight w:val="0"/>
      <w:marTop w:val="0"/>
      <w:marBottom w:val="0"/>
      <w:divBdr>
        <w:top w:val="none" w:sz="0" w:space="0" w:color="auto"/>
        <w:left w:val="none" w:sz="0" w:space="0" w:color="auto"/>
        <w:bottom w:val="none" w:sz="0" w:space="0" w:color="auto"/>
        <w:right w:val="none" w:sz="0" w:space="0" w:color="auto"/>
      </w:divBdr>
    </w:div>
    <w:div w:id="1388609237">
      <w:bodyDiv w:val="1"/>
      <w:marLeft w:val="0"/>
      <w:marRight w:val="0"/>
      <w:marTop w:val="0"/>
      <w:marBottom w:val="0"/>
      <w:divBdr>
        <w:top w:val="none" w:sz="0" w:space="0" w:color="auto"/>
        <w:left w:val="none" w:sz="0" w:space="0" w:color="auto"/>
        <w:bottom w:val="none" w:sz="0" w:space="0" w:color="auto"/>
        <w:right w:val="none" w:sz="0" w:space="0" w:color="auto"/>
      </w:divBdr>
    </w:div>
    <w:div w:id="1391616448">
      <w:bodyDiv w:val="1"/>
      <w:marLeft w:val="0"/>
      <w:marRight w:val="0"/>
      <w:marTop w:val="0"/>
      <w:marBottom w:val="0"/>
      <w:divBdr>
        <w:top w:val="none" w:sz="0" w:space="0" w:color="auto"/>
        <w:left w:val="none" w:sz="0" w:space="0" w:color="auto"/>
        <w:bottom w:val="none" w:sz="0" w:space="0" w:color="auto"/>
        <w:right w:val="none" w:sz="0" w:space="0" w:color="auto"/>
      </w:divBdr>
    </w:div>
    <w:div w:id="1394503139">
      <w:bodyDiv w:val="1"/>
      <w:marLeft w:val="0"/>
      <w:marRight w:val="0"/>
      <w:marTop w:val="0"/>
      <w:marBottom w:val="0"/>
      <w:divBdr>
        <w:top w:val="none" w:sz="0" w:space="0" w:color="auto"/>
        <w:left w:val="none" w:sz="0" w:space="0" w:color="auto"/>
        <w:bottom w:val="none" w:sz="0" w:space="0" w:color="auto"/>
        <w:right w:val="none" w:sz="0" w:space="0" w:color="auto"/>
      </w:divBdr>
    </w:div>
    <w:div w:id="1408191715">
      <w:bodyDiv w:val="1"/>
      <w:marLeft w:val="0"/>
      <w:marRight w:val="0"/>
      <w:marTop w:val="0"/>
      <w:marBottom w:val="0"/>
      <w:divBdr>
        <w:top w:val="none" w:sz="0" w:space="0" w:color="auto"/>
        <w:left w:val="none" w:sz="0" w:space="0" w:color="auto"/>
        <w:bottom w:val="none" w:sz="0" w:space="0" w:color="auto"/>
        <w:right w:val="none" w:sz="0" w:space="0" w:color="auto"/>
      </w:divBdr>
    </w:div>
    <w:div w:id="1414619447">
      <w:bodyDiv w:val="1"/>
      <w:marLeft w:val="0"/>
      <w:marRight w:val="0"/>
      <w:marTop w:val="0"/>
      <w:marBottom w:val="0"/>
      <w:divBdr>
        <w:top w:val="none" w:sz="0" w:space="0" w:color="auto"/>
        <w:left w:val="none" w:sz="0" w:space="0" w:color="auto"/>
        <w:bottom w:val="none" w:sz="0" w:space="0" w:color="auto"/>
        <w:right w:val="none" w:sz="0" w:space="0" w:color="auto"/>
      </w:divBdr>
    </w:div>
    <w:div w:id="1451513579">
      <w:bodyDiv w:val="1"/>
      <w:marLeft w:val="0"/>
      <w:marRight w:val="0"/>
      <w:marTop w:val="0"/>
      <w:marBottom w:val="0"/>
      <w:divBdr>
        <w:top w:val="none" w:sz="0" w:space="0" w:color="auto"/>
        <w:left w:val="none" w:sz="0" w:space="0" w:color="auto"/>
        <w:bottom w:val="none" w:sz="0" w:space="0" w:color="auto"/>
        <w:right w:val="none" w:sz="0" w:space="0" w:color="auto"/>
      </w:divBdr>
    </w:div>
    <w:div w:id="1460107281">
      <w:bodyDiv w:val="1"/>
      <w:marLeft w:val="0"/>
      <w:marRight w:val="0"/>
      <w:marTop w:val="0"/>
      <w:marBottom w:val="0"/>
      <w:divBdr>
        <w:top w:val="none" w:sz="0" w:space="0" w:color="auto"/>
        <w:left w:val="none" w:sz="0" w:space="0" w:color="auto"/>
        <w:bottom w:val="none" w:sz="0" w:space="0" w:color="auto"/>
        <w:right w:val="none" w:sz="0" w:space="0" w:color="auto"/>
      </w:divBdr>
    </w:div>
    <w:div w:id="1482042773">
      <w:bodyDiv w:val="1"/>
      <w:marLeft w:val="0"/>
      <w:marRight w:val="0"/>
      <w:marTop w:val="0"/>
      <w:marBottom w:val="0"/>
      <w:divBdr>
        <w:top w:val="none" w:sz="0" w:space="0" w:color="auto"/>
        <w:left w:val="none" w:sz="0" w:space="0" w:color="auto"/>
        <w:bottom w:val="none" w:sz="0" w:space="0" w:color="auto"/>
        <w:right w:val="none" w:sz="0" w:space="0" w:color="auto"/>
      </w:divBdr>
    </w:div>
    <w:div w:id="1486315641">
      <w:bodyDiv w:val="1"/>
      <w:marLeft w:val="0"/>
      <w:marRight w:val="0"/>
      <w:marTop w:val="0"/>
      <w:marBottom w:val="0"/>
      <w:divBdr>
        <w:top w:val="none" w:sz="0" w:space="0" w:color="auto"/>
        <w:left w:val="none" w:sz="0" w:space="0" w:color="auto"/>
        <w:bottom w:val="none" w:sz="0" w:space="0" w:color="auto"/>
        <w:right w:val="none" w:sz="0" w:space="0" w:color="auto"/>
      </w:divBdr>
    </w:div>
    <w:div w:id="1492598059">
      <w:bodyDiv w:val="1"/>
      <w:marLeft w:val="0"/>
      <w:marRight w:val="0"/>
      <w:marTop w:val="0"/>
      <w:marBottom w:val="0"/>
      <w:divBdr>
        <w:top w:val="none" w:sz="0" w:space="0" w:color="auto"/>
        <w:left w:val="none" w:sz="0" w:space="0" w:color="auto"/>
        <w:bottom w:val="none" w:sz="0" w:space="0" w:color="auto"/>
        <w:right w:val="none" w:sz="0" w:space="0" w:color="auto"/>
      </w:divBdr>
    </w:div>
    <w:div w:id="1504708583">
      <w:bodyDiv w:val="1"/>
      <w:marLeft w:val="0"/>
      <w:marRight w:val="0"/>
      <w:marTop w:val="0"/>
      <w:marBottom w:val="0"/>
      <w:divBdr>
        <w:top w:val="none" w:sz="0" w:space="0" w:color="auto"/>
        <w:left w:val="none" w:sz="0" w:space="0" w:color="auto"/>
        <w:bottom w:val="none" w:sz="0" w:space="0" w:color="auto"/>
        <w:right w:val="none" w:sz="0" w:space="0" w:color="auto"/>
      </w:divBdr>
    </w:div>
    <w:div w:id="1511720115">
      <w:bodyDiv w:val="1"/>
      <w:marLeft w:val="0"/>
      <w:marRight w:val="0"/>
      <w:marTop w:val="0"/>
      <w:marBottom w:val="0"/>
      <w:divBdr>
        <w:top w:val="none" w:sz="0" w:space="0" w:color="auto"/>
        <w:left w:val="none" w:sz="0" w:space="0" w:color="auto"/>
        <w:bottom w:val="none" w:sz="0" w:space="0" w:color="auto"/>
        <w:right w:val="none" w:sz="0" w:space="0" w:color="auto"/>
      </w:divBdr>
    </w:div>
    <w:div w:id="1535535369">
      <w:bodyDiv w:val="1"/>
      <w:marLeft w:val="0"/>
      <w:marRight w:val="0"/>
      <w:marTop w:val="0"/>
      <w:marBottom w:val="0"/>
      <w:divBdr>
        <w:top w:val="none" w:sz="0" w:space="0" w:color="auto"/>
        <w:left w:val="none" w:sz="0" w:space="0" w:color="auto"/>
        <w:bottom w:val="none" w:sz="0" w:space="0" w:color="auto"/>
        <w:right w:val="none" w:sz="0" w:space="0" w:color="auto"/>
      </w:divBdr>
    </w:div>
    <w:div w:id="1552308489">
      <w:bodyDiv w:val="1"/>
      <w:marLeft w:val="0"/>
      <w:marRight w:val="0"/>
      <w:marTop w:val="0"/>
      <w:marBottom w:val="0"/>
      <w:divBdr>
        <w:top w:val="none" w:sz="0" w:space="0" w:color="auto"/>
        <w:left w:val="none" w:sz="0" w:space="0" w:color="auto"/>
        <w:bottom w:val="none" w:sz="0" w:space="0" w:color="auto"/>
        <w:right w:val="none" w:sz="0" w:space="0" w:color="auto"/>
      </w:divBdr>
      <w:divsChild>
        <w:div w:id="1765223356">
          <w:marLeft w:val="0"/>
          <w:marRight w:val="0"/>
          <w:marTop w:val="0"/>
          <w:marBottom w:val="0"/>
          <w:divBdr>
            <w:top w:val="none" w:sz="0" w:space="0" w:color="auto"/>
            <w:left w:val="none" w:sz="0" w:space="0" w:color="auto"/>
            <w:bottom w:val="none" w:sz="0" w:space="0" w:color="auto"/>
            <w:right w:val="none" w:sz="0" w:space="0" w:color="auto"/>
          </w:divBdr>
          <w:divsChild>
            <w:div w:id="719012087">
              <w:marLeft w:val="0"/>
              <w:marRight w:val="0"/>
              <w:marTop w:val="0"/>
              <w:marBottom w:val="0"/>
              <w:divBdr>
                <w:top w:val="none" w:sz="0" w:space="0" w:color="auto"/>
                <w:left w:val="none" w:sz="0" w:space="0" w:color="auto"/>
                <w:bottom w:val="none" w:sz="0" w:space="0" w:color="auto"/>
                <w:right w:val="none" w:sz="0" w:space="0" w:color="auto"/>
              </w:divBdr>
              <w:divsChild>
                <w:div w:id="243732639">
                  <w:marLeft w:val="0"/>
                  <w:marRight w:val="0"/>
                  <w:marTop w:val="0"/>
                  <w:marBottom w:val="0"/>
                  <w:divBdr>
                    <w:top w:val="none" w:sz="0" w:space="0" w:color="auto"/>
                    <w:left w:val="none" w:sz="0" w:space="0" w:color="auto"/>
                    <w:bottom w:val="single" w:sz="6" w:space="0" w:color="EBEBEB"/>
                    <w:right w:val="none" w:sz="0" w:space="0" w:color="auto"/>
                  </w:divBdr>
                  <w:divsChild>
                    <w:div w:id="125046332">
                      <w:marLeft w:val="0"/>
                      <w:marRight w:val="0"/>
                      <w:marTop w:val="0"/>
                      <w:marBottom w:val="0"/>
                      <w:divBdr>
                        <w:top w:val="none" w:sz="0" w:space="0" w:color="auto"/>
                        <w:left w:val="none" w:sz="0" w:space="0" w:color="auto"/>
                        <w:bottom w:val="none" w:sz="0" w:space="0" w:color="auto"/>
                        <w:right w:val="none" w:sz="0" w:space="0" w:color="auto"/>
                      </w:divBdr>
                      <w:divsChild>
                        <w:div w:id="399642941">
                          <w:marLeft w:val="0"/>
                          <w:marRight w:val="0"/>
                          <w:marTop w:val="0"/>
                          <w:marBottom w:val="0"/>
                          <w:divBdr>
                            <w:top w:val="none" w:sz="0" w:space="0" w:color="auto"/>
                            <w:left w:val="none" w:sz="0" w:space="0" w:color="auto"/>
                            <w:bottom w:val="none" w:sz="0" w:space="0" w:color="auto"/>
                            <w:right w:val="none" w:sz="0" w:space="0" w:color="auto"/>
                          </w:divBdr>
                          <w:divsChild>
                            <w:div w:id="1428891827">
                              <w:marLeft w:val="0"/>
                              <w:marRight w:val="0"/>
                              <w:marTop w:val="0"/>
                              <w:marBottom w:val="0"/>
                              <w:divBdr>
                                <w:top w:val="none" w:sz="0" w:space="0" w:color="auto"/>
                                <w:left w:val="none" w:sz="0" w:space="0" w:color="auto"/>
                                <w:bottom w:val="none" w:sz="0" w:space="0" w:color="auto"/>
                                <w:right w:val="none" w:sz="0" w:space="0" w:color="auto"/>
                              </w:divBdr>
                              <w:divsChild>
                                <w:div w:id="1346320495">
                                  <w:marLeft w:val="2535"/>
                                  <w:marRight w:val="0"/>
                                  <w:marTop w:val="0"/>
                                  <w:marBottom w:val="0"/>
                                  <w:divBdr>
                                    <w:top w:val="none" w:sz="0" w:space="0" w:color="auto"/>
                                    <w:left w:val="none" w:sz="0" w:space="0" w:color="auto"/>
                                    <w:bottom w:val="none" w:sz="0" w:space="0" w:color="auto"/>
                                    <w:right w:val="none" w:sz="0" w:space="0" w:color="auto"/>
                                  </w:divBdr>
                                  <w:divsChild>
                                    <w:div w:id="1378164942">
                                      <w:marLeft w:val="15"/>
                                      <w:marRight w:val="15"/>
                                      <w:marTop w:val="165"/>
                                      <w:marBottom w:val="0"/>
                                      <w:divBdr>
                                        <w:top w:val="none" w:sz="0" w:space="0" w:color="auto"/>
                                        <w:left w:val="none" w:sz="0" w:space="0" w:color="auto"/>
                                        <w:bottom w:val="none" w:sz="0" w:space="0" w:color="auto"/>
                                        <w:right w:val="none" w:sz="0" w:space="0" w:color="auto"/>
                                      </w:divBdr>
                                    </w:div>
                                    <w:div w:id="102654101">
                                      <w:marLeft w:val="15"/>
                                      <w:marRight w:val="15"/>
                                      <w:marTop w:val="165"/>
                                      <w:marBottom w:val="0"/>
                                      <w:divBdr>
                                        <w:top w:val="none" w:sz="0" w:space="0" w:color="auto"/>
                                        <w:left w:val="none" w:sz="0" w:space="0" w:color="auto"/>
                                        <w:bottom w:val="none" w:sz="0" w:space="0" w:color="auto"/>
                                        <w:right w:val="none" w:sz="0" w:space="0" w:color="auto"/>
                                      </w:divBdr>
                                    </w:div>
                                    <w:div w:id="1741442317">
                                      <w:marLeft w:val="15"/>
                                      <w:marRight w:val="15"/>
                                      <w:marTop w:val="165"/>
                                      <w:marBottom w:val="0"/>
                                      <w:divBdr>
                                        <w:top w:val="none" w:sz="0" w:space="0" w:color="auto"/>
                                        <w:left w:val="none" w:sz="0" w:space="0" w:color="auto"/>
                                        <w:bottom w:val="none" w:sz="0" w:space="0" w:color="auto"/>
                                        <w:right w:val="none" w:sz="0" w:space="0" w:color="auto"/>
                                      </w:divBdr>
                                    </w:div>
                                    <w:div w:id="2026705524">
                                      <w:marLeft w:val="15"/>
                                      <w:marRight w:val="15"/>
                                      <w:marTop w:val="165"/>
                                      <w:marBottom w:val="0"/>
                                      <w:divBdr>
                                        <w:top w:val="none" w:sz="0" w:space="0" w:color="auto"/>
                                        <w:left w:val="none" w:sz="0" w:space="0" w:color="auto"/>
                                        <w:bottom w:val="none" w:sz="0" w:space="0" w:color="auto"/>
                                        <w:right w:val="none" w:sz="0" w:space="0" w:color="auto"/>
                                      </w:divBdr>
                                    </w:div>
                                    <w:div w:id="198902766">
                                      <w:marLeft w:val="15"/>
                                      <w:marRight w:val="15"/>
                                      <w:marTop w:val="165"/>
                                      <w:marBottom w:val="0"/>
                                      <w:divBdr>
                                        <w:top w:val="none" w:sz="0" w:space="0" w:color="auto"/>
                                        <w:left w:val="none" w:sz="0" w:space="0" w:color="auto"/>
                                        <w:bottom w:val="none" w:sz="0" w:space="0" w:color="auto"/>
                                        <w:right w:val="none" w:sz="0" w:space="0" w:color="auto"/>
                                      </w:divBdr>
                                    </w:div>
                                  </w:divsChild>
                                </w:div>
                                <w:div w:id="602690301">
                                  <w:marLeft w:val="0"/>
                                  <w:marRight w:val="0"/>
                                  <w:marTop w:val="0"/>
                                  <w:marBottom w:val="0"/>
                                  <w:divBdr>
                                    <w:top w:val="none" w:sz="0" w:space="0" w:color="auto"/>
                                    <w:left w:val="none" w:sz="0" w:space="0" w:color="auto"/>
                                    <w:bottom w:val="none" w:sz="0" w:space="0" w:color="auto"/>
                                    <w:right w:val="none" w:sz="0" w:space="0" w:color="auto"/>
                                  </w:divBdr>
                                  <w:divsChild>
                                    <w:div w:id="1694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1847">
                              <w:marLeft w:val="0"/>
                              <w:marRight w:val="0"/>
                              <w:marTop w:val="0"/>
                              <w:marBottom w:val="0"/>
                              <w:divBdr>
                                <w:top w:val="none" w:sz="0" w:space="0" w:color="auto"/>
                                <w:left w:val="none" w:sz="0" w:space="0" w:color="auto"/>
                                <w:bottom w:val="none" w:sz="0" w:space="0" w:color="auto"/>
                                <w:right w:val="none" w:sz="0" w:space="0" w:color="auto"/>
                              </w:divBdr>
                              <w:divsChild>
                                <w:div w:id="1563129349">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178066">
          <w:marLeft w:val="0"/>
          <w:marRight w:val="0"/>
          <w:marTop w:val="0"/>
          <w:marBottom w:val="0"/>
          <w:divBdr>
            <w:top w:val="none" w:sz="0" w:space="0" w:color="auto"/>
            <w:left w:val="none" w:sz="0" w:space="0" w:color="auto"/>
            <w:bottom w:val="none" w:sz="0" w:space="0" w:color="auto"/>
            <w:right w:val="none" w:sz="0" w:space="0" w:color="auto"/>
          </w:divBdr>
          <w:divsChild>
            <w:div w:id="619075037">
              <w:marLeft w:val="0"/>
              <w:marRight w:val="0"/>
              <w:marTop w:val="0"/>
              <w:marBottom w:val="0"/>
              <w:divBdr>
                <w:top w:val="none" w:sz="0" w:space="0" w:color="auto"/>
                <w:left w:val="none" w:sz="0" w:space="0" w:color="auto"/>
                <w:bottom w:val="none" w:sz="0" w:space="0" w:color="auto"/>
                <w:right w:val="none" w:sz="0" w:space="0" w:color="auto"/>
              </w:divBdr>
              <w:divsChild>
                <w:div w:id="495803940">
                  <w:marLeft w:val="0"/>
                  <w:marRight w:val="0"/>
                  <w:marTop w:val="0"/>
                  <w:marBottom w:val="0"/>
                  <w:divBdr>
                    <w:top w:val="none" w:sz="0" w:space="0" w:color="auto"/>
                    <w:left w:val="none" w:sz="0" w:space="0" w:color="auto"/>
                    <w:bottom w:val="none" w:sz="0" w:space="0" w:color="auto"/>
                    <w:right w:val="none" w:sz="0" w:space="0" w:color="auto"/>
                  </w:divBdr>
                  <w:divsChild>
                    <w:div w:id="817113835">
                      <w:marLeft w:val="2700"/>
                      <w:marRight w:val="0"/>
                      <w:marTop w:val="0"/>
                      <w:marBottom w:val="0"/>
                      <w:divBdr>
                        <w:top w:val="none" w:sz="0" w:space="0" w:color="auto"/>
                        <w:left w:val="none" w:sz="0" w:space="0" w:color="auto"/>
                        <w:bottom w:val="none" w:sz="0" w:space="0" w:color="auto"/>
                        <w:right w:val="none" w:sz="0" w:space="0" w:color="auto"/>
                      </w:divBdr>
                      <w:divsChild>
                        <w:div w:id="412356150">
                          <w:marLeft w:val="0"/>
                          <w:marRight w:val="0"/>
                          <w:marTop w:val="0"/>
                          <w:marBottom w:val="0"/>
                          <w:divBdr>
                            <w:top w:val="none" w:sz="0" w:space="0" w:color="auto"/>
                            <w:left w:val="none" w:sz="0" w:space="0" w:color="auto"/>
                            <w:bottom w:val="none" w:sz="0" w:space="0" w:color="auto"/>
                            <w:right w:val="none" w:sz="0" w:space="0" w:color="auto"/>
                          </w:divBdr>
                          <w:divsChild>
                            <w:div w:id="14262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56062">
          <w:marLeft w:val="0"/>
          <w:marRight w:val="0"/>
          <w:marTop w:val="0"/>
          <w:marBottom w:val="0"/>
          <w:divBdr>
            <w:top w:val="none" w:sz="0" w:space="0" w:color="auto"/>
            <w:left w:val="none" w:sz="0" w:space="0" w:color="auto"/>
            <w:bottom w:val="none" w:sz="0" w:space="0" w:color="auto"/>
            <w:right w:val="none" w:sz="0" w:space="0" w:color="auto"/>
          </w:divBdr>
          <w:divsChild>
            <w:div w:id="240255419">
              <w:marLeft w:val="0"/>
              <w:marRight w:val="0"/>
              <w:marTop w:val="0"/>
              <w:marBottom w:val="0"/>
              <w:divBdr>
                <w:top w:val="none" w:sz="0" w:space="0" w:color="auto"/>
                <w:left w:val="none" w:sz="0" w:space="0" w:color="auto"/>
                <w:bottom w:val="none" w:sz="0" w:space="0" w:color="auto"/>
                <w:right w:val="none" w:sz="0" w:space="0" w:color="auto"/>
              </w:divBdr>
              <w:divsChild>
                <w:div w:id="101190931">
                  <w:marLeft w:val="0"/>
                  <w:marRight w:val="0"/>
                  <w:marTop w:val="0"/>
                  <w:marBottom w:val="0"/>
                  <w:divBdr>
                    <w:top w:val="none" w:sz="0" w:space="0" w:color="auto"/>
                    <w:left w:val="none" w:sz="0" w:space="0" w:color="auto"/>
                    <w:bottom w:val="none" w:sz="0" w:space="0" w:color="auto"/>
                    <w:right w:val="none" w:sz="0" w:space="0" w:color="auto"/>
                  </w:divBdr>
                  <w:divsChild>
                    <w:div w:id="1511142277">
                      <w:marLeft w:val="0"/>
                      <w:marRight w:val="0"/>
                      <w:marTop w:val="0"/>
                      <w:marBottom w:val="0"/>
                      <w:divBdr>
                        <w:top w:val="none" w:sz="0" w:space="0" w:color="auto"/>
                        <w:left w:val="none" w:sz="0" w:space="0" w:color="auto"/>
                        <w:bottom w:val="none" w:sz="0" w:space="0" w:color="auto"/>
                        <w:right w:val="none" w:sz="0" w:space="0" w:color="auto"/>
                      </w:divBdr>
                      <w:divsChild>
                        <w:div w:id="1376738810">
                          <w:marLeft w:val="0"/>
                          <w:marRight w:val="0"/>
                          <w:marTop w:val="0"/>
                          <w:marBottom w:val="0"/>
                          <w:divBdr>
                            <w:top w:val="none" w:sz="0" w:space="0" w:color="auto"/>
                            <w:left w:val="none" w:sz="0" w:space="0" w:color="auto"/>
                            <w:bottom w:val="none" w:sz="0" w:space="0" w:color="auto"/>
                            <w:right w:val="none" w:sz="0" w:space="0" w:color="auto"/>
                          </w:divBdr>
                          <w:divsChild>
                            <w:div w:id="1767380745">
                              <w:marLeft w:val="0"/>
                              <w:marRight w:val="0"/>
                              <w:marTop w:val="90"/>
                              <w:marBottom w:val="0"/>
                              <w:divBdr>
                                <w:top w:val="none" w:sz="0" w:space="0" w:color="auto"/>
                                <w:left w:val="none" w:sz="0" w:space="0" w:color="auto"/>
                                <w:bottom w:val="none" w:sz="0" w:space="0" w:color="auto"/>
                                <w:right w:val="none" w:sz="0" w:space="0" w:color="auto"/>
                              </w:divBdr>
                              <w:divsChild>
                                <w:div w:id="1033044170">
                                  <w:marLeft w:val="0"/>
                                  <w:marRight w:val="0"/>
                                  <w:marTop w:val="0"/>
                                  <w:marBottom w:val="660"/>
                                  <w:divBdr>
                                    <w:top w:val="none" w:sz="0" w:space="0" w:color="auto"/>
                                    <w:left w:val="none" w:sz="0" w:space="0" w:color="auto"/>
                                    <w:bottom w:val="none" w:sz="0" w:space="0" w:color="auto"/>
                                    <w:right w:val="none" w:sz="0" w:space="0" w:color="auto"/>
                                  </w:divBdr>
                                  <w:divsChild>
                                    <w:div w:id="1278100917">
                                      <w:marLeft w:val="0"/>
                                      <w:marRight w:val="0"/>
                                      <w:marTop w:val="0"/>
                                      <w:marBottom w:val="450"/>
                                      <w:divBdr>
                                        <w:top w:val="none" w:sz="0" w:space="0" w:color="auto"/>
                                        <w:left w:val="none" w:sz="0" w:space="0" w:color="auto"/>
                                        <w:bottom w:val="none" w:sz="0" w:space="0" w:color="auto"/>
                                        <w:right w:val="none" w:sz="0" w:space="0" w:color="auto"/>
                                      </w:divBdr>
                                      <w:divsChild>
                                        <w:div w:id="1878276262">
                                          <w:marLeft w:val="0"/>
                                          <w:marRight w:val="0"/>
                                          <w:marTop w:val="0"/>
                                          <w:marBottom w:val="0"/>
                                          <w:divBdr>
                                            <w:top w:val="none" w:sz="0" w:space="0" w:color="auto"/>
                                            <w:left w:val="none" w:sz="0" w:space="0" w:color="auto"/>
                                            <w:bottom w:val="none" w:sz="0" w:space="0" w:color="auto"/>
                                            <w:right w:val="none" w:sz="0" w:space="0" w:color="auto"/>
                                          </w:divBdr>
                                          <w:divsChild>
                                            <w:div w:id="518544298">
                                              <w:marLeft w:val="0"/>
                                              <w:marRight w:val="0"/>
                                              <w:marTop w:val="0"/>
                                              <w:marBottom w:val="0"/>
                                              <w:divBdr>
                                                <w:top w:val="none" w:sz="0" w:space="0" w:color="auto"/>
                                                <w:left w:val="none" w:sz="0" w:space="0" w:color="auto"/>
                                                <w:bottom w:val="none" w:sz="0" w:space="0" w:color="auto"/>
                                                <w:right w:val="none" w:sz="0" w:space="0" w:color="auto"/>
                                              </w:divBdr>
                                              <w:divsChild>
                                                <w:div w:id="656148474">
                                                  <w:marLeft w:val="0"/>
                                                  <w:marRight w:val="0"/>
                                                  <w:marTop w:val="0"/>
                                                  <w:marBottom w:val="0"/>
                                                  <w:divBdr>
                                                    <w:top w:val="none" w:sz="0" w:space="0" w:color="auto"/>
                                                    <w:left w:val="none" w:sz="0" w:space="0" w:color="auto"/>
                                                    <w:bottom w:val="none" w:sz="0" w:space="0" w:color="auto"/>
                                                    <w:right w:val="none" w:sz="0" w:space="0" w:color="auto"/>
                                                  </w:divBdr>
                                                  <w:divsChild>
                                                    <w:div w:id="1356037180">
                                                      <w:marLeft w:val="0"/>
                                                      <w:marRight w:val="0"/>
                                                      <w:marTop w:val="0"/>
                                                      <w:marBottom w:val="0"/>
                                                      <w:divBdr>
                                                        <w:top w:val="none" w:sz="0" w:space="0" w:color="auto"/>
                                                        <w:left w:val="none" w:sz="0" w:space="0" w:color="auto"/>
                                                        <w:bottom w:val="none" w:sz="0" w:space="0" w:color="auto"/>
                                                        <w:right w:val="none" w:sz="0" w:space="0" w:color="auto"/>
                                                      </w:divBdr>
                                                      <w:divsChild>
                                                        <w:div w:id="924801997">
                                                          <w:marLeft w:val="0"/>
                                                          <w:marRight w:val="0"/>
                                                          <w:marTop w:val="0"/>
                                                          <w:marBottom w:val="0"/>
                                                          <w:divBdr>
                                                            <w:top w:val="none" w:sz="0" w:space="0" w:color="auto"/>
                                                            <w:left w:val="none" w:sz="0" w:space="0" w:color="auto"/>
                                                            <w:bottom w:val="none" w:sz="0" w:space="0" w:color="auto"/>
                                                            <w:right w:val="none" w:sz="0" w:space="0" w:color="auto"/>
                                                          </w:divBdr>
                                                          <w:divsChild>
                                                            <w:div w:id="1144352828">
                                                              <w:marLeft w:val="0"/>
                                                              <w:marRight w:val="0"/>
                                                              <w:marTop w:val="0"/>
                                                              <w:marBottom w:val="0"/>
                                                              <w:divBdr>
                                                                <w:top w:val="none" w:sz="0" w:space="0" w:color="auto"/>
                                                                <w:left w:val="none" w:sz="0" w:space="0" w:color="auto"/>
                                                                <w:bottom w:val="none" w:sz="0" w:space="0" w:color="auto"/>
                                                                <w:right w:val="none" w:sz="0" w:space="0" w:color="auto"/>
                                                              </w:divBdr>
                                                              <w:divsChild>
                                                                <w:div w:id="210580295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485319678">
                                                              <w:marLeft w:val="0"/>
                                                              <w:marRight w:val="0"/>
                                                              <w:marTop w:val="0"/>
                                                              <w:marBottom w:val="0"/>
                                                              <w:divBdr>
                                                                <w:top w:val="none" w:sz="0" w:space="0" w:color="auto"/>
                                                                <w:left w:val="none" w:sz="0" w:space="0" w:color="auto"/>
                                                                <w:bottom w:val="none" w:sz="0" w:space="0" w:color="auto"/>
                                                                <w:right w:val="none" w:sz="0" w:space="0" w:color="auto"/>
                                                              </w:divBdr>
                                                              <w:divsChild>
                                                                <w:div w:id="1276253867">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387146701">
                                                          <w:marLeft w:val="0"/>
                                                          <w:marRight w:val="0"/>
                                                          <w:marTop w:val="0"/>
                                                          <w:marBottom w:val="0"/>
                                                          <w:divBdr>
                                                            <w:top w:val="none" w:sz="0" w:space="0" w:color="auto"/>
                                                            <w:left w:val="none" w:sz="0" w:space="0" w:color="auto"/>
                                                            <w:bottom w:val="none" w:sz="0" w:space="0" w:color="auto"/>
                                                            <w:right w:val="none" w:sz="0" w:space="0" w:color="auto"/>
                                                          </w:divBdr>
                                                          <w:divsChild>
                                                            <w:div w:id="1651862272">
                                                              <w:marLeft w:val="0"/>
                                                              <w:marRight w:val="0"/>
                                                              <w:marTop w:val="0"/>
                                                              <w:marBottom w:val="0"/>
                                                              <w:divBdr>
                                                                <w:top w:val="none" w:sz="0" w:space="0" w:color="auto"/>
                                                                <w:left w:val="none" w:sz="0" w:space="0" w:color="auto"/>
                                                                <w:bottom w:val="none" w:sz="0" w:space="0" w:color="auto"/>
                                                                <w:right w:val="none" w:sz="0" w:space="0" w:color="auto"/>
                                                              </w:divBdr>
                                                              <w:divsChild>
                                                                <w:div w:id="817645322">
                                                                  <w:marLeft w:val="0"/>
                                                                  <w:marRight w:val="0"/>
                                                                  <w:marTop w:val="0"/>
                                                                  <w:marBottom w:val="0"/>
                                                                  <w:divBdr>
                                                                    <w:top w:val="none" w:sz="0" w:space="0" w:color="auto"/>
                                                                    <w:left w:val="none" w:sz="0" w:space="0" w:color="auto"/>
                                                                    <w:bottom w:val="none" w:sz="0" w:space="0" w:color="auto"/>
                                                                    <w:right w:val="none" w:sz="0" w:space="0" w:color="auto"/>
                                                                  </w:divBdr>
                                                                  <w:divsChild>
                                                                    <w:div w:id="17025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2514">
                                                              <w:marLeft w:val="0"/>
                                                              <w:marRight w:val="0"/>
                                                              <w:marTop w:val="0"/>
                                                              <w:marBottom w:val="0"/>
                                                              <w:divBdr>
                                                                <w:top w:val="none" w:sz="0" w:space="0" w:color="auto"/>
                                                                <w:left w:val="none" w:sz="0" w:space="0" w:color="auto"/>
                                                                <w:bottom w:val="none" w:sz="0" w:space="0" w:color="auto"/>
                                                                <w:right w:val="none" w:sz="0" w:space="0" w:color="auto"/>
                                                              </w:divBdr>
                                                              <w:divsChild>
                                                                <w:div w:id="1851262459">
                                                                  <w:marLeft w:val="0"/>
                                                                  <w:marRight w:val="0"/>
                                                                  <w:marTop w:val="0"/>
                                                                  <w:marBottom w:val="0"/>
                                                                  <w:divBdr>
                                                                    <w:top w:val="none" w:sz="0" w:space="0" w:color="auto"/>
                                                                    <w:left w:val="none" w:sz="0" w:space="0" w:color="auto"/>
                                                                    <w:bottom w:val="none" w:sz="0" w:space="0" w:color="auto"/>
                                                                    <w:right w:val="none" w:sz="0" w:space="0" w:color="auto"/>
                                                                  </w:divBdr>
                                                                  <w:divsChild>
                                                                    <w:div w:id="1351645919">
                                                                      <w:marLeft w:val="0"/>
                                                                      <w:marRight w:val="0"/>
                                                                      <w:marTop w:val="0"/>
                                                                      <w:marBottom w:val="0"/>
                                                                      <w:divBdr>
                                                                        <w:top w:val="none" w:sz="0" w:space="0" w:color="auto"/>
                                                                        <w:left w:val="none" w:sz="0" w:space="0" w:color="auto"/>
                                                                        <w:bottom w:val="none" w:sz="0" w:space="0" w:color="auto"/>
                                                                        <w:right w:val="none" w:sz="0" w:space="0" w:color="auto"/>
                                                                      </w:divBdr>
                                                                      <w:divsChild>
                                                                        <w:div w:id="296185402">
                                                                          <w:marLeft w:val="0"/>
                                                                          <w:marRight w:val="0"/>
                                                                          <w:marTop w:val="0"/>
                                                                          <w:marBottom w:val="0"/>
                                                                          <w:divBdr>
                                                                            <w:top w:val="none" w:sz="0" w:space="0" w:color="auto"/>
                                                                            <w:left w:val="none" w:sz="0" w:space="0" w:color="auto"/>
                                                                            <w:bottom w:val="none" w:sz="0" w:space="0" w:color="auto"/>
                                                                            <w:right w:val="none" w:sz="0" w:space="0" w:color="auto"/>
                                                                          </w:divBdr>
                                                                        </w:div>
                                                                        <w:div w:id="195974292">
                                                                          <w:marLeft w:val="0"/>
                                                                          <w:marRight w:val="0"/>
                                                                          <w:marTop w:val="0"/>
                                                                          <w:marBottom w:val="0"/>
                                                                          <w:divBdr>
                                                                            <w:top w:val="none" w:sz="0" w:space="0" w:color="auto"/>
                                                                            <w:left w:val="none" w:sz="0" w:space="0" w:color="auto"/>
                                                                            <w:bottom w:val="none" w:sz="0" w:space="0" w:color="auto"/>
                                                                            <w:right w:val="none" w:sz="0" w:space="0" w:color="auto"/>
                                                                          </w:divBdr>
                                                                          <w:divsChild>
                                                                            <w:div w:id="2133162029">
                                                                              <w:marLeft w:val="0"/>
                                                                              <w:marRight w:val="165"/>
                                                                              <w:marTop w:val="150"/>
                                                                              <w:marBottom w:val="0"/>
                                                                              <w:divBdr>
                                                                                <w:top w:val="none" w:sz="0" w:space="0" w:color="auto"/>
                                                                                <w:left w:val="none" w:sz="0" w:space="0" w:color="auto"/>
                                                                                <w:bottom w:val="none" w:sz="0" w:space="0" w:color="auto"/>
                                                                                <w:right w:val="none" w:sz="0" w:space="0" w:color="auto"/>
                                                                              </w:divBdr>
                                                                              <w:divsChild>
                                                                                <w:div w:id="1810367104">
                                                                                  <w:marLeft w:val="0"/>
                                                                                  <w:marRight w:val="0"/>
                                                                                  <w:marTop w:val="0"/>
                                                                                  <w:marBottom w:val="0"/>
                                                                                  <w:divBdr>
                                                                                    <w:top w:val="none" w:sz="0" w:space="0" w:color="auto"/>
                                                                                    <w:left w:val="none" w:sz="0" w:space="0" w:color="auto"/>
                                                                                    <w:bottom w:val="none" w:sz="0" w:space="0" w:color="auto"/>
                                                                                    <w:right w:val="none" w:sz="0" w:space="0" w:color="auto"/>
                                                                                  </w:divBdr>
                                                                                  <w:divsChild>
                                                                                    <w:div w:id="16605018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193211">
                                              <w:marLeft w:val="0"/>
                                              <w:marRight w:val="0"/>
                                              <w:marTop w:val="240"/>
                                              <w:marBottom w:val="0"/>
                                              <w:divBdr>
                                                <w:top w:val="none" w:sz="0" w:space="0" w:color="auto"/>
                                                <w:left w:val="none" w:sz="0" w:space="0" w:color="auto"/>
                                                <w:bottom w:val="none" w:sz="0" w:space="0" w:color="auto"/>
                                                <w:right w:val="none" w:sz="0" w:space="0" w:color="auto"/>
                                              </w:divBdr>
                                              <w:divsChild>
                                                <w:div w:id="1779905580">
                                                  <w:marLeft w:val="210"/>
                                                  <w:marRight w:val="0"/>
                                                  <w:marTop w:val="0"/>
                                                  <w:marBottom w:val="0"/>
                                                  <w:divBdr>
                                                    <w:top w:val="none" w:sz="0" w:space="0" w:color="auto"/>
                                                    <w:left w:val="none" w:sz="0" w:space="0" w:color="auto"/>
                                                    <w:bottom w:val="none" w:sz="0" w:space="0" w:color="auto"/>
                                                    <w:right w:val="none" w:sz="0" w:space="0" w:color="auto"/>
                                                  </w:divBdr>
                                                  <w:divsChild>
                                                    <w:div w:id="5940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663610">
                                  <w:marLeft w:val="0"/>
                                  <w:marRight w:val="0"/>
                                  <w:marTop w:val="0"/>
                                  <w:marBottom w:val="0"/>
                                  <w:divBdr>
                                    <w:top w:val="none" w:sz="0" w:space="0" w:color="auto"/>
                                    <w:left w:val="none" w:sz="0" w:space="0" w:color="auto"/>
                                    <w:bottom w:val="none" w:sz="0" w:space="0" w:color="auto"/>
                                    <w:right w:val="none" w:sz="0" w:space="0" w:color="auto"/>
                                  </w:divBdr>
                                  <w:divsChild>
                                    <w:div w:id="1148397298">
                                      <w:marLeft w:val="0"/>
                                      <w:marRight w:val="0"/>
                                      <w:marTop w:val="0"/>
                                      <w:marBottom w:val="450"/>
                                      <w:divBdr>
                                        <w:top w:val="none" w:sz="0" w:space="0" w:color="auto"/>
                                        <w:left w:val="none" w:sz="0" w:space="0" w:color="auto"/>
                                        <w:bottom w:val="none" w:sz="0" w:space="0" w:color="auto"/>
                                        <w:right w:val="none" w:sz="0" w:space="0" w:color="auto"/>
                                      </w:divBdr>
                                      <w:divsChild>
                                        <w:div w:id="1653411983">
                                          <w:marLeft w:val="0"/>
                                          <w:marRight w:val="0"/>
                                          <w:marTop w:val="0"/>
                                          <w:marBottom w:val="0"/>
                                          <w:divBdr>
                                            <w:top w:val="none" w:sz="0" w:space="0" w:color="auto"/>
                                            <w:left w:val="none" w:sz="0" w:space="0" w:color="auto"/>
                                            <w:bottom w:val="none" w:sz="0" w:space="0" w:color="auto"/>
                                            <w:right w:val="none" w:sz="0" w:space="0" w:color="auto"/>
                                          </w:divBdr>
                                          <w:divsChild>
                                            <w:div w:id="165482269">
                                              <w:marLeft w:val="0"/>
                                              <w:marRight w:val="0"/>
                                              <w:marTop w:val="0"/>
                                              <w:marBottom w:val="0"/>
                                              <w:divBdr>
                                                <w:top w:val="none" w:sz="0" w:space="0" w:color="auto"/>
                                                <w:left w:val="none" w:sz="0" w:space="0" w:color="auto"/>
                                                <w:bottom w:val="none" w:sz="0" w:space="0" w:color="auto"/>
                                                <w:right w:val="none" w:sz="0" w:space="0" w:color="auto"/>
                                              </w:divBdr>
                                              <w:divsChild>
                                                <w:div w:id="1818499130">
                                                  <w:marLeft w:val="0"/>
                                                  <w:marRight w:val="0"/>
                                                  <w:marTop w:val="0"/>
                                                  <w:marBottom w:val="0"/>
                                                  <w:divBdr>
                                                    <w:top w:val="none" w:sz="0" w:space="0" w:color="auto"/>
                                                    <w:left w:val="none" w:sz="0" w:space="0" w:color="auto"/>
                                                    <w:bottom w:val="none" w:sz="0" w:space="0" w:color="auto"/>
                                                    <w:right w:val="none" w:sz="0" w:space="0" w:color="auto"/>
                                                  </w:divBdr>
                                                  <w:divsChild>
                                                    <w:div w:id="674108813">
                                                      <w:marLeft w:val="0"/>
                                                      <w:marRight w:val="0"/>
                                                      <w:marTop w:val="0"/>
                                                      <w:marBottom w:val="0"/>
                                                      <w:divBdr>
                                                        <w:top w:val="none" w:sz="0" w:space="0" w:color="auto"/>
                                                        <w:left w:val="none" w:sz="0" w:space="0" w:color="auto"/>
                                                        <w:bottom w:val="none" w:sz="0" w:space="0" w:color="auto"/>
                                                        <w:right w:val="none" w:sz="0" w:space="0" w:color="auto"/>
                                                      </w:divBdr>
                                                      <w:divsChild>
                                                        <w:div w:id="2047639108">
                                                          <w:marLeft w:val="0"/>
                                                          <w:marRight w:val="0"/>
                                                          <w:marTop w:val="0"/>
                                                          <w:marBottom w:val="0"/>
                                                          <w:divBdr>
                                                            <w:top w:val="none" w:sz="0" w:space="0" w:color="auto"/>
                                                            <w:left w:val="none" w:sz="0" w:space="0" w:color="auto"/>
                                                            <w:bottom w:val="none" w:sz="0" w:space="0" w:color="auto"/>
                                                            <w:right w:val="none" w:sz="0" w:space="0" w:color="auto"/>
                                                          </w:divBdr>
                                                          <w:divsChild>
                                                            <w:div w:id="9980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7656">
                                                      <w:marLeft w:val="0"/>
                                                      <w:marRight w:val="0"/>
                                                      <w:marTop w:val="0"/>
                                                      <w:marBottom w:val="0"/>
                                                      <w:divBdr>
                                                        <w:top w:val="none" w:sz="0" w:space="0" w:color="auto"/>
                                                        <w:left w:val="none" w:sz="0" w:space="0" w:color="auto"/>
                                                        <w:bottom w:val="none" w:sz="0" w:space="0" w:color="auto"/>
                                                        <w:right w:val="none" w:sz="0" w:space="0" w:color="auto"/>
                                                      </w:divBdr>
                                                      <w:divsChild>
                                                        <w:div w:id="15993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8814">
                                          <w:marLeft w:val="0"/>
                                          <w:marRight w:val="0"/>
                                          <w:marTop w:val="0"/>
                                          <w:marBottom w:val="0"/>
                                          <w:divBdr>
                                            <w:top w:val="none" w:sz="0" w:space="0" w:color="auto"/>
                                            <w:left w:val="none" w:sz="0" w:space="0" w:color="auto"/>
                                            <w:bottom w:val="none" w:sz="0" w:space="0" w:color="auto"/>
                                            <w:right w:val="none" w:sz="0" w:space="0" w:color="auto"/>
                                          </w:divBdr>
                                          <w:divsChild>
                                            <w:div w:id="656036588">
                                              <w:marLeft w:val="0"/>
                                              <w:marRight w:val="0"/>
                                              <w:marTop w:val="0"/>
                                              <w:marBottom w:val="0"/>
                                              <w:divBdr>
                                                <w:top w:val="none" w:sz="0" w:space="0" w:color="auto"/>
                                                <w:left w:val="none" w:sz="0" w:space="0" w:color="auto"/>
                                                <w:bottom w:val="none" w:sz="0" w:space="0" w:color="auto"/>
                                                <w:right w:val="none" w:sz="0" w:space="0" w:color="auto"/>
                                              </w:divBdr>
                                              <w:divsChild>
                                                <w:div w:id="2046787060">
                                                  <w:marLeft w:val="0"/>
                                                  <w:marRight w:val="0"/>
                                                  <w:marTop w:val="0"/>
                                                  <w:marBottom w:val="0"/>
                                                  <w:divBdr>
                                                    <w:top w:val="none" w:sz="0" w:space="0" w:color="auto"/>
                                                    <w:left w:val="none" w:sz="0" w:space="0" w:color="auto"/>
                                                    <w:bottom w:val="none" w:sz="0" w:space="0" w:color="auto"/>
                                                    <w:right w:val="none" w:sz="0" w:space="0" w:color="auto"/>
                                                  </w:divBdr>
                                                  <w:divsChild>
                                                    <w:div w:id="567232053">
                                                      <w:marLeft w:val="0"/>
                                                      <w:marRight w:val="0"/>
                                                      <w:marTop w:val="0"/>
                                                      <w:marBottom w:val="0"/>
                                                      <w:divBdr>
                                                        <w:top w:val="none" w:sz="0" w:space="0" w:color="auto"/>
                                                        <w:left w:val="none" w:sz="0" w:space="0" w:color="auto"/>
                                                        <w:bottom w:val="none" w:sz="0" w:space="0" w:color="auto"/>
                                                        <w:right w:val="none" w:sz="0" w:space="0" w:color="auto"/>
                                                      </w:divBdr>
                                                      <w:divsChild>
                                                        <w:div w:id="279066810">
                                                          <w:marLeft w:val="0"/>
                                                          <w:marRight w:val="0"/>
                                                          <w:marTop w:val="0"/>
                                                          <w:marBottom w:val="0"/>
                                                          <w:divBdr>
                                                            <w:top w:val="none" w:sz="0" w:space="0" w:color="auto"/>
                                                            <w:left w:val="none" w:sz="0" w:space="0" w:color="auto"/>
                                                            <w:bottom w:val="none" w:sz="0" w:space="0" w:color="auto"/>
                                                            <w:right w:val="none" w:sz="0" w:space="0" w:color="auto"/>
                                                          </w:divBdr>
                                                          <w:divsChild>
                                                            <w:div w:id="768354527">
                                                              <w:marLeft w:val="0"/>
                                                              <w:marRight w:val="0"/>
                                                              <w:marTop w:val="0"/>
                                                              <w:marBottom w:val="0"/>
                                                              <w:divBdr>
                                                                <w:top w:val="none" w:sz="0" w:space="0" w:color="auto"/>
                                                                <w:left w:val="none" w:sz="0" w:space="0" w:color="auto"/>
                                                                <w:bottom w:val="none" w:sz="0" w:space="0" w:color="auto"/>
                                                                <w:right w:val="none" w:sz="0" w:space="0" w:color="auto"/>
                                                              </w:divBdr>
                                                              <w:divsChild>
                                                                <w:div w:id="11814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7915">
                                                          <w:marLeft w:val="0"/>
                                                          <w:marRight w:val="0"/>
                                                          <w:marTop w:val="0"/>
                                                          <w:marBottom w:val="0"/>
                                                          <w:divBdr>
                                                            <w:top w:val="none" w:sz="0" w:space="0" w:color="auto"/>
                                                            <w:left w:val="none" w:sz="0" w:space="0" w:color="auto"/>
                                                            <w:bottom w:val="none" w:sz="0" w:space="0" w:color="auto"/>
                                                            <w:right w:val="none" w:sz="0" w:space="0" w:color="auto"/>
                                                          </w:divBdr>
                                                          <w:divsChild>
                                                            <w:div w:id="11293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2378">
                                  <w:marLeft w:val="0"/>
                                  <w:marRight w:val="0"/>
                                  <w:marTop w:val="0"/>
                                  <w:marBottom w:val="450"/>
                                  <w:divBdr>
                                    <w:top w:val="none" w:sz="0" w:space="0" w:color="auto"/>
                                    <w:left w:val="none" w:sz="0" w:space="0" w:color="auto"/>
                                    <w:bottom w:val="none" w:sz="0" w:space="0" w:color="auto"/>
                                    <w:right w:val="none" w:sz="0" w:space="0" w:color="auto"/>
                                  </w:divBdr>
                                  <w:divsChild>
                                    <w:div w:id="823661698">
                                      <w:marLeft w:val="0"/>
                                      <w:marRight w:val="0"/>
                                      <w:marTop w:val="0"/>
                                      <w:marBottom w:val="0"/>
                                      <w:divBdr>
                                        <w:top w:val="none" w:sz="0" w:space="0" w:color="auto"/>
                                        <w:left w:val="none" w:sz="0" w:space="0" w:color="auto"/>
                                        <w:bottom w:val="none" w:sz="0" w:space="0" w:color="auto"/>
                                        <w:right w:val="none" w:sz="0" w:space="0" w:color="auto"/>
                                      </w:divBdr>
                                      <w:divsChild>
                                        <w:div w:id="2093577489">
                                          <w:marLeft w:val="0"/>
                                          <w:marRight w:val="0"/>
                                          <w:marTop w:val="0"/>
                                          <w:marBottom w:val="0"/>
                                          <w:divBdr>
                                            <w:top w:val="none" w:sz="0" w:space="0" w:color="auto"/>
                                            <w:left w:val="none" w:sz="0" w:space="0" w:color="auto"/>
                                            <w:bottom w:val="none" w:sz="0" w:space="0" w:color="auto"/>
                                            <w:right w:val="none" w:sz="0" w:space="0" w:color="auto"/>
                                          </w:divBdr>
                                          <w:divsChild>
                                            <w:div w:id="293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2133455">
      <w:bodyDiv w:val="1"/>
      <w:marLeft w:val="0"/>
      <w:marRight w:val="0"/>
      <w:marTop w:val="0"/>
      <w:marBottom w:val="0"/>
      <w:divBdr>
        <w:top w:val="none" w:sz="0" w:space="0" w:color="auto"/>
        <w:left w:val="none" w:sz="0" w:space="0" w:color="auto"/>
        <w:bottom w:val="none" w:sz="0" w:space="0" w:color="auto"/>
        <w:right w:val="none" w:sz="0" w:space="0" w:color="auto"/>
      </w:divBdr>
    </w:div>
    <w:div w:id="1563174237">
      <w:bodyDiv w:val="1"/>
      <w:marLeft w:val="0"/>
      <w:marRight w:val="0"/>
      <w:marTop w:val="0"/>
      <w:marBottom w:val="0"/>
      <w:divBdr>
        <w:top w:val="none" w:sz="0" w:space="0" w:color="auto"/>
        <w:left w:val="none" w:sz="0" w:space="0" w:color="auto"/>
        <w:bottom w:val="none" w:sz="0" w:space="0" w:color="auto"/>
        <w:right w:val="none" w:sz="0" w:space="0" w:color="auto"/>
      </w:divBdr>
    </w:div>
    <w:div w:id="1566179886">
      <w:bodyDiv w:val="1"/>
      <w:marLeft w:val="0"/>
      <w:marRight w:val="0"/>
      <w:marTop w:val="0"/>
      <w:marBottom w:val="0"/>
      <w:divBdr>
        <w:top w:val="none" w:sz="0" w:space="0" w:color="auto"/>
        <w:left w:val="none" w:sz="0" w:space="0" w:color="auto"/>
        <w:bottom w:val="none" w:sz="0" w:space="0" w:color="auto"/>
        <w:right w:val="none" w:sz="0" w:space="0" w:color="auto"/>
      </w:divBdr>
      <w:divsChild>
        <w:div w:id="1475680165">
          <w:marLeft w:val="0"/>
          <w:marRight w:val="0"/>
          <w:marTop w:val="0"/>
          <w:marBottom w:val="0"/>
          <w:divBdr>
            <w:top w:val="none" w:sz="0" w:space="0" w:color="auto"/>
            <w:left w:val="none" w:sz="0" w:space="0" w:color="auto"/>
            <w:bottom w:val="none" w:sz="0" w:space="0" w:color="auto"/>
            <w:right w:val="none" w:sz="0" w:space="0" w:color="auto"/>
          </w:divBdr>
        </w:div>
        <w:div w:id="1809782730">
          <w:marLeft w:val="0"/>
          <w:marRight w:val="0"/>
          <w:marTop w:val="0"/>
          <w:marBottom w:val="0"/>
          <w:divBdr>
            <w:top w:val="none" w:sz="0" w:space="0" w:color="auto"/>
            <w:left w:val="none" w:sz="0" w:space="0" w:color="auto"/>
            <w:bottom w:val="none" w:sz="0" w:space="0" w:color="auto"/>
            <w:right w:val="none" w:sz="0" w:space="0" w:color="auto"/>
          </w:divBdr>
        </w:div>
        <w:div w:id="1030305611">
          <w:marLeft w:val="0"/>
          <w:marRight w:val="0"/>
          <w:marTop w:val="0"/>
          <w:marBottom w:val="0"/>
          <w:divBdr>
            <w:top w:val="none" w:sz="0" w:space="0" w:color="auto"/>
            <w:left w:val="none" w:sz="0" w:space="0" w:color="auto"/>
            <w:bottom w:val="none" w:sz="0" w:space="0" w:color="auto"/>
            <w:right w:val="none" w:sz="0" w:space="0" w:color="auto"/>
          </w:divBdr>
        </w:div>
      </w:divsChild>
    </w:div>
    <w:div w:id="1569457977">
      <w:bodyDiv w:val="1"/>
      <w:marLeft w:val="0"/>
      <w:marRight w:val="0"/>
      <w:marTop w:val="0"/>
      <w:marBottom w:val="0"/>
      <w:divBdr>
        <w:top w:val="none" w:sz="0" w:space="0" w:color="auto"/>
        <w:left w:val="none" w:sz="0" w:space="0" w:color="auto"/>
        <w:bottom w:val="none" w:sz="0" w:space="0" w:color="auto"/>
        <w:right w:val="none" w:sz="0" w:space="0" w:color="auto"/>
      </w:divBdr>
    </w:div>
    <w:div w:id="1575823049">
      <w:bodyDiv w:val="1"/>
      <w:marLeft w:val="0"/>
      <w:marRight w:val="0"/>
      <w:marTop w:val="0"/>
      <w:marBottom w:val="0"/>
      <w:divBdr>
        <w:top w:val="none" w:sz="0" w:space="0" w:color="auto"/>
        <w:left w:val="none" w:sz="0" w:space="0" w:color="auto"/>
        <w:bottom w:val="none" w:sz="0" w:space="0" w:color="auto"/>
        <w:right w:val="none" w:sz="0" w:space="0" w:color="auto"/>
      </w:divBdr>
    </w:div>
    <w:div w:id="1587418611">
      <w:bodyDiv w:val="1"/>
      <w:marLeft w:val="0"/>
      <w:marRight w:val="0"/>
      <w:marTop w:val="0"/>
      <w:marBottom w:val="0"/>
      <w:divBdr>
        <w:top w:val="none" w:sz="0" w:space="0" w:color="auto"/>
        <w:left w:val="none" w:sz="0" w:space="0" w:color="auto"/>
        <w:bottom w:val="none" w:sz="0" w:space="0" w:color="auto"/>
        <w:right w:val="none" w:sz="0" w:space="0" w:color="auto"/>
      </w:divBdr>
    </w:div>
    <w:div w:id="1591963485">
      <w:bodyDiv w:val="1"/>
      <w:marLeft w:val="0"/>
      <w:marRight w:val="0"/>
      <w:marTop w:val="0"/>
      <w:marBottom w:val="0"/>
      <w:divBdr>
        <w:top w:val="none" w:sz="0" w:space="0" w:color="auto"/>
        <w:left w:val="none" w:sz="0" w:space="0" w:color="auto"/>
        <w:bottom w:val="none" w:sz="0" w:space="0" w:color="auto"/>
        <w:right w:val="none" w:sz="0" w:space="0" w:color="auto"/>
      </w:divBdr>
    </w:div>
    <w:div w:id="1625111280">
      <w:bodyDiv w:val="1"/>
      <w:marLeft w:val="0"/>
      <w:marRight w:val="0"/>
      <w:marTop w:val="0"/>
      <w:marBottom w:val="0"/>
      <w:divBdr>
        <w:top w:val="none" w:sz="0" w:space="0" w:color="auto"/>
        <w:left w:val="none" w:sz="0" w:space="0" w:color="auto"/>
        <w:bottom w:val="none" w:sz="0" w:space="0" w:color="auto"/>
        <w:right w:val="none" w:sz="0" w:space="0" w:color="auto"/>
      </w:divBdr>
    </w:div>
    <w:div w:id="1626158203">
      <w:bodyDiv w:val="1"/>
      <w:marLeft w:val="0"/>
      <w:marRight w:val="0"/>
      <w:marTop w:val="0"/>
      <w:marBottom w:val="0"/>
      <w:divBdr>
        <w:top w:val="none" w:sz="0" w:space="0" w:color="auto"/>
        <w:left w:val="none" w:sz="0" w:space="0" w:color="auto"/>
        <w:bottom w:val="none" w:sz="0" w:space="0" w:color="auto"/>
        <w:right w:val="none" w:sz="0" w:space="0" w:color="auto"/>
      </w:divBdr>
    </w:div>
    <w:div w:id="1632443030">
      <w:bodyDiv w:val="1"/>
      <w:marLeft w:val="0"/>
      <w:marRight w:val="0"/>
      <w:marTop w:val="0"/>
      <w:marBottom w:val="0"/>
      <w:divBdr>
        <w:top w:val="none" w:sz="0" w:space="0" w:color="auto"/>
        <w:left w:val="none" w:sz="0" w:space="0" w:color="auto"/>
        <w:bottom w:val="none" w:sz="0" w:space="0" w:color="auto"/>
        <w:right w:val="none" w:sz="0" w:space="0" w:color="auto"/>
      </w:divBdr>
    </w:div>
    <w:div w:id="1633827816">
      <w:bodyDiv w:val="1"/>
      <w:marLeft w:val="0"/>
      <w:marRight w:val="0"/>
      <w:marTop w:val="0"/>
      <w:marBottom w:val="0"/>
      <w:divBdr>
        <w:top w:val="none" w:sz="0" w:space="0" w:color="auto"/>
        <w:left w:val="none" w:sz="0" w:space="0" w:color="auto"/>
        <w:bottom w:val="none" w:sz="0" w:space="0" w:color="auto"/>
        <w:right w:val="none" w:sz="0" w:space="0" w:color="auto"/>
      </w:divBdr>
    </w:div>
    <w:div w:id="1648166355">
      <w:bodyDiv w:val="1"/>
      <w:marLeft w:val="0"/>
      <w:marRight w:val="0"/>
      <w:marTop w:val="0"/>
      <w:marBottom w:val="0"/>
      <w:divBdr>
        <w:top w:val="none" w:sz="0" w:space="0" w:color="auto"/>
        <w:left w:val="none" w:sz="0" w:space="0" w:color="auto"/>
        <w:bottom w:val="none" w:sz="0" w:space="0" w:color="auto"/>
        <w:right w:val="none" w:sz="0" w:space="0" w:color="auto"/>
      </w:divBdr>
    </w:div>
    <w:div w:id="1656302009">
      <w:bodyDiv w:val="1"/>
      <w:marLeft w:val="0"/>
      <w:marRight w:val="0"/>
      <w:marTop w:val="0"/>
      <w:marBottom w:val="0"/>
      <w:divBdr>
        <w:top w:val="none" w:sz="0" w:space="0" w:color="auto"/>
        <w:left w:val="none" w:sz="0" w:space="0" w:color="auto"/>
        <w:bottom w:val="none" w:sz="0" w:space="0" w:color="auto"/>
        <w:right w:val="none" w:sz="0" w:space="0" w:color="auto"/>
      </w:divBdr>
    </w:div>
    <w:div w:id="1664427517">
      <w:bodyDiv w:val="1"/>
      <w:marLeft w:val="0"/>
      <w:marRight w:val="0"/>
      <w:marTop w:val="0"/>
      <w:marBottom w:val="0"/>
      <w:divBdr>
        <w:top w:val="none" w:sz="0" w:space="0" w:color="auto"/>
        <w:left w:val="none" w:sz="0" w:space="0" w:color="auto"/>
        <w:bottom w:val="none" w:sz="0" w:space="0" w:color="auto"/>
        <w:right w:val="none" w:sz="0" w:space="0" w:color="auto"/>
      </w:divBdr>
    </w:div>
    <w:div w:id="1668441035">
      <w:bodyDiv w:val="1"/>
      <w:marLeft w:val="0"/>
      <w:marRight w:val="0"/>
      <w:marTop w:val="0"/>
      <w:marBottom w:val="0"/>
      <w:divBdr>
        <w:top w:val="none" w:sz="0" w:space="0" w:color="auto"/>
        <w:left w:val="none" w:sz="0" w:space="0" w:color="auto"/>
        <w:bottom w:val="none" w:sz="0" w:space="0" w:color="auto"/>
        <w:right w:val="none" w:sz="0" w:space="0" w:color="auto"/>
      </w:divBdr>
    </w:div>
    <w:div w:id="1676834571">
      <w:bodyDiv w:val="1"/>
      <w:marLeft w:val="0"/>
      <w:marRight w:val="0"/>
      <w:marTop w:val="0"/>
      <w:marBottom w:val="0"/>
      <w:divBdr>
        <w:top w:val="none" w:sz="0" w:space="0" w:color="auto"/>
        <w:left w:val="none" w:sz="0" w:space="0" w:color="auto"/>
        <w:bottom w:val="none" w:sz="0" w:space="0" w:color="auto"/>
        <w:right w:val="none" w:sz="0" w:space="0" w:color="auto"/>
      </w:divBdr>
      <w:divsChild>
        <w:div w:id="1983584280">
          <w:marLeft w:val="0"/>
          <w:marRight w:val="0"/>
          <w:marTop w:val="0"/>
          <w:marBottom w:val="0"/>
          <w:divBdr>
            <w:top w:val="none" w:sz="0" w:space="0" w:color="auto"/>
            <w:left w:val="none" w:sz="0" w:space="0" w:color="auto"/>
            <w:bottom w:val="none" w:sz="0" w:space="0" w:color="auto"/>
            <w:right w:val="none" w:sz="0" w:space="0" w:color="auto"/>
          </w:divBdr>
          <w:divsChild>
            <w:div w:id="612400527">
              <w:marLeft w:val="0"/>
              <w:marRight w:val="0"/>
              <w:marTop w:val="0"/>
              <w:marBottom w:val="0"/>
              <w:divBdr>
                <w:top w:val="none" w:sz="0" w:space="0" w:color="auto"/>
                <w:left w:val="none" w:sz="0" w:space="0" w:color="auto"/>
                <w:bottom w:val="none" w:sz="0" w:space="0" w:color="auto"/>
                <w:right w:val="none" w:sz="0" w:space="0" w:color="auto"/>
              </w:divBdr>
              <w:divsChild>
                <w:div w:id="159977514">
                  <w:marLeft w:val="0"/>
                  <w:marRight w:val="0"/>
                  <w:marTop w:val="0"/>
                  <w:marBottom w:val="0"/>
                  <w:divBdr>
                    <w:top w:val="single" w:sz="6" w:space="0" w:color="C2C2C2"/>
                    <w:left w:val="single" w:sz="6" w:space="31" w:color="C2C2C2"/>
                    <w:bottom w:val="single" w:sz="6" w:space="0" w:color="C2C2C2"/>
                    <w:right w:val="single" w:sz="6" w:space="31" w:color="C2C2C2"/>
                  </w:divBdr>
                  <w:divsChild>
                    <w:div w:id="49402746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sChild>
        </w:div>
        <w:div w:id="1558125726">
          <w:marLeft w:val="0"/>
          <w:marRight w:val="0"/>
          <w:marTop w:val="0"/>
          <w:marBottom w:val="0"/>
          <w:divBdr>
            <w:top w:val="none" w:sz="0" w:space="0" w:color="auto"/>
            <w:left w:val="none" w:sz="0" w:space="0" w:color="auto"/>
            <w:bottom w:val="none" w:sz="0" w:space="0" w:color="auto"/>
            <w:right w:val="none" w:sz="0" w:space="0" w:color="auto"/>
          </w:divBdr>
          <w:divsChild>
            <w:div w:id="1066102764">
              <w:marLeft w:val="0"/>
              <w:marRight w:val="0"/>
              <w:marTop w:val="0"/>
              <w:marBottom w:val="0"/>
              <w:divBdr>
                <w:top w:val="none" w:sz="0" w:space="0" w:color="auto"/>
                <w:left w:val="none" w:sz="0" w:space="0" w:color="auto"/>
                <w:bottom w:val="none" w:sz="0" w:space="0" w:color="auto"/>
                <w:right w:val="none" w:sz="0" w:space="0" w:color="auto"/>
              </w:divBdr>
              <w:divsChild>
                <w:div w:id="1816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7597">
      <w:bodyDiv w:val="1"/>
      <w:marLeft w:val="0"/>
      <w:marRight w:val="0"/>
      <w:marTop w:val="0"/>
      <w:marBottom w:val="0"/>
      <w:divBdr>
        <w:top w:val="none" w:sz="0" w:space="0" w:color="auto"/>
        <w:left w:val="none" w:sz="0" w:space="0" w:color="auto"/>
        <w:bottom w:val="none" w:sz="0" w:space="0" w:color="auto"/>
        <w:right w:val="none" w:sz="0" w:space="0" w:color="auto"/>
      </w:divBdr>
    </w:div>
    <w:div w:id="1711957338">
      <w:bodyDiv w:val="1"/>
      <w:marLeft w:val="0"/>
      <w:marRight w:val="0"/>
      <w:marTop w:val="0"/>
      <w:marBottom w:val="0"/>
      <w:divBdr>
        <w:top w:val="none" w:sz="0" w:space="0" w:color="auto"/>
        <w:left w:val="none" w:sz="0" w:space="0" w:color="auto"/>
        <w:bottom w:val="none" w:sz="0" w:space="0" w:color="auto"/>
        <w:right w:val="none" w:sz="0" w:space="0" w:color="auto"/>
      </w:divBdr>
    </w:div>
    <w:div w:id="1723869956">
      <w:bodyDiv w:val="1"/>
      <w:marLeft w:val="0"/>
      <w:marRight w:val="0"/>
      <w:marTop w:val="0"/>
      <w:marBottom w:val="0"/>
      <w:divBdr>
        <w:top w:val="none" w:sz="0" w:space="0" w:color="auto"/>
        <w:left w:val="none" w:sz="0" w:space="0" w:color="auto"/>
        <w:bottom w:val="none" w:sz="0" w:space="0" w:color="auto"/>
        <w:right w:val="none" w:sz="0" w:space="0" w:color="auto"/>
      </w:divBdr>
    </w:div>
    <w:div w:id="1724597678">
      <w:bodyDiv w:val="1"/>
      <w:marLeft w:val="0"/>
      <w:marRight w:val="0"/>
      <w:marTop w:val="0"/>
      <w:marBottom w:val="0"/>
      <w:divBdr>
        <w:top w:val="none" w:sz="0" w:space="0" w:color="auto"/>
        <w:left w:val="none" w:sz="0" w:space="0" w:color="auto"/>
        <w:bottom w:val="none" w:sz="0" w:space="0" w:color="auto"/>
        <w:right w:val="none" w:sz="0" w:space="0" w:color="auto"/>
      </w:divBdr>
    </w:div>
    <w:div w:id="1750999708">
      <w:bodyDiv w:val="1"/>
      <w:marLeft w:val="0"/>
      <w:marRight w:val="0"/>
      <w:marTop w:val="0"/>
      <w:marBottom w:val="0"/>
      <w:divBdr>
        <w:top w:val="none" w:sz="0" w:space="0" w:color="auto"/>
        <w:left w:val="none" w:sz="0" w:space="0" w:color="auto"/>
        <w:bottom w:val="none" w:sz="0" w:space="0" w:color="auto"/>
        <w:right w:val="none" w:sz="0" w:space="0" w:color="auto"/>
      </w:divBdr>
    </w:div>
    <w:div w:id="1764454219">
      <w:bodyDiv w:val="1"/>
      <w:marLeft w:val="0"/>
      <w:marRight w:val="0"/>
      <w:marTop w:val="0"/>
      <w:marBottom w:val="0"/>
      <w:divBdr>
        <w:top w:val="none" w:sz="0" w:space="0" w:color="auto"/>
        <w:left w:val="none" w:sz="0" w:space="0" w:color="auto"/>
        <w:bottom w:val="none" w:sz="0" w:space="0" w:color="auto"/>
        <w:right w:val="none" w:sz="0" w:space="0" w:color="auto"/>
      </w:divBdr>
    </w:div>
    <w:div w:id="1779641883">
      <w:bodyDiv w:val="1"/>
      <w:marLeft w:val="0"/>
      <w:marRight w:val="0"/>
      <w:marTop w:val="0"/>
      <w:marBottom w:val="0"/>
      <w:divBdr>
        <w:top w:val="none" w:sz="0" w:space="0" w:color="auto"/>
        <w:left w:val="none" w:sz="0" w:space="0" w:color="auto"/>
        <w:bottom w:val="none" w:sz="0" w:space="0" w:color="auto"/>
        <w:right w:val="none" w:sz="0" w:space="0" w:color="auto"/>
      </w:divBdr>
    </w:div>
    <w:div w:id="1798837893">
      <w:bodyDiv w:val="1"/>
      <w:marLeft w:val="0"/>
      <w:marRight w:val="0"/>
      <w:marTop w:val="0"/>
      <w:marBottom w:val="0"/>
      <w:divBdr>
        <w:top w:val="none" w:sz="0" w:space="0" w:color="auto"/>
        <w:left w:val="none" w:sz="0" w:space="0" w:color="auto"/>
        <w:bottom w:val="none" w:sz="0" w:space="0" w:color="auto"/>
        <w:right w:val="none" w:sz="0" w:space="0" w:color="auto"/>
      </w:divBdr>
    </w:div>
    <w:div w:id="1829981643">
      <w:bodyDiv w:val="1"/>
      <w:marLeft w:val="0"/>
      <w:marRight w:val="0"/>
      <w:marTop w:val="0"/>
      <w:marBottom w:val="0"/>
      <w:divBdr>
        <w:top w:val="none" w:sz="0" w:space="0" w:color="auto"/>
        <w:left w:val="none" w:sz="0" w:space="0" w:color="auto"/>
        <w:bottom w:val="none" w:sz="0" w:space="0" w:color="auto"/>
        <w:right w:val="none" w:sz="0" w:space="0" w:color="auto"/>
      </w:divBdr>
    </w:div>
    <w:div w:id="1839075224">
      <w:bodyDiv w:val="1"/>
      <w:marLeft w:val="0"/>
      <w:marRight w:val="0"/>
      <w:marTop w:val="0"/>
      <w:marBottom w:val="0"/>
      <w:divBdr>
        <w:top w:val="none" w:sz="0" w:space="0" w:color="auto"/>
        <w:left w:val="none" w:sz="0" w:space="0" w:color="auto"/>
        <w:bottom w:val="none" w:sz="0" w:space="0" w:color="auto"/>
        <w:right w:val="none" w:sz="0" w:space="0" w:color="auto"/>
      </w:divBdr>
    </w:div>
    <w:div w:id="1845899239">
      <w:bodyDiv w:val="1"/>
      <w:marLeft w:val="0"/>
      <w:marRight w:val="0"/>
      <w:marTop w:val="0"/>
      <w:marBottom w:val="0"/>
      <w:divBdr>
        <w:top w:val="none" w:sz="0" w:space="0" w:color="auto"/>
        <w:left w:val="none" w:sz="0" w:space="0" w:color="auto"/>
        <w:bottom w:val="none" w:sz="0" w:space="0" w:color="auto"/>
        <w:right w:val="none" w:sz="0" w:space="0" w:color="auto"/>
      </w:divBdr>
      <w:divsChild>
        <w:div w:id="105851912">
          <w:marLeft w:val="0"/>
          <w:marRight w:val="0"/>
          <w:marTop w:val="0"/>
          <w:marBottom w:val="0"/>
          <w:divBdr>
            <w:top w:val="none" w:sz="0" w:space="0" w:color="auto"/>
            <w:left w:val="none" w:sz="0" w:space="0" w:color="auto"/>
            <w:bottom w:val="none" w:sz="0" w:space="0" w:color="auto"/>
            <w:right w:val="none" w:sz="0" w:space="0" w:color="auto"/>
          </w:divBdr>
          <w:divsChild>
            <w:div w:id="678505168">
              <w:marLeft w:val="0"/>
              <w:marRight w:val="0"/>
              <w:marTop w:val="0"/>
              <w:marBottom w:val="0"/>
              <w:divBdr>
                <w:top w:val="none" w:sz="0" w:space="0" w:color="auto"/>
                <w:left w:val="none" w:sz="0" w:space="0" w:color="auto"/>
                <w:bottom w:val="none" w:sz="0" w:space="0" w:color="auto"/>
                <w:right w:val="none" w:sz="0" w:space="0" w:color="auto"/>
              </w:divBdr>
              <w:divsChild>
                <w:div w:id="127745376">
                  <w:marLeft w:val="0"/>
                  <w:marRight w:val="0"/>
                  <w:marTop w:val="0"/>
                  <w:marBottom w:val="0"/>
                  <w:divBdr>
                    <w:top w:val="none" w:sz="0" w:space="0" w:color="auto"/>
                    <w:left w:val="none" w:sz="0" w:space="0" w:color="auto"/>
                    <w:bottom w:val="single" w:sz="6" w:space="0" w:color="EBEBEB"/>
                    <w:right w:val="none" w:sz="0" w:space="0" w:color="auto"/>
                  </w:divBdr>
                  <w:divsChild>
                    <w:div w:id="128324122">
                      <w:marLeft w:val="0"/>
                      <w:marRight w:val="0"/>
                      <w:marTop w:val="0"/>
                      <w:marBottom w:val="0"/>
                      <w:divBdr>
                        <w:top w:val="none" w:sz="0" w:space="0" w:color="auto"/>
                        <w:left w:val="none" w:sz="0" w:space="0" w:color="auto"/>
                        <w:bottom w:val="none" w:sz="0" w:space="0" w:color="auto"/>
                        <w:right w:val="none" w:sz="0" w:space="0" w:color="auto"/>
                      </w:divBdr>
                      <w:divsChild>
                        <w:div w:id="335618829">
                          <w:marLeft w:val="0"/>
                          <w:marRight w:val="0"/>
                          <w:marTop w:val="0"/>
                          <w:marBottom w:val="0"/>
                          <w:divBdr>
                            <w:top w:val="none" w:sz="0" w:space="0" w:color="auto"/>
                            <w:left w:val="none" w:sz="0" w:space="0" w:color="auto"/>
                            <w:bottom w:val="none" w:sz="0" w:space="0" w:color="auto"/>
                            <w:right w:val="none" w:sz="0" w:space="0" w:color="auto"/>
                          </w:divBdr>
                          <w:divsChild>
                            <w:div w:id="326791667">
                              <w:marLeft w:val="0"/>
                              <w:marRight w:val="0"/>
                              <w:marTop w:val="0"/>
                              <w:marBottom w:val="0"/>
                              <w:divBdr>
                                <w:top w:val="none" w:sz="0" w:space="0" w:color="auto"/>
                                <w:left w:val="none" w:sz="0" w:space="0" w:color="auto"/>
                                <w:bottom w:val="none" w:sz="0" w:space="0" w:color="auto"/>
                                <w:right w:val="none" w:sz="0" w:space="0" w:color="auto"/>
                              </w:divBdr>
                              <w:divsChild>
                                <w:div w:id="1372461580">
                                  <w:marLeft w:val="2535"/>
                                  <w:marRight w:val="0"/>
                                  <w:marTop w:val="0"/>
                                  <w:marBottom w:val="0"/>
                                  <w:divBdr>
                                    <w:top w:val="none" w:sz="0" w:space="0" w:color="auto"/>
                                    <w:left w:val="none" w:sz="0" w:space="0" w:color="auto"/>
                                    <w:bottom w:val="none" w:sz="0" w:space="0" w:color="auto"/>
                                    <w:right w:val="none" w:sz="0" w:space="0" w:color="auto"/>
                                  </w:divBdr>
                                  <w:divsChild>
                                    <w:div w:id="915211705">
                                      <w:marLeft w:val="15"/>
                                      <w:marRight w:val="15"/>
                                      <w:marTop w:val="165"/>
                                      <w:marBottom w:val="0"/>
                                      <w:divBdr>
                                        <w:top w:val="none" w:sz="0" w:space="0" w:color="auto"/>
                                        <w:left w:val="none" w:sz="0" w:space="0" w:color="auto"/>
                                        <w:bottom w:val="none" w:sz="0" w:space="0" w:color="auto"/>
                                        <w:right w:val="none" w:sz="0" w:space="0" w:color="auto"/>
                                      </w:divBdr>
                                    </w:div>
                                    <w:div w:id="462626464">
                                      <w:marLeft w:val="15"/>
                                      <w:marRight w:val="15"/>
                                      <w:marTop w:val="165"/>
                                      <w:marBottom w:val="0"/>
                                      <w:divBdr>
                                        <w:top w:val="none" w:sz="0" w:space="0" w:color="auto"/>
                                        <w:left w:val="none" w:sz="0" w:space="0" w:color="auto"/>
                                        <w:bottom w:val="none" w:sz="0" w:space="0" w:color="auto"/>
                                        <w:right w:val="none" w:sz="0" w:space="0" w:color="auto"/>
                                      </w:divBdr>
                                    </w:div>
                                    <w:div w:id="1952515830">
                                      <w:marLeft w:val="15"/>
                                      <w:marRight w:val="15"/>
                                      <w:marTop w:val="165"/>
                                      <w:marBottom w:val="0"/>
                                      <w:divBdr>
                                        <w:top w:val="none" w:sz="0" w:space="0" w:color="auto"/>
                                        <w:left w:val="none" w:sz="0" w:space="0" w:color="auto"/>
                                        <w:bottom w:val="none" w:sz="0" w:space="0" w:color="auto"/>
                                        <w:right w:val="none" w:sz="0" w:space="0" w:color="auto"/>
                                      </w:divBdr>
                                    </w:div>
                                    <w:div w:id="178011929">
                                      <w:marLeft w:val="15"/>
                                      <w:marRight w:val="15"/>
                                      <w:marTop w:val="165"/>
                                      <w:marBottom w:val="0"/>
                                      <w:divBdr>
                                        <w:top w:val="none" w:sz="0" w:space="0" w:color="auto"/>
                                        <w:left w:val="none" w:sz="0" w:space="0" w:color="auto"/>
                                        <w:bottom w:val="none" w:sz="0" w:space="0" w:color="auto"/>
                                        <w:right w:val="none" w:sz="0" w:space="0" w:color="auto"/>
                                      </w:divBdr>
                                    </w:div>
                                    <w:div w:id="1329291206">
                                      <w:marLeft w:val="15"/>
                                      <w:marRight w:val="15"/>
                                      <w:marTop w:val="165"/>
                                      <w:marBottom w:val="0"/>
                                      <w:divBdr>
                                        <w:top w:val="none" w:sz="0" w:space="0" w:color="auto"/>
                                        <w:left w:val="none" w:sz="0" w:space="0" w:color="auto"/>
                                        <w:bottom w:val="none" w:sz="0" w:space="0" w:color="auto"/>
                                        <w:right w:val="none" w:sz="0" w:space="0" w:color="auto"/>
                                      </w:divBdr>
                                    </w:div>
                                  </w:divsChild>
                                </w:div>
                                <w:div w:id="1186409222">
                                  <w:marLeft w:val="0"/>
                                  <w:marRight w:val="0"/>
                                  <w:marTop w:val="0"/>
                                  <w:marBottom w:val="0"/>
                                  <w:divBdr>
                                    <w:top w:val="none" w:sz="0" w:space="0" w:color="auto"/>
                                    <w:left w:val="none" w:sz="0" w:space="0" w:color="auto"/>
                                    <w:bottom w:val="none" w:sz="0" w:space="0" w:color="auto"/>
                                    <w:right w:val="none" w:sz="0" w:space="0" w:color="auto"/>
                                  </w:divBdr>
                                  <w:divsChild>
                                    <w:div w:id="12699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1340">
                              <w:marLeft w:val="0"/>
                              <w:marRight w:val="0"/>
                              <w:marTop w:val="0"/>
                              <w:marBottom w:val="0"/>
                              <w:divBdr>
                                <w:top w:val="none" w:sz="0" w:space="0" w:color="auto"/>
                                <w:left w:val="none" w:sz="0" w:space="0" w:color="auto"/>
                                <w:bottom w:val="none" w:sz="0" w:space="0" w:color="auto"/>
                                <w:right w:val="none" w:sz="0" w:space="0" w:color="auto"/>
                              </w:divBdr>
                              <w:divsChild>
                                <w:div w:id="279798412">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33822">
          <w:marLeft w:val="0"/>
          <w:marRight w:val="0"/>
          <w:marTop w:val="0"/>
          <w:marBottom w:val="0"/>
          <w:divBdr>
            <w:top w:val="none" w:sz="0" w:space="0" w:color="auto"/>
            <w:left w:val="none" w:sz="0" w:space="0" w:color="auto"/>
            <w:bottom w:val="none" w:sz="0" w:space="0" w:color="auto"/>
            <w:right w:val="none" w:sz="0" w:space="0" w:color="auto"/>
          </w:divBdr>
          <w:divsChild>
            <w:div w:id="1195582127">
              <w:marLeft w:val="0"/>
              <w:marRight w:val="0"/>
              <w:marTop w:val="0"/>
              <w:marBottom w:val="0"/>
              <w:divBdr>
                <w:top w:val="none" w:sz="0" w:space="0" w:color="auto"/>
                <w:left w:val="none" w:sz="0" w:space="0" w:color="auto"/>
                <w:bottom w:val="none" w:sz="0" w:space="0" w:color="auto"/>
                <w:right w:val="none" w:sz="0" w:space="0" w:color="auto"/>
              </w:divBdr>
              <w:divsChild>
                <w:div w:id="1823809974">
                  <w:marLeft w:val="0"/>
                  <w:marRight w:val="0"/>
                  <w:marTop w:val="0"/>
                  <w:marBottom w:val="0"/>
                  <w:divBdr>
                    <w:top w:val="none" w:sz="0" w:space="0" w:color="auto"/>
                    <w:left w:val="none" w:sz="0" w:space="0" w:color="auto"/>
                    <w:bottom w:val="none" w:sz="0" w:space="0" w:color="auto"/>
                    <w:right w:val="none" w:sz="0" w:space="0" w:color="auto"/>
                  </w:divBdr>
                  <w:divsChild>
                    <w:div w:id="1601570275">
                      <w:marLeft w:val="2700"/>
                      <w:marRight w:val="0"/>
                      <w:marTop w:val="0"/>
                      <w:marBottom w:val="0"/>
                      <w:divBdr>
                        <w:top w:val="none" w:sz="0" w:space="0" w:color="auto"/>
                        <w:left w:val="none" w:sz="0" w:space="0" w:color="auto"/>
                        <w:bottom w:val="none" w:sz="0" w:space="0" w:color="auto"/>
                        <w:right w:val="none" w:sz="0" w:space="0" w:color="auto"/>
                      </w:divBdr>
                      <w:divsChild>
                        <w:div w:id="668601380">
                          <w:marLeft w:val="0"/>
                          <w:marRight w:val="0"/>
                          <w:marTop w:val="0"/>
                          <w:marBottom w:val="0"/>
                          <w:divBdr>
                            <w:top w:val="none" w:sz="0" w:space="0" w:color="auto"/>
                            <w:left w:val="none" w:sz="0" w:space="0" w:color="auto"/>
                            <w:bottom w:val="none" w:sz="0" w:space="0" w:color="auto"/>
                            <w:right w:val="none" w:sz="0" w:space="0" w:color="auto"/>
                          </w:divBdr>
                          <w:divsChild>
                            <w:div w:id="14161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41613">
          <w:marLeft w:val="0"/>
          <w:marRight w:val="0"/>
          <w:marTop w:val="0"/>
          <w:marBottom w:val="0"/>
          <w:divBdr>
            <w:top w:val="none" w:sz="0" w:space="0" w:color="auto"/>
            <w:left w:val="none" w:sz="0" w:space="0" w:color="auto"/>
            <w:bottom w:val="none" w:sz="0" w:space="0" w:color="auto"/>
            <w:right w:val="none" w:sz="0" w:space="0" w:color="auto"/>
          </w:divBdr>
          <w:divsChild>
            <w:div w:id="1617909252">
              <w:marLeft w:val="0"/>
              <w:marRight w:val="0"/>
              <w:marTop w:val="0"/>
              <w:marBottom w:val="0"/>
              <w:divBdr>
                <w:top w:val="none" w:sz="0" w:space="0" w:color="auto"/>
                <w:left w:val="none" w:sz="0" w:space="0" w:color="auto"/>
                <w:bottom w:val="none" w:sz="0" w:space="0" w:color="auto"/>
                <w:right w:val="none" w:sz="0" w:space="0" w:color="auto"/>
              </w:divBdr>
              <w:divsChild>
                <w:div w:id="902134098">
                  <w:marLeft w:val="0"/>
                  <w:marRight w:val="0"/>
                  <w:marTop w:val="0"/>
                  <w:marBottom w:val="0"/>
                  <w:divBdr>
                    <w:top w:val="none" w:sz="0" w:space="0" w:color="auto"/>
                    <w:left w:val="none" w:sz="0" w:space="0" w:color="auto"/>
                    <w:bottom w:val="none" w:sz="0" w:space="0" w:color="auto"/>
                    <w:right w:val="none" w:sz="0" w:space="0" w:color="auto"/>
                  </w:divBdr>
                  <w:divsChild>
                    <w:div w:id="1140461320">
                      <w:marLeft w:val="0"/>
                      <w:marRight w:val="0"/>
                      <w:marTop w:val="0"/>
                      <w:marBottom w:val="0"/>
                      <w:divBdr>
                        <w:top w:val="none" w:sz="0" w:space="0" w:color="auto"/>
                        <w:left w:val="none" w:sz="0" w:space="0" w:color="auto"/>
                        <w:bottom w:val="none" w:sz="0" w:space="0" w:color="auto"/>
                        <w:right w:val="none" w:sz="0" w:space="0" w:color="auto"/>
                      </w:divBdr>
                      <w:divsChild>
                        <w:div w:id="284391631">
                          <w:marLeft w:val="0"/>
                          <w:marRight w:val="0"/>
                          <w:marTop w:val="0"/>
                          <w:marBottom w:val="0"/>
                          <w:divBdr>
                            <w:top w:val="none" w:sz="0" w:space="0" w:color="auto"/>
                            <w:left w:val="none" w:sz="0" w:space="0" w:color="auto"/>
                            <w:bottom w:val="none" w:sz="0" w:space="0" w:color="auto"/>
                            <w:right w:val="none" w:sz="0" w:space="0" w:color="auto"/>
                          </w:divBdr>
                          <w:divsChild>
                            <w:div w:id="1873107908">
                              <w:marLeft w:val="0"/>
                              <w:marRight w:val="0"/>
                              <w:marTop w:val="90"/>
                              <w:marBottom w:val="0"/>
                              <w:divBdr>
                                <w:top w:val="none" w:sz="0" w:space="0" w:color="auto"/>
                                <w:left w:val="none" w:sz="0" w:space="0" w:color="auto"/>
                                <w:bottom w:val="none" w:sz="0" w:space="0" w:color="auto"/>
                                <w:right w:val="none" w:sz="0" w:space="0" w:color="auto"/>
                              </w:divBdr>
                              <w:divsChild>
                                <w:div w:id="1777598479">
                                  <w:marLeft w:val="0"/>
                                  <w:marRight w:val="0"/>
                                  <w:marTop w:val="0"/>
                                  <w:marBottom w:val="660"/>
                                  <w:divBdr>
                                    <w:top w:val="none" w:sz="0" w:space="0" w:color="auto"/>
                                    <w:left w:val="none" w:sz="0" w:space="0" w:color="auto"/>
                                    <w:bottom w:val="none" w:sz="0" w:space="0" w:color="auto"/>
                                    <w:right w:val="none" w:sz="0" w:space="0" w:color="auto"/>
                                  </w:divBdr>
                                  <w:divsChild>
                                    <w:div w:id="215700011">
                                      <w:marLeft w:val="0"/>
                                      <w:marRight w:val="0"/>
                                      <w:marTop w:val="0"/>
                                      <w:marBottom w:val="450"/>
                                      <w:divBdr>
                                        <w:top w:val="none" w:sz="0" w:space="0" w:color="auto"/>
                                        <w:left w:val="none" w:sz="0" w:space="0" w:color="auto"/>
                                        <w:bottom w:val="none" w:sz="0" w:space="0" w:color="auto"/>
                                        <w:right w:val="none" w:sz="0" w:space="0" w:color="auto"/>
                                      </w:divBdr>
                                      <w:divsChild>
                                        <w:div w:id="1435586949">
                                          <w:marLeft w:val="0"/>
                                          <w:marRight w:val="0"/>
                                          <w:marTop w:val="0"/>
                                          <w:marBottom w:val="0"/>
                                          <w:divBdr>
                                            <w:top w:val="none" w:sz="0" w:space="0" w:color="auto"/>
                                            <w:left w:val="none" w:sz="0" w:space="0" w:color="auto"/>
                                            <w:bottom w:val="none" w:sz="0" w:space="0" w:color="auto"/>
                                            <w:right w:val="none" w:sz="0" w:space="0" w:color="auto"/>
                                          </w:divBdr>
                                          <w:divsChild>
                                            <w:div w:id="1687365009">
                                              <w:marLeft w:val="0"/>
                                              <w:marRight w:val="0"/>
                                              <w:marTop w:val="0"/>
                                              <w:marBottom w:val="0"/>
                                              <w:divBdr>
                                                <w:top w:val="none" w:sz="0" w:space="0" w:color="auto"/>
                                                <w:left w:val="none" w:sz="0" w:space="0" w:color="auto"/>
                                                <w:bottom w:val="none" w:sz="0" w:space="0" w:color="auto"/>
                                                <w:right w:val="none" w:sz="0" w:space="0" w:color="auto"/>
                                              </w:divBdr>
                                              <w:divsChild>
                                                <w:div w:id="304438101">
                                                  <w:marLeft w:val="0"/>
                                                  <w:marRight w:val="0"/>
                                                  <w:marTop w:val="0"/>
                                                  <w:marBottom w:val="0"/>
                                                  <w:divBdr>
                                                    <w:top w:val="none" w:sz="0" w:space="0" w:color="auto"/>
                                                    <w:left w:val="none" w:sz="0" w:space="0" w:color="auto"/>
                                                    <w:bottom w:val="none" w:sz="0" w:space="0" w:color="auto"/>
                                                    <w:right w:val="none" w:sz="0" w:space="0" w:color="auto"/>
                                                  </w:divBdr>
                                                  <w:divsChild>
                                                    <w:div w:id="1044796969">
                                                      <w:marLeft w:val="0"/>
                                                      <w:marRight w:val="0"/>
                                                      <w:marTop w:val="0"/>
                                                      <w:marBottom w:val="0"/>
                                                      <w:divBdr>
                                                        <w:top w:val="none" w:sz="0" w:space="0" w:color="auto"/>
                                                        <w:left w:val="none" w:sz="0" w:space="0" w:color="auto"/>
                                                        <w:bottom w:val="none" w:sz="0" w:space="0" w:color="auto"/>
                                                        <w:right w:val="none" w:sz="0" w:space="0" w:color="auto"/>
                                                      </w:divBdr>
                                                      <w:divsChild>
                                                        <w:div w:id="1620792280">
                                                          <w:marLeft w:val="0"/>
                                                          <w:marRight w:val="0"/>
                                                          <w:marTop w:val="0"/>
                                                          <w:marBottom w:val="0"/>
                                                          <w:divBdr>
                                                            <w:top w:val="none" w:sz="0" w:space="0" w:color="auto"/>
                                                            <w:left w:val="none" w:sz="0" w:space="0" w:color="auto"/>
                                                            <w:bottom w:val="none" w:sz="0" w:space="0" w:color="auto"/>
                                                            <w:right w:val="none" w:sz="0" w:space="0" w:color="auto"/>
                                                          </w:divBdr>
                                                          <w:divsChild>
                                                            <w:div w:id="850070006">
                                                              <w:marLeft w:val="0"/>
                                                              <w:marRight w:val="0"/>
                                                              <w:marTop w:val="0"/>
                                                              <w:marBottom w:val="0"/>
                                                              <w:divBdr>
                                                                <w:top w:val="none" w:sz="0" w:space="0" w:color="auto"/>
                                                                <w:left w:val="none" w:sz="0" w:space="0" w:color="auto"/>
                                                                <w:bottom w:val="none" w:sz="0" w:space="0" w:color="auto"/>
                                                                <w:right w:val="none" w:sz="0" w:space="0" w:color="auto"/>
                                                              </w:divBdr>
                                                              <w:divsChild>
                                                                <w:div w:id="31857759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195392135">
                                                              <w:marLeft w:val="0"/>
                                                              <w:marRight w:val="0"/>
                                                              <w:marTop w:val="0"/>
                                                              <w:marBottom w:val="0"/>
                                                              <w:divBdr>
                                                                <w:top w:val="none" w:sz="0" w:space="0" w:color="auto"/>
                                                                <w:left w:val="none" w:sz="0" w:space="0" w:color="auto"/>
                                                                <w:bottom w:val="none" w:sz="0" w:space="0" w:color="auto"/>
                                                                <w:right w:val="none" w:sz="0" w:space="0" w:color="auto"/>
                                                              </w:divBdr>
                                                              <w:divsChild>
                                                                <w:div w:id="542405387">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620697043">
                                                          <w:marLeft w:val="0"/>
                                                          <w:marRight w:val="0"/>
                                                          <w:marTop w:val="0"/>
                                                          <w:marBottom w:val="0"/>
                                                          <w:divBdr>
                                                            <w:top w:val="none" w:sz="0" w:space="0" w:color="auto"/>
                                                            <w:left w:val="none" w:sz="0" w:space="0" w:color="auto"/>
                                                            <w:bottom w:val="none" w:sz="0" w:space="0" w:color="auto"/>
                                                            <w:right w:val="none" w:sz="0" w:space="0" w:color="auto"/>
                                                          </w:divBdr>
                                                          <w:divsChild>
                                                            <w:div w:id="1675499624">
                                                              <w:marLeft w:val="0"/>
                                                              <w:marRight w:val="0"/>
                                                              <w:marTop w:val="0"/>
                                                              <w:marBottom w:val="0"/>
                                                              <w:divBdr>
                                                                <w:top w:val="none" w:sz="0" w:space="0" w:color="auto"/>
                                                                <w:left w:val="none" w:sz="0" w:space="0" w:color="auto"/>
                                                                <w:bottom w:val="none" w:sz="0" w:space="0" w:color="auto"/>
                                                                <w:right w:val="none" w:sz="0" w:space="0" w:color="auto"/>
                                                              </w:divBdr>
                                                              <w:divsChild>
                                                                <w:div w:id="1679652758">
                                                                  <w:marLeft w:val="0"/>
                                                                  <w:marRight w:val="0"/>
                                                                  <w:marTop w:val="0"/>
                                                                  <w:marBottom w:val="0"/>
                                                                  <w:divBdr>
                                                                    <w:top w:val="none" w:sz="0" w:space="0" w:color="auto"/>
                                                                    <w:left w:val="none" w:sz="0" w:space="0" w:color="auto"/>
                                                                    <w:bottom w:val="none" w:sz="0" w:space="0" w:color="auto"/>
                                                                    <w:right w:val="none" w:sz="0" w:space="0" w:color="auto"/>
                                                                  </w:divBdr>
                                                                  <w:divsChild>
                                                                    <w:div w:id="6467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18069">
                                                              <w:marLeft w:val="0"/>
                                                              <w:marRight w:val="0"/>
                                                              <w:marTop w:val="0"/>
                                                              <w:marBottom w:val="0"/>
                                                              <w:divBdr>
                                                                <w:top w:val="none" w:sz="0" w:space="0" w:color="auto"/>
                                                                <w:left w:val="none" w:sz="0" w:space="0" w:color="auto"/>
                                                                <w:bottom w:val="none" w:sz="0" w:space="0" w:color="auto"/>
                                                                <w:right w:val="none" w:sz="0" w:space="0" w:color="auto"/>
                                                              </w:divBdr>
                                                              <w:divsChild>
                                                                <w:div w:id="634801180">
                                                                  <w:marLeft w:val="0"/>
                                                                  <w:marRight w:val="0"/>
                                                                  <w:marTop w:val="0"/>
                                                                  <w:marBottom w:val="0"/>
                                                                  <w:divBdr>
                                                                    <w:top w:val="none" w:sz="0" w:space="0" w:color="auto"/>
                                                                    <w:left w:val="none" w:sz="0" w:space="0" w:color="auto"/>
                                                                    <w:bottom w:val="none" w:sz="0" w:space="0" w:color="auto"/>
                                                                    <w:right w:val="none" w:sz="0" w:space="0" w:color="auto"/>
                                                                  </w:divBdr>
                                                                  <w:divsChild>
                                                                    <w:div w:id="18746336">
                                                                      <w:marLeft w:val="0"/>
                                                                      <w:marRight w:val="0"/>
                                                                      <w:marTop w:val="0"/>
                                                                      <w:marBottom w:val="0"/>
                                                                      <w:divBdr>
                                                                        <w:top w:val="none" w:sz="0" w:space="0" w:color="auto"/>
                                                                        <w:left w:val="none" w:sz="0" w:space="0" w:color="auto"/>
                                                                        <w:bottom w:val="none" w:sz="0" w:space="0" w:color="auto"/>
                                                                        <w:right w:val="none" w:sz="0" w:space="0" w:color="auto"/>
                                                                      </w:divBdr>
                                                                      <w:divsChild>
                                                                        <w:div w:id="1619019547">
                                                                          <w:marLeft w:val="0"/>
                                                                          <w:marRight w:val="0"/>
                                                                          <w:marTop w:val="0"/>
                                                                          <w:marBottom w:val="0"/>
                                                                          <w:divBdr>
                                                                            <w:top w:val="none" w:sz="0" w:space="0" w:color="auto"/>
                                                                            <w:left w:val="none" w:sz="0" w:space="0" w:color="auto"/>
                                                                            <w:bottom w:val="none" w:sz="0" w:space="0" w:color="auto"/>
                                                                            <w:right w:val="none" w:sz="0" w:space="0" w:color="auto"/>
                                                                          </w:divBdr>
                                                                        </w:div>
                                                                        <w:div w:id="826097612">
                                                                          <w:marLeft w:val="0"/>
                                                                          <w:marRight w:val="0"/>
                                                                          <w:marTop w:val="0"/>
                                                                          <w:marBottom w:val="0"/>
                                                                          <w:divBdr>
                                                                            <w:top w:val="none" w:sz="0" w:space="0" w:color="auto"/>
                                                                            <w:left w:val="none" w:sz="0" w:space="0" w:color="auto"/>
                                                                            <w:bottom w:val="none" w:sz="0" w:space="0" w:color="auto"/>
                                                                            <w:right w:val="none" w:sz="0" w:space="0" w:color="auto"/>
                                                                          </w:divBdr>
                                                                          <w:divsChild>
                                                                            <w:div w:id="238449256">
                                                                              <w:marLeft w:val="0"/>
                                                                              <w:marRight w:val="165"/>
                                                                              <w:marTop w:val="150"/>
                                                                              <w:marBottom w:val="0"/>
                                                                              <w:divBdr>
                                                                                <w:top w:val="none" w:sz="0" w:space="0" w:color="auto"/>
                                                                                <w:left w:val="none" w:sz="0" w:space="0" w:color="auto"/>
                                                                                <w:bottom w:val="none" w:sz="0" w:space="0" w:color="auto"/>
                                                                                <w:right w:val="none" w:sz="0" w:space="0" w:color="auto"/>
                                                                              </w:divBdr>
                                                                              <w:divsChild>
                                                                                <w:div w:id="461731819">
                                                                                  <w:marLeft w:val="0"/>
                                                                                  <w:marRight w:val="0"/>
                                                                                  <w:marTop w:val="0"/>
                                                                                  <w:marBottom w:val="0"/>
                                                                                  <w:divBdr>
                                                                                    <w:top w:val="none" w:sz="0" w:space="0" w:color="auto"/>
                                                                                    <w:left w:val="none" w:sz="0" w:space="0" w:color="auto"/>
                                                                                    <w:bottom w:val="none" w:sz="0" w:space="0" w:color="auto"/>
                                                                                    <w:right w:val="none" w:sz="0" w:space="0" w:color="auto"/>
                                                                                  </w:divBdr>
                                                                                  <w:divsChild>
                                                                                    <w:div w:id="20428269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854087">
                                              <w:marLeft w:val="0"/>
                                              <w:marRight w:val="0"/>
                                              <w:marTop w:val="240"/>
                                              <w:marBottom w:val="0"/>
                                              <w:divBdr>
                                                <w:top w:val="none" w:sz="0" w:space="0" w:color="auto"/>
                                                <w:left w:val="none" w:sz="0" w:space="0" w:color="auto"/>
                                                <w:bottom w:val="none" w:sz="0" w:space="0" w:color="auto"/>
                                                <w:right w:val="none" w:sz="0" w:space="0" w:color="auto"/>
                                              </w:divBdr>
                                              <w:divsChild>
                                                <w:div w:id="234246631">
                                                  <w:marLeft w:val="210"/>
                                                  <w:marRight w:val="0"/>
                                                  <w:marTop w:val="0"/>
                                                  <w:marBottom w:val="0"/>
                                                  <w:divBdr>
                                                    <w:top w:val="none" w:sz="0" w:space="0" w:color="auto"/>
                                                    <w:left w:val="none" w:sz="0" w:space="0" w:color="auto"/>
                                                    <w:bottom w:val="none" w:sz="0" w:space="0" w:color="auto"/>
                                                    <w:right w:val="none" w:sz="0" w:space="0" w:color="auto"/>
                                                  </w:divBdr>
                                                  <w:divsChild>
                                                    <w:div w:id="7962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84372">
                                  <w:marLeft w:val="0"/>
                                  <w:marRight w:val="0"/>
                                  <w:marTop w:val="0"/>
                                  <w:marBottom w:val="0"/>
                                  <w:divBdr>
                                    <w:top w:val="none" w:sz="0" w:space="0" w:color="auto"/>
                                    <w:left w:val="none" w:sz="0" w:space="0" w:color="auto"/>
                                    <w:bottom w:val="none" w:sz="0" w:space="0" w:color="auto"/>
                                    <w:right w:val="none" w:sz="0" w:space="0" w:color="auto"/>
                                  </w:divBdr>
                                  <w:divsChild>
                                    <w:div w:id="643048056">
                                      <w:marLeft w:val="0"/>
                                      <w:marRight w:val="0"/>
                                      <w:marTop w:val="0"/>
                                      <w:marBottom w:val="450"/>
                                      <w:divBdr>
                                        <w:top w:val="none" w:sz="0" w:space="0" w:color="auto"/>
                                        <w:left w:val="none" w:sz="0" w:space="0" w:color="auto"/>
                                        <w:bottom w:val="none" w:sz="0" w:space="0" w:color="auto"/>
                                        <w:right w:val="none" w:sz="0" w:space="0" w:color="auto"/>
                                      </w:divBdr>
                                      <w:divsChild>
                                        <w:div w:id="784160097">
                                          <w:marLeft w:val="0"/>
                                          <w:marRight w:val="0"/>
                                          <w:marTop w:val="0"/>
                                          <w:marBottom w:val="0"/>
                                          <w:divBdr>
                                            <w:top w:val="none" w:sz="0" w:space="0" w:color="auto"/>
                                            <w:left w:val="none" w:sz="0" w:space="0" w:color="auto"/>
                                            <w:bottom w:val="none" w:sz="0" w:space="0" w:color="auto"/>
                                            <w:right w:val="none" w:sz="0" w:space="0" w:color="auto"/>
                                          </w:divBdr>
                                          <w:divsChild>
                                            <w:div w:id="727726936">
                                              <w:marLeft w:val="0"/>
                                              <w:marRight w:val="0"/>
                                              <w:marTop w:val="0"/>
                                              <w:marBottom w:val="0"/>
                                              <w:divBdr>
                                                <w:top w:val="none" w:sz="0" w:space="0" w:color="auto"/>
                                                <w:left w:val="none" w:sz="0" w:space="0" w:color="auto"/>
                                                <w:bottom w:val="none" w:sz="0" w:space="0" w:color="auto"/>
                                                <w:right w:val="none" w:sz="0" w:space="0" w:color="auto"/>
                                              </w:divBdr>
                                              <w:divsChild>
                                                <w:div w:id="743911862">
                                                  <w:marLeft w:val="0"/>
                                                  <w:marRight w:val="0"/>
                                                  <w:marTop w:val="0"/>
                                                  <w:marBottom w:val="0"/>
                                                  <w:divBdr>
                                                    <w:top w:val="none" w:sz="0" w:space="0" w:color="auto"/>
                                                    <w:left w:val="none" w:sz="0" w:space="0" w:color="auto"/>
                                                    <w:bottom w:val="none" w:sz="0" w:space="0" w:color="auto"/>
                                                    <w:right w:val="none" w:sz="0" w:space="0" w:color="auto"/>
                                                  </w:divBdr>
                                                  <w:divsChild>
                                                    <w:div w:id="1736664664">
                                                      <w:marLeft w:val="0"/>
                                                      <w:marRight w:val="0"/>
                                                      <w:marTop w:val="0"/>
                                                      <w:marBottom w:val="0"/>
                                                      <w:divBdr>
                                                        <w:top w:val="none" w:sz="0" w:space="0" w:color="auto"/>
                                                        <w:left w:val="none" w:sz="0" w:space="0" w:color="auto"/>
                                                        <w:bottom w:val="none" w:sz="0" w:space="0" w:color="auto"/>
                                                        <w:right w:val="none" w:sz="0" w:space="0" w:color="auto"/>
                                                      </w:divBdr>
                                                      <w:divsChild>
                                                        <w:div w:id="244609608">
                                                          <w:marLeft w:val="0"/>
                                                          <w:marRight w:val="0"/>
                                                          <w:marTop w:val="0"/>
                                                          <w:marBottom w:val="0"/>
                                                          <w:divBdr>
                                                            <w:top w:val="none" w:sz="0" w:space="0" w:color="auto"/>
                                                            <w:left w:val="none" w:sz="0" w:space="0" w:color="auto"/>
                                                            <w:bottom w:val="none" w:sz="0" w:space="0" w:color="auto"/>
                                                            <w:right w:val="none" w:sz="0" w:space="0" w:color="auto"/>
                                                          </w:divBdr>
                                                          <w:divsChild>
                                                            <w:div w:id="12467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3995">
                                                      <w:marLeft w:val="0"/>
                                                      <w:marRight w:val="0"/>
                                                      <w:marTop w:val="0"/>
                                                      <w:marBottom w:val="0"/>
                                                      <w:divBdr>
                                                        <w:top w:val="none" w:sz="0" w:space="0" w:color="auto"/>
                                                        <w:left w:val="none" w:sz="0" w:space="0" w:color="auto"/>
                                                        <w:bottom w:val="none" w:sz="0" w:space="0" w:color="auto"/>
                                                        <w:right w:val="none" w:sz="0" w:space="0" w:color="auto"/>
                                                      </w:divBdr>
                                                      <w:divsChild>
                                                        <w:div w:id="15088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326387">
                                          <w:marLeft w:val="0"/>
                                          <w:marRight w:val="0"/>
                                          <w:marTop w:val="0"/>
                                          <w:marBottom w:val="0"/>
                                          <w:divBdr>
                                            <w:top w:val="none" w:sz="0" w:space="0" w:color="auto"/>
                                            <w:left w:val="none" w:sz="0" w:space="0" w:color="auto"/>
                                            <w:bottom w:val="none" w:sz="0" w:space="0" w:color="auto"/>
                                            <w:right w:val="none" w:sz="0" w:space="0" w:color="auto"/>
                                          </w:divBdr>
                                          <w:divsChild>
                                            <w:div w:id="1459376564">
                                              <w:marLeft w:val="0"/>
                                              <w:marRight w:val="0"/>
                                              <w:marTop w:val="0"/>
                                              <w:marBottom w:val="0"/>
                                              <w:divBdr>
                                                <w:top w:val="none" w:sz="0" w:space="0" w:color="auto"/>
                                                <w:left w:val="none" w:sz="0" w:space="0" w:color="auto"/>
                                                <w:bottom w:val="none" w:sz="0" w:space="0" w:color="auto"/>
                                                <w:right w:val="none" w:sz="0" w:space="0" w:color="auto"/>
                                              </w:divBdr>
                                              <w:divsChild>
                                                <w:div w:id="1499348088">
                                                  <w:marLeft w:val="0"/>
                                                  <w:marRight w:val="0"/>
                                                  <w:marTop w:val="0"/>
                                                  <w:marBottom w:val="0"/>
                                                  <w:divBdr>
                                                    <w:top w:val="none" w:sz="0" w:space="0" w:color="auto"/>
                                                    <w:left w:val="none" w:sz="0" w:space="0" w:color="auto"/>
                                                    <w:bottom w:val="none" w:sz="0" w:space="0" w:color="auto"/>
                                                    <w:right w:val="none" w:sz="0" w:space="0" w:color="auto"/>
                                                  </w:divBdr>
                                                  <w:divsChild>
                                                    <w:div w:id="496190211">
                                                      <w:marLeft w:val="0"/>
                                                      <w:marRight w:val="0"/>
                                                      <w:marTop w:val="0"/>
                                                      <w:marBottom w:val="0"/>
                                                      <w:divBdr>
                                                        <w:top w:val="none" w:sz="0" w:space="0" w:color="auto"/>
                                                        <w:left w:val="none" w:sz="0" w:space="0" w:color="auto"/>
                                                        <w:bottom w:val="none" w:sz="0" w:space="0" w:color="auto"/>
                                                        <w:right w:val="none" w:sz="0" w:space="0" w:color="auto"/>
                                                      </w:divBdr>
                                                      <w:divsChild>
                                                        <w:div w:id="99183567">
                                                          <w:marLeft w:val="0"/>
                                                          <w:marRight w:val="0"/>
                                                          <w:marTop w:val="0"/>
                                                          <w:marBottom w:val="0"/>
                                                          <w:divBdr>
                                                            <w:top w:val="none" w:sz="0" w:space="0" w:color="auto"/>
                                                            <w:left w:val="none" w:sz="0" w:space="0" w:color="auto"/>
                                                            <w:bottom w:val="none" w:sz="0" w:space="0" w:color="auto"/>
                                                            <w:right w:val="none" w:sz="0" w:space="0" w:color="auto"/>
                                                          </w:divBdr>
                                                          <w:divsChild>
                                                            <w:div w:id="1017734908">
                                                              <w:marLeft w:val="0"/>
                                                              <w:marRight w:val="0"/>
                                                              <w:marTop w:val="0"/>
                                                              <w:marBottom w:val="0"/>
                                                              <w:divBdr>
                                                                <w:top w:val="none" w:sz="0" w:space="0" w:color="auto"/>
                                                                <w:left w:val="none" w:sz="0" w:space="0" w:color="auto"/>
                                                                <w:bottom w:val="none" w:sz="0" w:space="0" w:color="auto"/>
                                                                <w:right w:val="none" w:sz="0" w:space="0" w:color="auto"/>
                                                              </w:divBdr>
                                                              <w:divsChild>
                                                                <w:div w:id="5779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145">
                                                          <w:marLeft w:val="0"/>
                                                          <w:marRight w:val="0"/>
                                                          <w:marTop w:val="0"/>
                                                          <w:marBottom w:val="0"/>
                                                          <w:divBdr>
                                                            <w:top w:val="none" w:sz="0" w:space="0" w:color="auto"/>
                                                            <w:left w:val="none" w:sz="0" w:space="0" w:color="auto"/>
                                                            <w:bottom w:val="none" w:sz="0" w:space="0" w:color="auto"/>
                                                            <w:right w:val="none" w:sz="0" w:space="0" w:color="auto"/>
                                                          </w:divBdr>
                                                          <w:divsChild>
                                                            <w:div w:id="1246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836738">
                                  <w:marLeft w:val="0"/>
                                  <w:marRight w:val="0"/>
                                  <w:marTop w:val="0"/>
                                  <w:marBottom w:val="450"/>
                                  <w:divBdr>
                                    <w:top w:val="none" w:sz="0" w:space="0" w:color="auto"/>
                                    <w:left w:val="none" w:sz="0" w:space="0" w:color="auto"/>
                                    <w:bottom w:val="none" w:sz="0" w:space="0" w:color="auto"/>
                                    <w:right w:val="none" w:sz="0" w:space="0" w:color="auto"/>
                                  </w:divBdr>
                                  <w:divsChild>
                                    <w:div w:id="558326335">
                                      <w:marLeft w:val="0"/>
                                      <w:marRight w:val="0"/>
                                      <w:marTop w:val="0"/>
                                      <w:marBottom w:val="0"/>
                                      <w:divBdr>
                                        <w:top w:val="none" w:sz="0" w:space="0" w:color="auto"/>
                                        <w:left w:val="none" w:sz="0" w:space="0" w:color="auto"/>
                                        <w:bottom w:val="none" w:sz="0" w:space="0" w:color="auto"/>
                                        <w:right w:val="none" w:sz="0" w:space="0" w:color="auto"/>
                                      </w:divBdr>
                                      <w:divsChild>
                                        <w:div w:id="114259390">
                                          <w:marLeft w:val="0"/>
                                          <w:marRight w:val="0"/>
                                          <w:marTop w:val="0"/>
                                          <w:marBottom w:val="0"/>
                                          <w:divBdr>
                                            <w:top w:val="none" w:sz="0" w:space="0" w:color="auto"/>
                                            <w:left w:val="none" w:sz="0" w:space="0" w:color="auto"/>
                                            <w:bottom w:val="none" w:sz="0" w:space="0" w:color="auto"/>
                                            <w:right w:val="none" w:sz="0" w:space="0" w:color="auto"/>
                                          </w:divBdr>
                                          <w:divsChild>
                                            <w:div w:id="13389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404155">
      <w:bodyDiv w:val="1"/>
      <w:marLeft w:val="0"/>
      <w:marRight w:val="0"/>
      <w:marTop w:val="0"/>
      <w:marBottom w:val="0"/>
      <w:divBdr>
        <w:top w:val="none" w:sz="0" w:space="0" w:color="auto"/>
        <w:left w:val="none" w:sz="0" w:space="0" w:color="auto"/>
        <w:bottom w:val="none" w:sz="0" w:space="0" w:color="auto"/>
        <w:right w:val="none" w:sz="0" w:space="0" w:color="auto"/>
      </w:divBdr>
      <w:divsChild>
        <w:div w:id="477186853">
          <w:marLeft w:val="0"/>
          <w:marRight w:val="0"/>
          <w:marTop w:val="0"/>
          <w:marBottom w:val="0"/>
          <w:divBdr>
            <w:top w:val="none" w:sz="0" w:space="0" w:color="auto"/>
            <w:left w:val="none" w:sz="0" w:space="0" w:color="auto"/>
            <w:bottom w:val="none" w:sz="0" w:space="0" w:color="auto"/>
            <w:right w:val="none" w:sz="0" w:space="0" w:color="auto"/>
          </w:divBdr>
        </w:div>
      </w:divsChild>
    </w:div>
    <w:div w:id="1856531235">
      <w:bodyDiv w:val="1"/>
      <w:marLeft w:val="0"/>
      <w:marRight w:val="0"/>
      <w:marTop w:val="0"/>
      <w:marBottom w:val="0"/>
      <w:divBdr>
        <w:top w:val="none" w:sz="0" w:space="0" w:color="auto"/>
        <w:left w:val="none" w:sz="0" w:space="0" w:color="auto"/>
        <w:bottom w:val="none" w:sz="0" w:space="0" w:color="auto"/>
        <w:right w:val="none" w:sz="0" w:space="0" w:color="auto"/>
      </w:divBdr>
    </w:div>
    <w:div w:id="1861235219">
      <w:bodyDiv w:val="1"/>
      <w:marLeft w:val="0"/>
      <w:marRight w:val="0"/>
      <w:marTop w:val="0"/>
      <w:marBottom w:val="0"/>
      <w:divBdr>
        <w:top w:val="none" w:sz="0" w:space="0" w:color="auto"/>
        <w:left w:val="none" w:sz="0" w:space="0" w:color="auto"/>
        <w:bottom w:val="none" w:sz="0" w:space="0" w:color="auto"/>
        <w:right w:val="none" w:sz="0" w:space="0" w:color="auto"/>
      </w:divBdr>
    </w:div>
    <w:div w:id="1889412741">
      <w:bodyDiv w:val="1"/>
      <w:marLeft w:val="0"/>
      <w:marRight w:val="0"/>
      <w:marTop w:val="0"/>
      <w:marBottom w:val="0"/>
      <w:divBdr>
        <w:top w:val="none" w:sz="0" w:space="0" w:color="auto"/>
        <w:left w:val="none" w:sz="0" w:space="0" w:color="auto"/>
        <w:bottom w:val="none" w:sz="0" w:space="0" w:color="auto"/>
        <w:right w:val="none" w:sz="0" w:space="0" w:color="auto"/>
      </w:divBdr>
    </w:div>
    <w:div w:id="1897157408">
      <w:bodyDiv w:val="1"/>
      <w:marLeft w:val="0"/>
      <w:marRight w:val="0"/>
      <w:marTop w:val="0"/>
      <w:marBottom w:val="0"/>
      <w:divBdr>
        <w:top w:val="none" w:sz="0" w:space="0" w:color="auto"/>
        <w:left w:val="none" w:sz="0" w:space="0" w:color="auto"/>
        <w:bottom w:val="none" w:sz="0" w:space="0" w:color="auto"/>
        <w:right w:val="none" w:sz="0" w:space="0" w:color="auto"/>
      </w:divBdr>
    </w:div>
    <w:div w:id="1910075422">
      <w:bodyDiv w:val="1"/>
      <w:marLeft w:val="0"/>
      <w:marRight w:val="0"/>
      <w:marTop w:val="0"/>
      <w:marBottom w:val="0"/>
      <w:divBdr>
        <w:top w:val="none" w:sz="0" w:space="0" w:color="auto"/>
        <w:left w:val="none" w:sz="0" w:space="0" w:color="auto"/>
        <w:bottom w:val="none" w:sz="0" w:space="0" w:color="auto"/>
        <w:right w:val="none" w:sz="0" w:space="0" w:color="auto"/>
      </w:divBdr>
    </w:div>
    <w:div w:id="1913420283">
      <w:bodyDiv w:val="1"/>
      <w:marLeft w:val="0"/>
      <w:marRight w:val="0"/>
      <w:marTop w:val="0"/>
      <w:marBottom w:val="0"/>
      <w:divBdr>
        <w:top w:val="none" w:sz="0" w:space="0" w:color="auto"/>
        <w:left w:val="none" w:sz="0" w:space="0" w:color="auto"/>
        <w:bottom w:val="none" w:sz="0" w:space="0" w:color="auto"/>
        <w:right w:val="none" w:sz="0" w:space="0" w:color="auto"/>
      </w:divBdr>
    </w:div>
    <w:div w:id="1915428954">
      <w:bodyDiv w:val="1"/>
      <w:marLeft w:val="0"/>
      <w:marRight w:val="0"/>
      <w:marTop w:val="0"/>
      <w:marBottom w:val="0"/>
      <w:divBdr>
        <w:top w:val="none" w:sz="0" w:space="0" w:color="auto"/>
        <w:left w:val="none" w:sz="0" w:space="0" w:color="auto"/>
        <w:bottom w:val="none" w:sz="0" w:space="0" w:color="auto"/>
        <w:right w:val="none" w:sz="0" w:space="0" w:color="auto"/>
      </w:divBdr>
    </w:div>
    <w:div w:id="1922519654">
      <w:bodyDiv w:val="1"/>
      <w:marLeft w:val="0"/>
      <w:marRight w:val="0"/>
      <w:marTop w:val="0"/>
      <w:marBottom w:val="0"/>
      <w:divBdr>
        <w:top w:val="none" w:sz="0" w:space="0" w:color="auto"/>
        <w:left w:val="none" w:sz="0" w:space="0" w:color="auto"/>
        <w:bottom w:val="none" w:sz="0" w:space="0" w:color="auto"/>
        <w:right w:val="none" w:sz="0" w:space="0" w:color="auto"/>
      </w:divBdr>
    </w:div>
    <w:div w:id="1945772140">
      <w:bodyDiv w:val="1"/>
      <w:marLeft w:val="0"/>
      <w:marRight w:val="0"/>
      <w:marTop w:val="0"/>
      <w:marBottom w:val="0"/>
      <w:divBdr>
        <w:top w:val="none" w:sz="0" w:space="0" w:color="auto"/>
        <w:left w:val="none" w:sz="0" w:space="0" w:color="auto"/>
        <w:bottom w:val="none" w:sz="0" w:space="0" w:color="auto"/>
        <w:right w:val="none" w:sz="0" w:space="0" w:color="auto"/>
      </w:divBdr>
    </w:div>
    <w:div w:id="1951083039">
      <w:bodyDiv w:val="1"/>
      <w:marLeft w:val="0"/>
      <w:marRight w:val="0"/>
      <w:marTop w:val="0"/>
      <w:marBottom w:val="0"/>
      <w:divBdr>
        <w:top w:val="none" w:sz="0" w:space="0" w:color="auto"/>
        <w:left w:val="none" w:sz="0" w:space="0" w:color="auto"/>
        <w:bottom w:val="none" w:sz="0" w:space="0" w:color="auto"/>
        <w:right w:val="none" w:sz="0" w:space="0" w:color="auto"/>
      </w:divBdr>
    </w:div>
    <w:div w:id="1987006619">
      <w:bodyDiv w:val="1"/>
      <w:marLeft w:val="0"/>
      <w:marRight w:val="0"/>
      <w:marTop w:val="0"/>
      <w:marBottom w:val="0"/>
      <w:divBdr>
        <w:top w:val="none" w:sz="0" w:space="0" w:color="auto"/>
        <w:left w:val="none" w:sz="0" w:space="0" w:color="auto"/>
        <w:bottom w:val="none" w:sz="0" w:space="0" w:color="auto"/>
        <w:right w:val="none" w:sz="0" w:space="0" w:color="auto"/>
      </w:divBdr>
    </w:div>
    <w:div w:id="2000041510">
      <w:bodyDiv w:val="1"/>
      <w:marLeft w:val="0"/>
      <w:marRight w:val="0"/>
      <w:marTop w:val="0"/>
      <w:marBottom w:val="0"/>
      <w:divBdr>
        <w:top w:val="none" w:sz="0" w:space="0" w:color="auto"/>
        <w:left w:val="none" w:sz="0" w:space="0" w:color="auto"/>
        <w:bottom w:val="none" w:sz="0" w:space="0" w:color="auto"/>
        <w:right w:val="none" w:sz="0" w:space="0" w:color="auto"/>
      </w:divBdr>
    </w:div>
    <w:div w:id="2024167308">
      <w:bodyDiv w:val="1"/>
      <w:marLeft w:val="0"/>
      <w:marRight w:val="0"/>
      <w:marTop w:val="0"/>
      <w:marBottom w:val="0"/>
      <w:divBdr>
        <w:top w:val="none" w:sz="0" w:space="0" w:color="auto"/>
        <w:left w:val="none" w:sz="0" w:space="0" w:color="auto"/>
        <w:bottom w:val="none" w:sz="0" w:space="0" w:color="auto"/>
        <w:right w:val="none" w:sz="0" w:space="0" w:color="auto"/>
      </w:divBdr>
    </w:div>
    <w:div w:id="2025475913">
      <w:bodyDiv w:val="1"/>
      <w:marLeft w:val="0"/>
      <w:marRight w:val="0"/>
      <w:marTop w:val="0"/>
      <w:marBottom w:val="0"/>
      <w:divBdr>
        <w:top w:val="none" w:sz="0" w:space="0" w:color="auto"/>
        <w:left w:val="none" w:sz="0" w:space="0" w:color="auto"/>
        <w:bottom w:val="none" w:sz="0" w:space="0" w:color="auto"/>
        <w:right w:val="none" w:sz="0" w:space="0" w:color="auto"/>
      </w:divBdr>
    </w:div>
    <w:div w:id="2077362103">
      <w:bodyDiv w:val="1"/>
      <w:marLeft w:val="0"/>
      <w:marRight w:val="0"/>
      <w:marTop w:val="0"/>
      <w:marBottom w:val="0"/>
      <w:divBdr>
        <w:top w:val="none" w:sz="0" w:space="0" w:color="auto"/>
        <w:left w:val="none" w:sz="0" w:space="0" w:color="auto"/>
        <w:bottom w:val="none" w:sz="0" w:space="0" w:color="auto"/>
        <w:right w:val="none" w:sz="0" w:space="0" w:color="auto"/>
      </w:divBdr>
    </w:div>
    <w:div w:id="2085957155">
      <w:bodyDiv w:val="1"/>
      <w:marLeft w:val="0"/>
      <w:marRight w:val="0"/>
      <w:marTop w:val="0"/>
      <w:marBottom w:val="0"/>
      <w:divBdr>
        <w:top w:val="none" w:sz="0" w:space="0" w:color="auto"/>
        <w:left w:val="none" w:sz="0" w:space="0" w:color="auto"/>
        <w:bottom w:val="none" w:sz="0" w:space="0" w:color="auto"/>
        <w:right w:val="none" w:sz="0" w:space="0" w:color="auto"/>
      </w:divBdr>
    </w:div>
    <w:div w:id="2098019708">
      <w:bodyDiv w:val="1"/>
      <w:marLeft w:val="0"/>
      <w:marRight w:val="0"/>
      <w:marTop w:val="0"/>
      <w:marBottom w:val="0"/>
      <w:divBdr>
        <w:top w:val="none" w:sz="0" w:space="0" w:color="auto"/>
        <w:left w:val="none" w:sz="0" w:space="0" w:color="auto"/>
        <w:bottom w:val="none" w:sz="0" w:space="0" w:color="auto"/>
        <w:right w:val="none" w:sz="0" w:space="0" w:color="auto"/>
      </w:divBdr>
    </w:div>
    <w:div w:id="2112427968">
      <w:bodyDiv w:val="1"/>
      <w:marLeft w:val="0"/>
      <w:marRight w:val="0"/>
      <w:marTop w:val="0"/>
      <w:marBottom w:val="0"/>
      <w:divBdr>
        <w:top w:val="none" w:sz="0" w:space="0" w:color="auto"/>
        <w:left w:val="none" w:sz="0" w:space="0" w:color="auto"/>
        <w:bottom w:val="none" w:sz="0" w:space="0" w:color="auto"/>
        <w:right w:val="none" w:sz="0" w:space="0" w:color="auto"/>
      </w:divBdr>
    </w:div>
    <w:div w:id="2114350538">
      <w:bodyDiv w:val="1"/>
      <w:marLeft w:val="0"/>
      <w:marRight w:val="0"/>
      <w:marTop w:val="0"/>
      <w:marBottom w:val="0"/>
      <w:divBdr>
        <w:top w:val="none" w:sz="0" w:space="0" w:color="auto"/>
        <w:left w:val="none" w:sz="0" w:space="0" w:color="auto"/>
        <w:bottom w:val="none" w:sz="0" w:space="0" w:color="auto"/>
        <w:right w:val="none" w:sz="0" w:space="0" w:color="auto"/>
      </w:divBdr>
    </w:div>
    <w:div w:id="2117099012">
      <w:bodyDiv w:val="1"/>
      <w:marLeft w:val="0"/>
      <w:marRight w:val="0"/>
      <w:marTop w:val="0"/>
      <w:marBottom w:val="0"/>
      <w:divBdr>
        <w:top w:val="none" w:sz="0" w:space="0" w:color="auto"/>
        <w:left w:val="none" w:sz="0" w:space="0" w:color="auto"/>
        <w:bottom w:val="none" w:sz="0" w:space="0" w:color="auto"/>
        <w:right w:val="none" w:sz="0" w:space="0" w:color="auto"/>
      </w:divBdr>
    </w:div>
    <w:div w:id="2119988673">
      <w:bodyDiv w:val="1"/>
      <w:marLeft w:val="0"/>
      <w:marRight w:val="0"/>
      <w:marTop w:val="0"/>
      <w:marBottom w:val="0"/>
      <w:divBdr>
        <w:top w:val="none" w:sz="0" w:space="0" w:color="auto"/>
        <w:left w:val="none" w:sz="0" w:space="0" w:color="auto"/>
        <w:bottom w:val="none" w:sz="0" w:space="0" w:color="auto"/>
        <w:right w:val="none" w:sz="0" w:space="0" w:color="auto"/>
      </w:divBdr>
    </w:div>
    <w:div w:id="2134597256">
      <w:bodyDiv w:val="1"/>
      <w:marLeft w:val="0"/>
      <w:marRight w:val="0"/>
      <w:marTop w:val="0"/>
      <w:marBottom w:val="0"/>
      <w:divBdr>
        <w:top w:val="none" w:sz="0" w:space="0" w:color="auto"/>
        <w:left w:val="none" w:sz="0" w:space="0" w:color="auto"/>
        <w:bottom w:val="none" w:sz="0" w:space="0" w:color="auto"/>
        <w:right w:val="none" w:sz="0" w:space="0" w:color="auto"/>
      </w:divBdr>
      <w:divsChild>
        <w:div w:id="402991457">
          <w:marLeft w:val="0"/>
          <w:marRight w:val="0"/>
          <w:marTop w:val="0"/>
          <w:marBottom w:val="0"/>
          <w:divBdr>
            <w:top w:val="none" w:sz="0" w:space="0" w:color="auto"/>
            <w:left w:val="none" w:sz="0" w:space="0" w:color="auto"/>
            <w:bottom w:val="none" w:sz="0" w:space="0" w:color="auto"/>
            <w:right w:val="none" w:sz="0" w:space="0" w:color="auto"/>
          </w:divBdr>
        </w:div>
      </w:divsChild>
    </w:div>
    <w:div w:id="2135129168">
      <w:bodyDiv w:val="1"/>
      <w:marLeft w:val="0"/>
      <w:marRight w:val="0"/>
      <w:marTop w:val="0"/>
      <w:marBottom w:val="0"/>
      <w:divBdr>
        <w:top w:val="none" w:sz="0" w:space="0" w:color="auto"/>
        <w:left w:val="none" w:sz="0" w:space="0" w:color="auto"/>
        <w:bottom w:val="none" w:sz="0" w:space="0" w:color="auto"/>
        <w:right w:val="none" w:sz="0" w:space="0" w:color="auto"/>
      </w:divBdr>
    </w:div>
    <w:div w:id="214284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ma.eu/human-medicines/mri-product-index.html" TargetMode="External"/><Relationship Id="rId21"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4.xml"/><Relationship Id="rId63" Type="http://schemas.openxmlformats.org/officeDocument/2006/relationships/image" Target="media/image32.png"/><Relationship Id="rId68" Type="http://schemas.openxmlformats.org/officeDocument/2006/relationships/hyperlink" Target="https://www.ecdc.europa.eu/en/publications-data/weekly-influenza-update-week-18-april-2023" TargetMode="External"/><Relationship Id="rId84" Type="http://schemas.openxmlformats.org/officeDocument/2006/relationships/hyperlink" Target="https://insp.gov.ro/download/CNSCBT/situatia_la_nivel_global_actualizata_zilnic/an_2023/05_mai/Situatie-infectii-coronavirus-COVID-19_saptamana-19_2023.pdf" TargetMode="External"/><Relationship Id="rId89" Type="http://schemas.openxmlformats.org/officeDocument/2006/relationships/hyperlink" Target="https://optimerix.ro/blog/medicina"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who.int/news-room/feature-stories/detail/who-can-take-the-pfizer-biontech-covid-19--vaccine-what-you-need-to-know" TargetMode="External"/><Relationship Id="rId37" Type="http://schemas.openxmlformats.org/officeDocument/2006/relationships/hyperlink" Target="https://www.who.int/news-room/feature-stories/detail/the-novavax-vaccine-against-covid-19-what-you-need-to-know" TargetMode="External"/><Relationship Id="rId53" Type="http://schemas.openxmlformats.org/officeDocument/2006/relationships/chart" Target="charts/chart10.xml"/><Relationship Id="rId58" Type="http://schemas.openxmlformats.org/officeDocument/2006/relationships/image" Target="media/image27.png"/><Relationship Id="rId74" Type="http://schemas.openxmlformats.org/officeDocument/2006/relationships/hyperlink" Target="https://www.thelancet.com/journals/lancet/article/PIIS0140-6736(21)02329-1/fulltext" TargetMode="External"/><Relationship Id="rId79" Type="http://schemas.openxmlformats.org/officeDocument/2006/relationships/hyperlink" Target="https://www.who.int/dg/speeches/detail/who-director-general-s-opening-remarks-at-the-media-briefing-on-covid-19---11-march-2020" TargetMode="External"/><Relationship Id="rId5" Type="http://schemas.openxmlformats.org/officeDocument/2006/relationships/webSettings" Target="webSettings.xml"/><Relationship Id="rId90" Type="http://schemas.openxmlformats.org/officeDocument/2006/relationships/hyperlink" Target="https://www.ecdc.europa.eu/en/publications-data/prevalence-post-covid-19-condition-symptoms-systematic-review-and-meta-analysis" TargetMode="External"/><Relationship Id="rId95" Type="http://schemas.openxmlformats.org/officeDocument/2006/relationships/hyperlink" Target="https://jamanetwork.com/journals/jamanetworkopen/fullarticle/2804451" TargetMode="Externa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chart" Target="charts/chart5.xml"/><Relationship Id="rId64" Type="http://schemas.openxmlformats.org/officeDocument/2006/relationships/image" Target="media/image33.png"/><Relationship Id="rId69" Type="http://schemas.openxmlformats.org/officeDocument/2006/relationships/hyperlink" Target="https://insp.gov.ro/download/analiza-bolilor-transmisibile-aflate-in-supraveghere-raport-pentru-anul-2020-2021/" TargetMode="External"/><Relationship Id="rId80" Type="http://schemas.openxmlformats.org/officeDocument/2006/relationships/hyperlink" Target="https://www.who.int/health-topics/coronavirus" TargetMode="External"/><Relationship Id="rId85" Type="http://schemas.openxmlformats.org/officeDocument/2006/relationships/hyperlink" Target="https://www.oecd-ilibrary.org/social-issues-migration-health/health-at-a-glance-europe_2305608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ema.europa.eu/en/medicines/human/EPAR/flucelvax-tetra" TargetMode="External"/><Relationship Id="rId33" Type="http://schemas.openxmlformats.org/officeDocument/2006/relationships/hyperlink" Target="https://www.who.int/news-room/feature-stories/detail/the-sinopharm-covid-19-vaccine-what-you-need-to-know" TargetMode="External"/><Relationship Id="rId38" Type="http://schemas.openxmlformats.org/officeDocument/2006/relationships/hyperlink" Target="https://www.who.int/news-room/feature-stories/detail/the--cansino-biologics-ad5-ncov-s--recombinant---covid-19-vaccine--what-you-need-to-know" TargetMode="External"/><Relationship Id="rId46" Type="http://schemas.openxmlformats.org/officeDocument/2006/relationships/chart" Target="charts/chart3.xml"/><Relationship Id="rId59" Type="http://schemas.openxmlformats.org/officeDocument/2006/relationships/image" Target="media/image28.png"/><Relationship Id="rId67" Type="http://schemas.openxmlformats.org/officeDocument/2006/relationships/hyperlink" Target="https://www.ecdc.europa.eu/en/immunisation-and-vaccines" TargetMode="External"/><Relationship Id="rId20"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chart" Target="charts/chart11.xml"/><Relationship Id="rId62" Type="http://schemas.openxmlformats.org/officeDocument/2006/relationships/image" Target="media/image31.png"/><Relationship Id="rId70" Type="http://schemas.openxmlformats.org/officeDocument/2006/relationships/hyperlink" Target="https://insp.gov.ro/wp-content/uploads/2022/08/Calendar-de-vaccinare-2022.pdf" TargetMode="External"/><Relationship Id="rId75" Type="http://schemas.openxmlformats.org/officeDocument/2006/relationships/hyperlink" Target="https://www.hma.eu/human-medicines/mri-product-index.html" TargetMode="External"/><Relationship Id="rId83" Type="http://schemas.openxmlformats.org/officeDocument/2006/relationships/hyperlink" Target="https://www.who.int/europe/emergencies/situations/covid-19" TargetMode="External"/><Relationship Id="rId88" Type="http://schemas.openxmlformats.org/officeDocument/2006/relationships/hyperlink" Target="https://www.ema.europa.eu/en/human-regulatory/overview/public-health-threats/coronavirus-disease-covid-19/covid-19-latest-updates" TargetMode="External"/><Relationship Id="rId91" Type="http://schemas.openxmlformats.org/officeDocument/2006/relationships/hyperlink" Target="https://news.un.org/en/story/2023/05/1136367" TargetMode="External"/><Relationship Id="rId96" Type="http://schemas.openxmlformats.org/officeDocument/2006/relationships/hyperlink" Target="https://www.healthevidence.org/view-article.aspx?a=dissemination-interventions-improve-healthcare-workers-adherence-infection-420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www.who.int/news/item/17-12-2021-who-lists-9th-covid-19-vaccine-for-emergency-use-with-aim-to-increase-access-to-vaccination-in-lower-income-countries" TargetMode="External"/><Relationship Id="rId49" Type="http://schemas.openxmlformats.org/officeDocument/2006/relationships/chart" Target="charts/chart6.xml"/><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hyperlink" Target="https://www.who.int/news-room/feature-stories/detail/the-moderna-covid-19-mrna-1273-vaccine-what-you-need-to-know" TargetMode="External"/><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www.ecdc.europa.eu/en/publications-data/infographic-influenza-europe-2019-2023" TargetMode="External"/><Relationship Id="rId78" Type="http://schemas.openxmlformats.org/officeDocument/2006/relationships/hyperlink" Target="https://insp.gov.ro/centrul-national-de-supraveghere-si-control-al-bolilor-transmisibile-cnscbt/analiza-date-supraveghere/" TargetMode="External"/><Relationship Id="rId81" Type="http://schemas.openxmlformats.org/officeDocument/2006/relationships/hyperlink" Target="https://www.who.int/publications/m/item/updated-working-definitions-and-primary-actions-for--sars-cov-2-variants" TargetMode="External"/><Relationship Id="rId86" Type="http://schemas.openxmlformats.org/officeDocument/2006/relationships/hyperlink" Target="https://www.who.int/emergencies/diseases/novel-coronavirus-2019/covid-19-vaccines/advice" TargetMode="External"/><Relationship Id="rId94" Type="http://schemas.openxmlformats.org/officeDocument/2006/relationships/hyperlink" Target="https://www.who.int/emergencies/diseases/novel-coronavirus-2019/covid-19-vaccine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ro.wikipedia.org/wiki/SARS-CoV-2" TargetMode="External"/><Relationship Id="rId34" Type="http://schemas.openxmlformats.org/officeDocument/2006/relationships/hyperlink" Target="https://www.who.int/news-room/feature-stories/detail/the-sinovac-covid-19-vaccine-what-you-need-to-know" TargetMode="External"/><Relationship Id="rId50" Type="http://schemas.openxmlformats.org/officeDocument/2006/relationships/chart" Target="charts/chart7.xml"/><Relationship Id="rId55" Type="http://schemas.openxmlformats.org/officeDocument/2006/relationships/image" Target="media/image24.png"/><Relationship Id="rId76" Type="http://schemas.openxmlformats.org/officeDocument/2006/relationships/hyperlink" Target="https://www.ecdc.europa.eu/en/seasonal-influenza/prevention-and-control/vaccines/types-of-seasonal-influenza-vaccine"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flunewseurope.org/" TargetMode="External"/><Relationship Id="rId92" Type="http://schemas.openxmlformats.org/officeDocument/2006/relationships/hyperlink" Target="https://insp.gov.ro/download/CNSCBT/docman-files/Coronavirus%20nCoV/analiza_cazuri_confirmate_covid-19/S-19.2023_Informare-cazuri-cu-variante-de-ingrijorare-VOC-si-variante-de-interes-VOI.pdf" TargetMode="External"/><Relationship Id="rId2" Type="http://schemas.openxmlformats.org/officeDocument/2006/relationships/numbering" Target="numbering.xml"/><Relationship Id="rId29" Type="http://schemas.openxmlformats.org/officeDocument/2006/relationships/hyperlink" Target="https://www.who.int/news-room/feature-stories/detail/the-oxford-astrazeneca-covid-19-vaccine-what-you-need-to-know" TargetMode="External"/><Relationship Id="rId24"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hart" Target="charts/chart2.xml"/><Relationship Id="rId66" Type="http://schemas.openxmlformats.org/officeDocument/2006/relationships/image" Target="media/image35.png"/><Relationship Id="rId87" Type="http://schemas.openxmlformats.org/officeDocument/2006/relationships/hyperlink" Target="https://www.ecdc.europa.eu/en/covid-19/questions-answers/questions-and-answers-vaccines" TargetMode="External"/><Relationship Id="rId61" Type="http://schemas.openxmlformats.org/officeDocument/2006/relationships/image" Target="media/image30.png"/><Relationship Id="rId82" Type="http://schemas.openxmlformats.org/officeDocument/2006/relationships/hyperlink" Target="https://www.who.int/publications/m/item/covid-19-strategic-preparedness-and-response-plan-2022--global-monitoring-and-evaluation-framework"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who.int/news-room/feature-stories/detail/the-j-j-covid-19-vaccine-what-you-need-to-know" TargetMode="External"/><Relationship Id="rId35" Type="http://schemas.openxmlformats.org/officeDocument/2006/relationships/hyperlink" Target="https://www.who.int/news-room/feature-stories/detail/the-bharat-biotech-bbv152-covaxin-vaccine-against-covid-19-what-you-need-to-know" TargetMode="External"/><Relationship Id="rId56" Type="http://schemas.openxmlformats.org/officeDocument/2006/relationships/image" Target="media/image25.png"/><Relationship Id="rId77" Type="http://schemas.openxmlformats.org/officeDocument/2006/relationships/hyperlink" Target="https://insp.gov.ro/download/analiza-bolilor-transmisibile-aflate-in-supraveghere-raport-pentru-anul-2020-2021/" TargetMode="External"/><Relationship Id="rId8" Type="http://schemas.openxmlformats.org/officeDocument/2006/relationships/image" Target="media/image1.png"/><Relationship Id="rId51" Type="http://schemas.openxmlformats.org/officeDocument/2006/relationships/chart" Target="charts/chart8.xml"/><Relationship Id="rId72" Type="http://schemas.openxmlformats.org/officeDocument/2006/relationships/hyperlink" Target="https://www.ecdc.europa.eu/en/seasonal-influenza/surveillance-and-disease-data/seasonal-overviews" TargetMode="External"/><Relationship Id="rId93" Type="http://schemas.openxmlformats.org/officeDocument/2006/relationships/hyperlink" Target="https://www.cnscbt.ro/index.php/metodologii/gripa-infectii-acute-respiratorii-si-sari/2714-metodologia-de-supraveghere-gripa-infectii-respiratorii-acute-si-sari-2021-2022/file"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Distribuția respondenților</a:t>
            </a:r>
            <a:r>
              <a:rPr lang="ro-RO" sz="1200" baseline="0">
                <a:latin typeface="Times New Roman" panose="02020603050405020304" pitchFamily="18" charset="0"/>
                <a:cs typeface="Times New Roman" panose="02020603050405020304" pitchFamily="18" charset="0"/>
              </a:rPr>
              <a:t> din sectorul medico-sanitar pe grupe de vârstă (n=958)</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1'!$B$1021:$B$1024</c:f>
              <c:strCache>
                <c:ptCount val="4"/>
                <c:pt idx="0">
                  <c:v>18-29 ani</c:v>
                </c:pt>
                <c:pt idx="1">
                  <c:v>30-49 ani</c:v>
                </c:pt>
                <c:pt idx="2">
                  <c:v>50-64 ani</c:v>
                </c:pt>
                <c:pt idx="3">
                  <c:v>≥ 65 ani</c:v>
                </c:pt>
              </c:strCache>
            </c:strRef>
          </c:cat>
          <c:val>
            <c:numRef>
              <c:f>'Form Responses 1'!$C$1021:$C$1024</c:f>
              <c:numCache>
                <c:formatCode>0.00%</c:formatCode>
                <c:ptCount val="4"/>
                <c:pt idx="0">
                  <c:v>3.1315240083507306E-2</c:v>
                </c:pt>
                <c:pt idx="1">
                  <c:v>0.57202505219206679</c:v>
                </c:pt>
                <c:pt idx="2">
                  <c:v>0.33089770354906056</c:v>
                </c:pt>
                <c:pt idx="3">
                  <c:v>6.5762004175365346E-2</c:v>
                </c:pt>
              </c:numCache>
            </c:numRef>
          </c:val>
          <c:extLst>
            <c:ext xmlns:c16="http://schemas.microsoft.com/office/drawing/2014/chart" uri="{C3380CC4-5D6E-409C-BE32-E72D297353CC}">
              <c16:uniqueId val="{00000000-82EB-48CD-B091-091563000777}"/>
            </c:ext>
          </c:extLst>
        </c:ser>
        <c:dLbls>
          <c:showLegendKey val="0"/>
          <c:showVal val="0"/>
          <c:showCatName val="0"/>
          <c:showSerName val="0"/>
          <c:showPercent val="0"/>
          <c:showBubbleSize val="0"/>
        </c:dLbls>
        <c:gapWidth val="0"/>
        <c:axId val="455895488"/>
        <c:axId val="350360224"/>
      </c:barChart>
      <c:catAx>
        <c:axId val="4558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60224"/>
        <c:crosses val="autoZero"/>
        <c:auto val="1"/>
        <c:lblAlgn val="ctr"/>
        <c:lblOffset val="100"/>
        <c:noMultiLvlLbl val="0"/>
      </c:catAx>
      <c:valAx>
        <c:axId val="350360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89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Categorii</a:t>
            </a:r>
            <a:r>
              <a:rPr lang="ro-RO" baseline="0"/>
              <a:t> de informații despre gripă și COVID-19 considerate utile de către respondenții din sectorul medico-sanitar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1'!$V$1033:$V$1048</c:f>
              <c:strCache>
                <c:ptCount val="16"/>
                <c:pt idx="0">
                  <c:v>Cum să combat miturile care circulă despre vaccinare</c:v>
                </c:pt>
                <c:pt idx="1">
                  <c:v>Efecte adverse ale vaccinurilor antigripale </c:v>
                </c:pt>
                <c:pt idx="2">
                  <c:v>Long Covid</c:v>
                </c:pt>
                <c:pt idx="3">
                  <c:v>Cum să conving pacienții să se vaccineze</c:v>
                </c:pt>
                <c:pt idx="4">
                  <c:v>Tratament</c:v>
                </c:pt>
                <c:pt idx="5">
                  <c:v>Complicații ale gripei</c:v>
                </c:pt>
                <c:pt idx="6">
                  <c:v>Beneficii ale vaccinurilor</c:v>
                </c:pt>
                <c:pt idx="7">
                  <c:v>Diagnostic, diagnostic diferențial</c:v>
                </c:pt>
                <c:pt idx="8">
                  <c:v>Modalități de acțiune ale vaccinurilor</c:v>
                </c:pt>
                <c:pt idx="9">
                  <c:v>Semne și simptome</c:v>
                </c:pt>
                <c:pt idx="10">
                  <c:v>Mod de transmitere</c:v>
                </c:pt>
                <c:pt idx="11">
                  <c:v>Disponibilitatea vaccinului</c:v>
                </c:pt>
                <c:pt idx="12">
                  <c:v>Categorii de pacienți la risc de gripă, COVID-19</c:v>
                </c:pt>
                <c:pt idx="13">
                  <c:v>Categorii de pacienți la risc de complicații ale gripei sau COVID-19</c:v>
                </c:pt>
                <c:pt idx="14">
                  <c:v>Nu știu</c:v>
                </c:pt>
                <c:pt idx="15">
                  <c:v>Altceva</c:v>
                </c:pt>
              </c:strCache>
            </c:strRef>
          </c:cat>
          <c:val>
            <c:numRef>
              <c:f>'Form Responses 1'!$W$1033:$W$1048</c:f>
              <c:numCache>
                <c:formatCode>0.00%</c:formatCode>
                <c:ptCount val="16"/>
                <c:pt idx="0">
                  <c:v>0.29540709812108562</c:v>
                </c:pt>
                <c:pt idx="1">
                  <c:v>0.22129436325678498</c:v>
                </c:pt>
                <c:pt idx="2">
                  <c:v>0.20876826722338204</c:v>
                </c:pt>
                <c:pt idx="3">
                  <c:v>0.19102296450939457</c:v>
                </c:pt>
                <c:pt idx="4">
                  <c:v>0.18162839248434237</c:v>
                </c:pt>
                <c:pt idx="5">
                  <c:v>0.15866388308977036</c:v>
                </c:pt>
                <c:pt idx="6">
                  <c:v>0.15762004175365343</c:v>
                </c:pt>
                <c:pt idx="7">
                  <c:v>0.1544885177453027</c:v>
                </c:pt>
                <c:pt idx="8">
                  <c:v>0.13987473903966596</c:v>
                </c:pt>
                <c:pt idx="9">
                  <c:v>0.13569937369519833</c:v>
                </c:pt>
                <c:pt idx="10">
                  <c:v>0.11273486430062631</c:v>
                </c:pt>
                <c:pt idx="11">
                  <c:v>0.12526096033402923</c:v>
                </c:pt>
                <c:pt idx="12">
                  <c:v>0.10647181628392484</c:v>
                </c:pt>
                <c:pt idx="13">
                  <c:v>0.10020876826722339</c:v>
                </c:pt>
                <c:pt idx="14">
                  <c:v>5.845511482254697E-2</c:v>
                </c:pt>
                <c:pt idx="15">
                  <c:v>4.4885177453027142E-2</c:v>
                </c:pt>
              </c:numCache>
            </c:numRef>
          </c:val>
          <c:extLst>
            <c:ext xmlns:c16="http://schemas.microsoft.com/office/drawing/2014/chart" uri="{C3380CC4-5D6E-409C-BE32-E72D297353CC}">
              <c16:uniqueId val="{00000000-573E-4A61-B159-FFF34F01D22A}"/>
            </c:ext>
          </c:extLst>
        </c:ser>
        <c:dLbls>
          <c:showLegendKey val="0"/>
          <c:showVal val="0"/>
          <c:showCatName val="0"/>
          <c:showSerName val="0"/>
          <c:showPercent val="0"/>
          <c:showBubbleSize val="0"/>
        </c:dLbls>
        <c:gapWidth val="182"/>
        <c:axId val="902091807"/>
        <c:axId val="932985455"/>
      </c:barChart>
      <c:catAx>
        <c:axId val="902091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985455"/>
        <c:crosses val="autoZero"/>
        <c:auto val="1"/>
        <c:lblAlgn val="ctr"/>
        <c:lblOffset val="100"/>
        <c:noMultiLvlLbl val="0"/>
      </c:catAx>
      <c:valAx>
        <c:axId val="93298545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209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Tipuri</a:t>
            </a:r>
            <a:r>
              <a:rPr lang="ro-RO" sz="1100" baseline="0">
                <a:latin typeface="Times New Roman" panose="02020603050405020304" pitchFamily="18" charset="0"/>
                <a:cs typeface="Times New Roman" panose="02020603050405020304" pitchFamily="18" charset="0"/>
              </a:rPr>
              <a:t> de materiale de informare, educare considerate necesare de respondenții din domeniul medico-sanitar pentru pacienți</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1'!$S$1079:$S$1086</c:f>
              <c:strCache>
                <c:ptCount val="8"/>
                <c:pt idx="0">
                  <c:v>Materiale printate privind beneficiile vaccinării</c:v>
                </c:pt>
                <c:pt idx="1">
                  <c:v>Materiale printate privind semnele și simptomele gripei și COVID-19</c:v>
                </c:pt>
                <c:pt idx="2">
                  <c:v>Materiale printate privind miturile despre vaccinare</c:v>
                </c:pt>
                <c:pt idx="3">
                  <c:v>Materiale printate privind grupurile de populație la risc</c:v>
                </c:pt>
                <c:pt idx="4">
                  <c:v>Materiale online privind beneficiile vaccinării</c:v>
                </c:pt>
                <c:pt idx="5">
                  <c:v>Materiale online privind semnele și simptomele gripei și COVID-19</c:v>
                </c:pt>
                <c:pt idx="6">
                  <c:v>Materiale online privind miturile despre vaccinare</c:v>
                </c:pt>
                <c:pt idx="7">
                  <c:v>Materiale online privind grupurile de populație la risc</c:v>
                </c:pt>
              </c:strCache>
            </c:strRef>
          </c:cat>
          <c:val>
            <c:numRef>
              <c:f>'Form Responses 1'!$T$1079:$T$1086</c:f>
              <c:numCache>
                <c:formatCode>0.00%</c:formatCode>
                <c:ptCount val="8"/>
                <c:pt idx="0">
                  <c:v>0.5</c:v>
                </c:pt>
                <c:pt idx="1">
                  <c:v>0.44467640918580376</c:v>
                </c:pt>
                <c:pt idx="2">
                  <c:v>0.33089770354906056</c:v>
                </c:pt>
                <c:pt idx="3">
                  <c:v>0.3298538622129436</c:v>
                </c:pt>
                <c:pt idx="4">
                  <c:v>0.27870563674321502</c:v>
                </c:pt>
                <c:pt idx="5">
                  <c:v>0.22964509394572025</c:v>
                </c:pt>
                <c:pt idx="6">
                  <c:v>0.21711899791231734</c:v>
                </c:pt>
                <c:pt idx="7">
                  <c:v>0.17536534446764093</c:v>
                </c:pt>
              </c:numCache>
            </c:numRef>
          </c:val>
          <c:extLst>
            <c:ext xmlns:c16="http://schemas.microsoft.com/office/drawing/2014/chart" uri="{C3380CC4-5D6E-409C-BE32-E72D297353CC}">
              <c16:uniqueId val="{00000000-3EAB-41D5-9AEB-EBAC09F3CBA1}"/>
            </c:ext>
          </c:extLst>
        </c:ser>
        <c:dLbls>
          <c:showLegendKey val="0"/>
          <c:showVal val="0"/>
          <c:showCatName val="0"/>
          <c:showSerName val="0"/>
          <c:showPercent val="0"/>
          <c:showBubbleSize val="0"/>
        </c:dLbls>
        <c:gapWidth val="182"/>
        <c:axId val="696493679"/>
        <c:axId val="899480975"/>
      </c:barChart>
      <c:catAx>
        <c:axId val="696493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480975"/>
        <c:crosses val="autoZero"/>
        <c:auto val="1"/>
        <c:lblAlgn val="ctr"/>
        <c:lblOffset val="100"/>
        <c:noMultiLvlLbl val="0"/>
      </c:catAx>
      <c:valAx>
        <c:axId val="89948097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49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Distribuția respondenților în funcție de momentul ultimului curs pe tema controlului bolilor</a:t>
            </a:r>
            <a:r>
              <a:rPr lang="ro-RO" sz="1200" baseline="0">
                <a:latin typeface="Times New Roman" panose="02020603050405020304" pitchFamily="18" charset="0"/>
                <a:cs typeface="Times New Roman" panose="02020603050405020304" pitchFamily="18" charset="0"/>
              </a:rPr>
              <a:t> transmisibile sau a vaccinării</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1'!$N$1022:$N$1026</c:f>
              <c:strCache>
                <c:ptCount val="5"/>
                <c:pt idx="0">
                  <c:v>În ultimul an</c:v>
                </c:pt>
                <c:pt idx="1">
                  <c:v>Cu 1-2 ani în urmă</c:v>
                </c:pt>
                <c:pt idx="2">
                  <c:v>Cu 2-3 ani în urmă</c:v>
                </c:pt>
                <c:pt idx="3">
                  <c:v>Cu mai mult de 3 ani în urmă</c:v>
                </c:pt>
                <c:pt idx="4">
                  <c:v>Nu-mi amintesc/nu știu</c:v>
                </c:pt>
              </c:strCache>
            </c:strRef>
          </c:cat>
          <c:val>
            <c:numRef>
              <c:f>'Form Responses 1'!$O$1022:$O$1026</c:f>
              <c:numCache>
                <c:formatCode>0.00%</c:formatCode>
                <c:ptCount val="5"/>
                <c:pt idx="0">
                  <c:v>0.30584551148225469</c:v>
                </c:pt>
                <c:pt idx="1">
                  <c:v>0.22233820459290188</c:v>
                </c:pt>
                <c:pt idx="2">
                  <c:v>8.8726513569937368E-2</c:v>
                </c:pt>
                <c:pt idx="3">
                  <c:v>0.11377870563674322</c:v>
                </c:pt>
                <c:pt idx="4">
                  <c:v>0.26931106471816285</c:v>
                </c:pt>
              </c:numCache>
            </c:numRef>
          </c:val>
          <c:extLst>
            <c:ext xmlns:c16="http://schemas.microsoft.com/office/drawing/2014/chart" uri="{C3380CC4-5D6E-409C-BE32-E72D297353CC}">
              <c16:uniqueId val="{00000000-E26B-4C33-B7DD-28D24CC34464}"/>
            </c:ext>
          </c:extLst>
        </c:ser>
        <c:dLbls>
          <c:showLegendKey val="0"/>
          <c:showVal val="0"/>
          <c:showCatName val="0"/>
          <c:showSerName val="0"/>
          <c:showPercent val="0"/>
          <c:showBubbleSize val="0"/>
        </c:dLbls>
        <c:gapWidth val="182"/>
        <c:axId val="540319136"/>
        <c:axId val="533968512"/>
      </c:barChart>
      <c:catAx>
        <c:axId val="54031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68512"/>
        <c:crosses val="autoZero"/>
        <c:auto val="1"/>
        <c:lblAlgn val="ctr"/>
        <c:lblOffset val="100"/>
        <c:noMultiLvlLbl val="0"/>
      </c:catAx>
      <c:valAx>
        <c:axId val="5339685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31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Structura lotului de respondenți în funcție de propriul comportament în ceea ce privește vaccinarea anti gripală</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'Form Responses 1'!$B$1036</c:f>
              <c:strCache>
                <c:ptCount val="1"/>
                <c:pt idx="0">
                  <c:v>vaccinare antigripala anul trecut</c:v>
                </c:pt>
              </c:strCache>
            </c:strRef>
          </c:tx>
          <c:spPr>
            <a:solidFill>
              <a:schemeClr val="accent1"/>
            </a:solidFill>
            <a:ln>
              <a:noFill/>
            </a:ln>
            <a:effectLst/>
          </c:spPr>
          <c:invertIfNegative val="0"/>
          <c:val>
            <c:numRef>
              <c:f>'Form Responses 1'!$B$1037</c:f>
              <c:numCache>
                <c:formatCode>General</c:formatCode>
                <c:ptCount val="1"/>
                <c:pt idx="0">
                  <c:v>58.1</c:v>
                </c:pt>
              </c:numCache>
            </c:numRef>
          </c:val>
          <c:extLst>
            <c:ext xmlns:c16="http://schemas.microsoft.com/office/drawing/2014/chart" uri="{C3380CC4-5D6E-409C-BE32-E72D297353CC}">
              <c16:uniqueId val="{00000000-13B6-47E1-9D0F-FB526AEBE00E}"/>
            </c:ext>
          </c:extLst>
        </c:ser>
        <c:ser>
          <c:idx val="1"/>
          <c:order val="1"/>
          <c:tx>
            <c:strRef>
              <c:f>'Form Responses 1'!$C$1036</c:f>
              <c:strCache>
                <c:ptCount val="1"/>
                <c:pt idx="0">
                  <c:v>fara vaccinare antigripala anul trecut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1'!$C$1037</c:f>
              <c:numCache>
                <c:formatCode>General</c:formatCode>
                <c:ptCount val="1"/>
                <c:pt idx="0">
                  <c:v>41.9</c:v>
                </c:pt>
              </c:numCache>
            </c:numRef>
          </c:val>
          <c:extLst>
            <c:ext xmlns:c16="http://schemas.microsoft.com/office/drawing/2014/chart" uri="{C3380CC4-5D6E-409C-BE32-E72D297353CC}">
              <c16:uniqueId val="{00000001-13B6-47E1-9D0F-FB526AEBE00E}"/>
            </c:ext>
          </c:extLst>
        </c:ser>
        <c:dLbls>
          <c:showLegendKey val="0"/>
          <c:showVal val="0"/>
          <c:showCatName val="0"/>
          <c:showSerName val="0"/>
          <c:showPercent val="0"/>
          <c:showBubbleSize val="0"/>
        </c:dLbls>
        <c:gapWidth val="55"/>
        <c:overlap val="100"/>
        <c:axId val="533461200"/>
        <c:axId val="533970432"/>
      </c:barChart>
      <c:catAx>
        <c:axId val="53346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70432"/>
        <c:crosses val="autoZero"/>
        <c:auto val="1"/>
        <c:lblAlgn val="ctr"/>
        <c:lblOffset val="100"/>
        <c:noMultiLvlLbl val="0"/>
      </c:catAx>
      <c:valAx>
        <c:axId val="5339704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3.0555555555555555E-2"/>
              <c:y val="0.290347039953339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61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Structura lotului de respondenți în funcție de propriul comportament în ceea ce privește vaccinarea anti-Covid 19</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'Form Responses 1'!$B$1051</c:f>
              <c:strCache>
                <c:ptCount val="1"/>
                <c:pt idx="0">
                  <c:v>vaccinare împotrica COVID-19 anul trecut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1'!$B$1052</c:f>
              <c:numCache>
                <c:formatCode>General</c:formatCode>
                <c:ptCount val="1"/>
                <c:pt idx="0">
                  <c:v>85.3</c:v>
                </c:pt>
              </c:numCache>
            </c:numRef>
          </c:val>
          <c:extLst>
            <c:ext xmlns:c16="http://schemas.microsoft.com/office/drawing/2014/chart" uri="{C3380CC4-5D6E-409C-BE32-E72D297353CC}">
              <c16:uniqueId val="{00000000-8724-4DE8-A898-F954A8304301}"/>
            </c:ext>
          </c:extLst>
        </c:ser>
        <c:ser>
          <c:idx val="1"/>
          <c:order val="1"/>
          <c:tx>
            <c:strRef>
              <c:f>'Form Responses 1'!$C$1051</c:f>
              <c:strCache>
                <c:ptCount val="1"/>
                <c:pt idx="0">
                  <c:v>fara vaccinare împotriva COVID 19 anul trecut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1'!$C$1052</c:f>
              <c:numCache>
                <c:formatCode>General</c:formatCode>
                <c:ptCount val="1"/>
                <c:pt idx="0">
                  <c:v>14.7</c:v>
                </c:pt>
              </c:numCache>
            </c:numRef>
          </c:val>
          <c:extLst>
            <c:ext xmlns:c16="http://schemas.microsoft.com/office/drawing/2014/chart" uri="{C3380CC4-5D6E-409C-BE32-E72D297353CC}">
              <c16:uniqueId val="{00000001-8724-4DE8-A898-F954A8304301}"/>
            </c:ext>
          </c:extLst>
        </c:ser>
        <c:dLbls>
          <c:showLegendKey val="0"/>
          <c:showVal val="0"/>
          <c:showCatName val="0"/>
          <c:showSerName val="0"/>
          <c:showPercent val="0"/>
          <c:showBubbleSize val="0"/>
        </c:dLbls>
        <c:gapWidth val="150"/>
        <c:overlap val="100"/>
        <c:axId val="540313104"/>
        <c:axId val="535124128"/>
      </c:barChart>
      <c:catAx>
        <c:axId val="540313104"/>
        <c:scaling>
          <c:orientation val="minMax"/>
        </c:scaling>
        <c:delete val="1"/>
        <c:axPos val="b"/>
        <c:numFmt formatCode="General" sourceLinked="1"/>
        <c:majorTickMark val="none"/>
        <c:minorTickMark val="none"/>
        <c:tickLblPos val="nextTo"/>
        <c:crossAx val="535124128"/>
        <c:crosses val="autoZero"/>
        <c:auto val="1"/>
        <c:lblAlgn val="ctr"/>
        <c:lblOffset val="100"/>
        <c:noMultiLvlLbl val="0"/>
      </c:catAx>
      <c:valAx>
        <c:axId val="535124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31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Motivele care au determinat personalul</a:t>
            </a:r>
            <a:r>
              <a:rPr lang="ro-RO" sz="1200" baseline="0">
                <a:latin typeface="Times New Roman" panose="02020603050405020304" pitchFamily="18" charset="0"/>
                <a:cs typeface="Times New Roman" panose="02020603050405020304" pitchFamily="18" charset="0"/>
              </a:rPr>
              <a:t> medico-sanitar să se vaccineze antigripal anul trecut</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1'!$S$1046:$S$1050</c:f>
              <c:strCache>
                <c:ptCount val="5"/>
                <c:pt idx="0">
                  <c:v>Pentru a mă proteja personal</c:v>
                </c:pt>
                <c:pt idx="1">
                  <c:v>Pentru a-mi proteja familia</c:v>
                </c:pt>
                <c:pt idx="2">
                  <c:v>Pentru a-mi proteja pacienții</c:v>
                </c:pt>
                <c:pt idx="3">
                  <c:v>Ca sa nu mai fiu nevoit să port mască de protecție</c:v>
                </c:pt>
                <c:pt idx="4">
                  <c:v>Alt motiv </c:v>
                </c:pt>
              </c:strCache>
            </c:strRef>
          </c:cat>
          <c:val>
            <c:numRef>
              <c:f>'Form Responses 1'!$T$1046:$T$1050</c:f>
              <c:numCache>
                <c:formatCode>0.00%</c:formatCode>
                <c:ptCount val="5"/>
                <c:pt idx="0">
                  <c:v>0.68166089965397925</c:v>
                </c:pt>
                <c:pt idx="1">
                  <c:v>0.17474048442906576</c:v>
                </c:pt>
                <c:pt idx="2">
                  <c:v>0.10207612456747404</c:v>
                </c:pt>
                <c:pt idx="3">
                  <c:v>5.1903114186851208E-3</c:v>
                </c:pt>
                <c:pt idx="4">
                  <c:v>3.6332179930795849E-2</c:v>
                </c:pt>
              </c:numCache>
            </c:numRef>
          </c:val>
          <c:extLst>
            <c:ext xmlns:c16="http://schemas.microsoft.com/office/drawing/2014/chart" uri="{C3380CC4-5D6E-409C-BE32-E72D297353CC}">
              <c16:uniqueId val="{00000000-F8B0-42BC-AB3C-B170E8829A98}"/>
            </c:ext>
          </c:extLst>
        </c:ser>
        <c:dLbls>
          <c:showLegendKey val="0"/>
          <c:showVal val="0"/>
          <c:showCatName val="0"/>
          <c:showSerName val="0"/>
          <c:showPercent val="0"/>
          <c:showBubbleSize val="0"/>
        </c:dLbls>
        <c:gapWidth val="182"/>
        <c:axId val="535110736"/>
        <c:axId val="535927792"/>
      </c:barChart>
      <c:catAx>
        <c:axId val="53511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27792"/>
        <c:crosses val="autoZero"/>
        <c:auto val="1"/>
        <c:lblAlgn val="ctr"/>
        <c:lblOffset val="100"/>
        <c:noMultiLvlLbl val="0"/>
      </c:catAx>
      <c:valAx>
        <c:axId val="5359277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511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Atitudinea respondenților în funcție</a:t>
            </a:r>
            <a:r>
              <a:rPr lang="ro-RO" sz="1100" baseline="0">
                <a:latin typeface="Times New Roman" panose="02020603050405020304" pitchFamily="18" charset="0"/>
                <a:cs typeface="Times New Roman" panose="02020603050405020304" pitchFamily="18" charset="0"/>
              </a:rPr>
              <a:t> de intenția de a se vaccina antigripal în sezonul 2023-2024</a:t>
            </a:r>
            <a:endParaRPr lang="en-US" sz="1100">
              <a:latin typeface="Times New Roman" panose="02020603050405020304" pitchFamily="18" charset="0"/>
              <a:cs typeface="Times New Roman" panose="02020603050405020304" pitchFamily="18" charset="0"/>
            </a:endParaRPr>
          </a:p>
        </c:rich>
      </c:tx>
      <c:layout>
        <c:manualLayout>
          <c:xMode val="edge"/>
          <c:yMode val="edge"/>
          <c:x val="0.11706233595800525"/>
          <c:y val="4.629629629629629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percentStacked"/>
        <c:varyColors val="0"/>
        <c:ser>
          <c:idx val="0"/>
          <c:order val="0"/>
          <c:tx>
            <c:strRef>
              <c:f>'Form Responses 1'!$M$1061</c:f>
              <c:strCache>
                <c:ptCount val="1"/>
                <c:pt idx="0">
                  <c:v>Intenția de a se vaccina antigripal în sezonul 2023-2024</c:v>
                </c:pt>
              </c:strCache>
            </c:strRef>
          </c:tx>
          <c:spPr>
            <a:solidFill>
              <a:schemeClr val="accent1"/>
            </a:solidFill>
            <a:ln>
              <a:noFill/>
            </a:ln>
            <a:effectLst/>
          </c:spPr>
          <c:invertIfNegative val="0"/>
          <c:val>
            <c:numRef>
              <c:f>'Form Responses 1'!$N$1061</c:f>
              <c:numCache>
                <c:formatCode>General</c:formatCode>
                <c:ptCount val="1"/>
                <c:pt idx="0">
                  <c:v>65.2</c:v>
                </c:pt>
              </c:numCache>
            </c:numRef>
          </c:val>
          <c:extLst>
            <c:ext xmlns:c16="http://schemas.microsoft.com/office/drawing/2014/chart" uri="{C3380CC4-5D6E-409C-BE32-E72D297353CC}">
              <c16:uniqueId val="{00000000-E335-45EB-B66F-7C8930B7A27B}"/>
            </c:ext>
          </c:extLst>
        </c:ser>
        <c:ser>
          <c:idx val="1"/>
          <c:order val="1"/>
          <c:tx>
            <c:strRef>
              <c:f>'Form Responses 1'!$M$1062</c:f>
              <c:strCache>
                <c:ptCount val="1"/>
                <c:pt idx="0">
                  <c:v>Fără intenția de vacinare antigripală în sezonul 2023-2024</c:v>
                </c:pt>
              </c:strCache>
            </c:strRef>
          </c:tx>
          <c:spPr>
            <a:solidFill>
              <a:schemeClr val="accent2"/>
            </a:solidFill>
            <a:ln>
              <a:noFill/>
            </a:ln>
            <a:effectLst/>
          </c:spPr>
          <c:invertIfNegative val="0"/>
          <c:val>
            <c:numRef>
              <c:f>'Form Responses 1'!$N$1062</c:f>
              <c:numCache>
                <c:formatCode>General</c:formatCode>
                <c:ptCount val="1"/>
                <c:pt idx="0">
                  <c:v>34.799999999999997</c:v>
                </c:pt>
              </c:numCache>
            </c:numRef>
          </c:val>
          <c:extLst>
            <c:ext xmlns:c16="http://schemas.microsoft.com/office/drawing/2014/chart" uri="{C3380CC4-5D6E-409C-BE32-E72D297353CC}">
              <c16:uniqueId val="{00000001-E335-45EB-B66F-7C8930B7A27B}"/>
            </c:ext>
          </c:extLst>
        </c:ser>
        <c:dLbls>
          <c:showLegendKey val="0"/>
          <c:showVal val="0"/>
          <c:showCatName val="0"/>
          <c:showSerName val="0"/>
          <c:showPercent val="0"/>
          <c:showBubbleSize val="0"/>
        </c:dLbls>
        <c:gapWidth val="55"/>
        <c:overlap val="100"/>
        <c:axId val="696790527"/>
        <c:axId val="567893039"/>
      </c:barChart>
      <c:catAx>
        <c:axId val="696790527"/>
        <c:scaling>
          <c:orientation val="minMax"/>
        </c:scaling>
        <c:delete val="1"/>
        <c:axPos val="l"/>
        <c:numFmt formatCode="General" sourceLinked="1"/>
        <c:majorTickMark val="none"/>
        <c:minorTickMark val="none"/>
        <c:tickLblPos val="nextTo"/>
        <c:crossAx val="567893039"/>
        <c:crosses val="autoZero"/>
        <c:auto val="1"/>
        <c:lblAlgn val="ctr"/>
        <c:lblOffset val="100"/>
        <c:noMultiLvlLbl val="0"/>
      </c:catAx>
      <c:valAx>
        <c:axId val="5678930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905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Structura lotului de respondenți în funcție de recomandarea vaccinării antigripale la pacienți</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'Form Responses 1'!$B$1073</c:f>
              <c:strCache>
                <c:ptCount val="1"/>
                <c:pt idx="0">
                  <c:v>Au recomandat vaccinarea antigripala pacientilor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1'!$C$1073</c:f>
              <c:numCache>
                <c:formatCode>General</c:formatCode>
                <c:ptCount val="1"/>
                <c:pt idx="0">
                  <c:v>77.099999999999994</c:v>
                </c:pt>
              </c:numCache>
            </c:numRef>
          </c:val>
          <c:extLst>
            <c:ext xmlns:c16="http://schemas.microsoft.com/office/drawing/2014/chart" uri="{C3380CC4-5D6E-409C-BE32-E72D297353CC}">
              <c16:uniqueId val="{00000000-E3D3-4CA1-8C86-7A389C921BDD}"/>
            </c:ext>
          </c:extLst>
        </c:ser>
        <c:ser>
          <c:idx val="1"/>
          <c:order val="1"/>
          <c:tx>
            <c:strRef>
              <c:f>'Form Responses 1'!$B$1074</c:f>
              <c:strCache>
                <c:ptCount val="1"/>
                <c:pt idx="0">
                  <c:v>Nu au recomandat vaccinarea antigripală pacienților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1'!$C$1074</c:f>
              <c:numCache>
                <c:formatCode>General</c:formatCode>
                <c:ptCount val="1"/>
                <c:pt idx="0">
                  <c:v>8.2000000000000064</c:v>
                </c:pt>
              </c:numCache>
            </c:numRef>
          </c:val>
          <c:extLst>
            <c:ext xmlns:c16="http://schemas.microsoft.com/office/drawing/2014/chart" uri="{C3380CC4-5D6E-409C-BE32-E72D297353CC}">
              <c16:uniqueId val="{00000001-E3D3-4CA1-8C86-7A389C921BDD}"/>
            </c:ext>
          </c:extLst>
        </c:ser>
        <c:ser>
          <c:idx val="2"/>
          <c:order val="2"/>
          <c:tx>
            <c:strRef>
              <c:f>'Form Responses 1'!$B$1075</c:f>
              <c:strCache>
                <c:ptCount val="1"/>
                <c:pt idx="0">
                  <c:v>Nu lucrează direct cu pacientii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1'!$C$1075</c:f>
              <c:numCache>
                <c:formatCode>General</c:formatCode>
                <c:ptCount val="1"/>
                <c:pt idx="0">
                  <c:v>14.7</c:v>
                </c:pt>
              </c:numCache>
            </c:numRef>
          </c:val>
          <c:extLst>
            <c:ext xmlns:c16="http://schemas.microsoft.com/office/drawing/2014/chart" uri="{C3380CC4-5D6E-409C-BE32-E72D297353CC}">
              <c16:uniqueId val="{00000002-E3D3-4CA1-8C86-7A389C921BDD}"/>
            </c:ext>
          </c:extLst>
        </c:ser>
        <c:dLbls>
          <c:showLegendKey val="0"/>
          <c:showVal val="0"/>
          <c:showCatName val="0"/>
          <c:showSerName val="0"/>
          <c:showPercent val="0"/>
          <c:showBubbleSize val="0"/>
        </c:dLbls>
        <c:gapWidth val="75"/>
        <c:overlap val="100"/>
        <c:axId val="1482928624"/>
        <c:axId val="1479282640"/>
      </c:barChart>
      <c:catAx>
        <c:axId val="1482928624"/>
        <c:scaling>
          <c:orientation val="minMax"/>
        </c:scaling>
        <c:delete val="1"/>
        <c:axPos val="b"/>
        <c:numFmt formatCode="General" sourceLinked="1"/>
        <c:majorTickMark val="none"/>
        <c:minorTickMark val="none"/>
        <c:tickLblPos val="nextTo"/>
        <c:crossAx val="1479282640"/>
        <c:crosses val="autoZero"/>
        <c:auto val="1"/>
        <c:lblAlgn val="ctr"/>
        <c:lblOffset val="100"/>
        <c:noMultiLvlLbl val="0"/>
      </c:catAx>
      <c:valAx>
        <c:axId val="14792826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2.2222222222222223E-2"/>
              <c:y val="0.2731733012540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92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Distribuția respondenților în funcție de opinia față de vaccinarea antigripală </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B0C2-4F02-8AA9-FBC46FB9D477}"/>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3-B0C2-4F02-8AA9-FBC46FB9D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1'!$B$1088:$B$1093</c:f>
              <c:strCache>
                <c:ptCount val="6"/>
                <c:pt idx="0">
                  <c:v>Vaccinul gripal protejează de boală</c:v>
                </c:pt>
                <c:pt idx="1">
                  <c:v>Recomand vaccinarea antigripală tuturor pacienților</c:v>
                </c:pt>
                <c:pt idx="2">
                  <c:v>Recomand vaccinarea antigripală pacienților la risc</c:v>
                </c:pt>
                <c:pt idx="3">
                  <c:v>Sunt la risc de a mă îmbolnăvi de gripă, prin natura profesiei</c:v>
                </c:pt>
                <c:pt idx="4">
                  <c:v>Imunizarea pe cale naturală este mai bună decât imunizarea prin vaccinare</c:v>
                </c:pt>
                <c:pt idx="5">
                  <c:v>Nici un vaccin nu este de încredere</c:v>
                </c:pt>
              </c:strCache>
            </c:strRef>
          </c:cat>
          <c:val>
            <c:numRef>
              <c:f>'Form Responses 1'!$C$1088:$C$1093</c:f>
              <c:numCache>
                <c:formatCode>0.00%</c:formatCode>
                <c:ptCount val="6"/>
                <c:pt idx="0">
                  <c:v>0.46450939457202506</c:v>
                </c:pt>
                <c:pt idx="1">
                  <c:v>0.43632567849686849</c:v>
                </c:pt>
                <c:pt idx="2">
                  <c:v>0.34864300626304801</c:v>
                </c:pt>
                <c:pt idx="3">
                  <c:v>0.174321503131524</c:v>
                </c:pt>
                <c:pt idx="4">
                  <c:v>9.3945720250521919E-2</c:v>
                </c:pt>
                <c:pt idx="5">
                  <c:v>2.2964509394572025E-2</c:v>
                </c:pt>
              </c:numCache>
            </c:numRef>
          </c:val>
          <c:extLst>
            <c:ext xmlns:c16="http://schemas.microsoft.com/office/drawing/2014/chart" uri="{C3380CC4-5D6E-409C-BE32-E72D297353CC}">
              <c16:uniqueId val="{00000004-B0C2-4F02-8AA9-FBC46FB9D477}"/>
            </c:ext>
          </c:extLst>
        </c:ser>
        <c:dLbls>
          <c:showLegendKey val="0"/>
          <c:showVal val="0"/>
          <c:showCatName val="0"/>
          <c:showSerName val="0"/>
          <c:showPercent val="0"/>
          <c:showBubbleSize val="0"/>
        </c:dLbls>
        <c:gapWidth val="182"/>
        <c:axId val="1468214160"/>
        <c:axId val="1479284560"/>
      </c:barChart>
      <c:catAx>
        <c:axId val="146821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284560"/>
        <c:crosses val="autoZero"/>
        <c:auto val="1"/>
        <c:lblAlgn val="ctr"/>
        <c:lblOffset val="100"/>
        <c:noMultiLvlLbl val="0"/>
      </c:catAx>
      <c:valAx>
        <c:axId val="14792845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46821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Distribuția respondenților în funcție de cunoașterea </a:t>
            </a:r>
            <a:r>
              <a:rPr lang="ro-RO" sz="1200" baseline="0">
                <a:latin typeface="Times New Roman" panose="02020603050405020304" pitchFamily="18" charset="0"/>
                <a:cs typeface="Times New Roman" panose="02020603050405020304" pitchFamily="18" charset="0"/>
              </a:rPr>
              <a:t>contraindicațiilor absolute ale vaccinării antigripale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EC2-4F0A-9C57-01D6C76D347F}"/>
              </c:ext>
            </c:extLst>
          </c:dPt>
          <c:dPt>
            <c:idx val="1"/>
            <c:invertIfNegative val="0"/>
            <c:bubble3D val="0"/>
            <c:spPr>
              <a:solidFill>
                <a:srgbClr val="FF0000"/>
              </a:solidFill>
              <a:ln>
                <a:noFill/>
              </a:ln>
              <a:effectLst/>
            </c:spPr>
            <c:extLst>
              <c:ext xmlns:c16="http://schemas.microsoft.com/office/drawing/2014/chart" uri="{C3380CC4-5D6E-409C-BE32-E72D297353CC}">
                <c16:uniqueId val="{00000003-2EC2-4F0A-9C57-01D6C76D347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C2-4F0A-9C57-01D6C76D347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C2-4F0A-9C57-01D6C76D347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C2-4F0A-9C57-01D6C76D347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C2-4F0A-9C57-01D6C76D347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C2-4F0A-9C57-01D6C76D347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C2-4F0A-9C57-01D6C76D347F}"/>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C2-4F0A-9C57-01D6C76D34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1'!$U$1024:$U$1030</c:f>
              <c:strCache>
                <c:ptCount val="7"/>
                <c:pt idx="0">
                  <c:v>Reacție alergică severă la una dintre componentele vaccinului</c:v>
                </c:pt>
                <c:pt idx="1">
                  <c:v>Reacție alergică severă la o administrare anterioară a vaccinului</c:v>
                </c:pt>
                <c:pt idx="2">
                  <c:v>Pacient cu pneumonie</c:v>
                </c:pt>
                <c:pt idx="3">
                  <c:v>Reacție locală la o administrare anterioară a vaccinului</c:v>
                </c:pt>
                <c:pt idx="4">
                  <c:v>Febră la administrarea anterioară a vaccinului</c:v>
                </c:pt>
                <c:pt idx="5">
                  <c:v>Nici una dintre cele de mai sus</c:v>
                </c:pt>
                <c:pt idx="6">
                  <c:v>Nu știu</c:v>
                </c:pt>
              </c:strCache>
            </c:strRef>
          </c:cat>
          <c:val>
            <c:numRef>
              <c:f>'Form Responses 1'!$V$1024:$V$1030</c:f>
              <c:numCache>
                <c:formatCode>0.00%</c:formatCode>
                <c:ptCount val="7"/>
                <c:pt idx="0">
                  <c:v>0.54070981210855951</c:v>
                </c:pt>
                <c:pt idx="1">
                  <c:v>0.41022964509394572</c:v>
                </c:pt>
                <c:pt idx="2">
                  <c:v>0.20354906054279751</c:v>
                </c:pt>
                <c:pt idx="3">
                  <c:v>0.1336116910229645</c:v>
                </c:pt>
                <c:pt idx="4">
                  <c:v>0.10647181628392484</c:v>
                </c:pt>
                <c:pt idx="5">
                  <c:v>8.8726513569937368E-2</c:v>
                </c:pt>
                <c:pt idx="6">
                  <c:v>0.11482254697286012</c:v>
                </c:pt>
              </c:numCache>
            </c:numRef>
          </c:val>
          <c:extLst>
            <c:ext xmlns:c16="http://schemas.microsoft.com/office/drawing/2014/chart" uri="{C3380CC4-5D6E-409C-BE32-E72D297353CC}">
              <c16:uniqueId val="{00000009-2EC2-4F0A-9C57-01D6C76D347F}"/>
            </c:ext>
          </c:extLst>
        </c:ser>
        <c:dLbls>
          <c:showLegendKey val="0"/>
          <c:showVal val="0"/>
          <c:showCatName val="0"/>
          <c:showSerName val="0"/>
          <c:showPercent val="0"/>
          <c:showBubbleSize val="0"/>
        </c:dLbls>
        <c:gapWidth val="182"/>
        <c:axId val="1810048656"/>
        <c:axId val="1829727920"/>
      </c:barChart>
      <c:catAx>
        <c:axId val="181004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727920"/>
        <c:crosses val="autoZero"/>
        <c:auto val="1"/>
        <c:lblAlgn val="ctr"/>
        <c:lblOffset val="100"/>
        <c:noMultiLvlLbl val="0"/>
      </c:catAx>
      <c:valAx>
        <c:axId val="18297279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004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23AAB-DD13-4DB9-B539-D872B07FC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16264</Words>
  <Characters>92706</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copic</dc:creator>
  <cp:lastModifiedBy>Eugenia Bratu</cp:lastModifiedBy>
  <cp:revision>2</cp:revision>
  <dcterms:created xsi:type="dcterms:W3CDTF">2023-08-18T09:52:00Z</dcterms:created>
  <dcterms:modified xsi:type="dcterms:W3CDTF">2023-08-18T09:52:00Z</dcterms:modified>
</cp:coreProperties>
</file>